
<file path=[Content_Types].xml><?xml version="1.0" encoding="utf-8"?>
<Types xmlns="http://schemas.openxmlformats.org/package/2006/content-types">
  <Default Extension="bin" ContentType="application/vnd.ms-office.activeX"/>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E4F3C" w14:textId="4831F07E" w:rsidR="000B08C4" w:rsidRDefault="00644EF9" w:rsidP="001B524E">
      <w:r>
        <w:t>Manfred Lagler - regall</w:t>
      </w:r>
    </w:p>
    <w:p w14:paraId="03BDD9D5" w14:textId="77777777" w:rsidR="00644EF9" w:rsidRDefault="00644EF9" w:rsidP="001B524E"/>
    <w:p w14:paraId="1B91196C" w14:textId="77777777" w:rsidR="00644EF9" w:rsidRDefault="00644EF9" w:rsidP="001B524E"/>
    <w:p w14:paraId="3CCA9860" w14:textId="77777777" w:rsidR="0068401D" w:rsidRDefault="0068401D" w:rsidP="001B524E">
      <w:pPr>
        <w:rPr>
          <w:b/>
          <w:bCs/>
          <w:sz w:val="40"/>
          <w:szCs w:val="40"/>
        </w:rPr>
      </w:pPr>
    </w:p>
    <w:p w14:paraId="324758C9" w14:textId="77777777" w:rsidR="0068401D" w:rsidRDefault="0068401D" w:rsidP="001B524E">
      <w:pPr>
        <w:rPr>
          <w:b/>
          <w:bCs/>
          <w:sz w:val="40"/>
          <w:szCs w:val="40"/>
        </w:rPr>
      </w:pPr>
    </w:p>
    <w:p w14:paraId="275CA7B1" w14:textId="77777777" w:rsidR="0068401D" w:rsidRDefault="0068401D" w:rsidP="001B524E">
      <w:pPr>
        <w:rPr>
          <w:b/>
          <w:bCs/>
          <w:sz w:val="40"/>
          <w:szCs w:val="40"/>
        </w:rPr>
      </w:pPr>
    </w:p>
    <w:p w14:paraId="36EF89AB" w14:textId="77777777" w:rsidR="0068401D" w:rsidRDefault="0068401D" w:rsidP="001B524E">
      <w:pPr>
        <w:rPr>
          <w:b/>
          <w:bCs/>
          <w:sz w:val="40"/>
          <w:szCs w:val="40"/>
        </w:rPr>
      </w:pPr>
    </w:p>
    <w:p w14:paraId="5CA75413" w14:textId="77777777" w:rsidR="0068401D" w:rsidRDefault="0068401D" w:rsidP="001B524E">
      <w:pPr>
        <w:rPr>
          <w:b/>
          <w:bCs/>
          <w:sz w:val="40"/>
          <w:szCs w:val="40"/>
        </w:rPr>
      </w:pPr>
    </w:p>
    <w:p w14:paraId="4D540B01" w14:textId="5CCAA1EE" w:rsidR="00F87499" w:rsidRDefault="000B08C4" w:rsidP="001B524E">
      <w:pPr>
        <w:rPr>
          <w:b/>
          <w:bCs/>
          <w:sz w:val="40"/>
          <w:szCs w:val="40"/>
        </w:rPr>
      </w:pPr>
      <w:r w:rsidRPr="00644EF9">
        <w:rPr>
          <w:b/>
          <w:bCs/>
          <w:sz w:val="40"/>
          <w:szCs w:val="40"/>
        </w:rPr>
        <w:t xml:space="preserve">ZU MITTAG GEBOREN </w:t>
      </w:r>
    </w:p>
    <w:p w14:paraId="7F4FC8D4" w14:textId="726CA71D" w:rsidR="00A52CB7" w:rsidRDefault="000B08C4" w:rsidP="001B524E">
      <w:r w:rsidRPr="00644EF9">
        <w:rPr>
          <w:b/>
          <w:bCs/>
          <w:sz w:val="40"/>
          <w:szCs w:val="40"/>
        </w:rPr>
        <w:t>SOWIE</w:t>
      </w:r>
      <w:r>
        <w:t xml:space="preserve"> </w:t>
      </w:r>
    </w:p>
    <w:p w14:paraId="23800072" w14:textId="1882DC61" w:rsidR="000B08C4" w:rsidRDefault="00C8581B" w:rsidP="001B524E">
      <w:r>
        <w:t xml:space="preserve">Johann </w:t>
      </w:r>
      <w:r w:rsidR="000B08C4">
        <w:t xml:space="preserve">Wolfgang von Goethe </w:t>
      </w:r>
    </w:p>
    <w:p w14:paraId="4155D74F" w14:textId="77777777" w:rsidR="000B08C4" w:rsidRDefault="000B08C4" w:rsidP="001B524E"/>
    <w:p w14:paraId="32884833" w14:textId="77777777" w:rsidR="000B08C4" w:rsidRDefault="000B08C4" w:rsidP="001B524E"/>
    <w:p w14:paraId="7EC251CF" w14:textId="77777777" w:rsidR="000B08C4" w:rsidRDefault="000B08C4" w:rsidP="001B524E"/>
    <w:p w14:paraId="6C3FA1B8" w14:textId="77777777" w:rsidR="000B08C4" w:rsidRDefault="000B08C4" w:rsidP="001B524E"/>
    <w:p w14:paraId="1439FC14" w14:textId="77777777" w:rsidR="000B08C4" w:rsidRDefault="000B08C4" w:rsidP="001B524E"/>
    <w:p w14:paraId="778B7FD3" w14:textId="77777777" w:rsidR="000B08C4" w:rsidRDefault="000B08C4" w:rsidP="001B524E"/>
    <w:p w14:paraId="31943D97" w14:textId="77777777" w:rsidR="000B08C4" w:rsidRDefault="000B08C4" w:rsidP="001B524E"/>
    <w:p w14:paraId="18F8FEDA" w14:textId="77777777" w:rsidR="000B08C4" w:rsidRDefault="000B08C4" w:rsidP="001B524E"/>
    <w:p w14:paraId="2A4FECFE" w14:textId="77777777" w:rsidR="000B08C4" w:rsidRDefault="000B08C4" w:rsidP="001B524E"/>
    <w:p w14:paraId="541B53D3" w14:textId="77777777" w:rsidR="000B08C4" w:rsidRDefault="000B08C4" w:rsidP="001B524E"/>
    <w:p w14:paraId="39C0B4B1" w14:textId="77777777" w:rsidR="000B08C4" w:rsidRDefault="000B08C4" w:rsidP="001B524E"/>
    <w:p w14:paraId="39898DFC" w14:textId="32D8589D" w:rsidR="000B08C4" w:rsidRDefault="000B08C4" w:rsidP="001B524E"/>
    <w:p w14:paraId="30CC5295" w14:textId="2988E5E9" w:rsidR="00A52CB7" w:rsidRDefault="00A52CB7" w:rsidP="001B524E"/>
    <w:p w14:paraId="03E8F5F0" w14:textId="1B2FA6F2" w:rsidR="00A52CB7" w:rsidRDefault="00A52CB7" w:rsidP="001B524E"/>
    <w:p w14:paraId="0E245295" w14:textId="2280C83E" w:rsidR="00A52CB7" w:rsidRDefault="00A52CB7" w:rsidP="001B524E"/>
    <w:p w14:paraId="418EA925" w14:textId="18FBDA3E" w:rsidR="00A52CB7" w:rsidRDefault="00A52CB7" w:rsidP="001B524E"/>
    <w:p w14:paraId="10F04249" w14:textId="6C2BA21D" w:rsidR="00A52CB7" w:rsidRDefault="00A52CB7" w:rsidP="001B524E"/>
    <w:p w14:paraId="60F72A32" w14:textId="77777777" w:rsidR="00A52CB7" w:rsidRDefault="00A52CB7" w:rsidP="001B524E"/>
    <w:p w14:paraId="642D5660" w14:textId="6F547632" w:rsidR="00A52CB7" w:rsidRPr="00D15B1B" w:rsidRDefault="00D403A5" w:rsidP="00D15B1B">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bookmarkStart w:id="0" w:name="_Toc115776929"/>
      <w:r w:rsidRPr="00D15B1B">
        <w:rPr>
          <w:rFonts w:ascii="Times New Roman" w:eastAsia="Times New Roman" w:hAnsi="Times New Roman" w:cs="Times New Roman"/>
          <w:b/>
          <w:bCs/>
          <w:sz w:val="36"/>
          <w:szCs w:val="36"/>
          <w:lang w:eastAsia="de-AT"/>
        </w:rPr>
        <w:t>V</w:t>
      </w:r>
      <w:r w:rsidR="00A52CB7" w:rsidRPr="00D15B1B">
        <w:rPr>
          <w:rFonts w:ascii="Times New Roman" w:eastAsia="Times New Roman" w:hAnsi="Times New Roman" w:cs="Times New Roman"/>
          <w:b/>
          <w:bCs/>
          <w:sz w:val="36"/>
          <w:szCs w:val="36"/>
          <w:lang w:eastAsia="de-AT"/>
        </w:rPr>
        <w:t>ORWORT:</w:t>
      </w:r>
      <w:bookmarkEnd w:id="0"/>
    </w:p>
    <w:p w14:paraId="0068E881" w14:textId="77777777" w:rsidR="00FA5D3C" w:rsidRPr="00D15B1B" w:rsidRDefault="00FA5D3C" w:rsidP="00D15B1B">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bookmarkStart w:id="1" w:name="_Toc115776930"/>
      <w:r w:rsidRPr="00D15B1B">
        <w:rPr>
          <w:rFonts w:ascii="Times New Roman" w:eastAsia="Times New Roman" w:hAnsi="Times New Roman" w:cs="Times New Roman"/>
          <w:b/>
          <w:bCs/>
          <w:sz w:val="36"/>
          <w:szCs w:val="36"/>
          <w:lang w:eastAsia="de-AT"/>
        </w:rPr>
        <w:t>Unser Vater liebt uns, und wir freuen uns, dass er noch lebt!</w:t>
      </w:r>
      <w:bookmarkEnd w:id="1"/>
    </w:p>
    <w:p w14:paraId="53AC465F" w14:textId="77777777" w:rsidR="00FA5D3C" w:rsidRDefault="00FA5D3C" w:rsidP="00FA5D3C">
      <w:pPr>
        <w:rPr>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3149C7B" w14:textId="77777777" w:rsidR="00FA5D3C" w:rsidRPr="005732F8" w:rsidRDefault="00FA5D3C" w:rsidP="00FA5D3C">
      <w:pPr>
        <w:rPr>
          <w:sz w:val="28"/>
          <w:szCs w:val="28"/>
        </w:rPr>
      </w:pPr>
      <w:r w:rsidRPr="005732F8">
        <w:rPr>
          <w:sz w:val="28"/>
          <w:szCs w:val="28"/>
        </w:rPr>
        <w:t>Ein Wagnis ist das jedesmalige IN-SICH-GEHEN, w</w:t>
      </w:r>
      <w:r>
        <w:rPr>
          <w:sz w:val="28"/>
          <w:szCs w:val="28"/>
        </w:rPr>
        <w:t>e</w:t>
      </w:r>
      <w:r w:rsidRPr="005732F8">
        <w:rPr>
          <w:sz w:val="28"/>
          <w:szCs w:val="28"/>
        </w:rPr>
        <w:t xml:space="preserve">il ich </w:t>
      </w:r>
      <w:r>
        <w:rPr>
          <w:sz w:val="28"/>
          <w:szCs w:val="28"/>
        </w:rPr>
        <w:t xml:space="preserve">dabei </w:t>
      </w:r>
      <w:r w:rsidRPr="005732F8">
        <w:rPr>
          <w:sz w:val="28"/>
          <w:szCs w:val="28"/>
        </w:rPr>
        <w:t>auch gerne Allein-Sein möchte, um etwas wie hiermit zu Papier bringen will! Nicht nur ein Wagnis, sondern auch sehr schwer ist es, wenn ich meine Gedanken auf etwas Bestimmtes zu fokussieren möchte beziehungsweise auf einen Gegenstand zu konzentrieren will, damit ich neue Erfahrungen im Umgang mit Papier und Bleistift, oder Pinsel mit Malfarben auf Aquarellpapier (was ich schon lange nicht mehr gemacht habe) machen darf!</w:t>
      </w:r>
    </w:p>
    <w:p w14:paraId="18C3E71D" w14:textId="77777777" w:rsidR="00FA5D3C" w:rsidRPr="005732F8" w:rsidRDefault="00FA5D3C" w:rsidP="00FA5D3C">
      <w:pPr>
        <w:rPr>
          <w:sz w:val="28"/>
          <w:szCs w:val="28"/>
        </w:rPr>
      </w:pPr>
    </w:p>
    <w:p w14:paraId="65F46DA7" w14:textId="0D5AB648" w:rsidR="00FA5D3C" w:rsidRDefault="00FA5D3C" w:rsidP="00FA5D3C">
      <w:pPr>
        <w:rPr>
          <w:sz w:val="16"/>
          <w:szCs w:val="16"/>
        </w:rPr>
      </w:pPr>
      <w:r w:rsidRPr="005732F8">
        <w:rPr>
          <w:sz w:val="28"/>
          <w:szCs w:val="28"/>
        </w:rPr>
        <w:t xml:space="preserve">Er, von dem ich erzählen möchte, ist ein Mann der Tat und mein, unser </w:t>
      </w:r>
      <w:r>
        <w:rPr>
          <w:sz w:val="28"/>
          <w:szCs w:val="28"/>
        </w:rPr>
        <w:t xml:space="preserve">leiblicher </w:t>
      </w:r>
      <w:r w:rsidRPr="005732F8">
        <w:rPr>
          <w:sz w:val="28"/>
          <w:szCs w:val="28"/>
        </w:rPr>
        <w:t>Vater! Er überlegt nicht lange, wie er etwas tut oder eine bestimmte Arbeit macht! Nein, er geht zügig und meistens mit viel Freude</w:t>
      </w:r>
      <w:r w:rsidR="00CE1460">
        <w:rPr>
          <w:sz w:val="28"/>
          <w:szCs w:val="28"/>
        </w:rPr>
        <w:t xml:space="preserve"> und Optimismus</w:t>
      </w:r>
      <w:r w:rsidRPr="005732F8">
        <w:rPr>
          <w:sz w:val="28"/>
          <w:szCs w:val="28"/>
        </w:rPr>
        <w:t>, und einem gut beabsichtigten Arbeitsziel heran an sein Werk, und er, als allround-geschulter, geschickter Handwerker und ehemaliger Berufskraftfahrer, arbeitet geduldig bis zur Fertigstellung an seinem Arbeitsobjekt, ob es nun ein selbstgebauter Holzspalter mit Ölhydraulik für den Traktor, je ein selbstgebauter Anhänger für Autor und Traktor, einen Baum fällend (diesen als Maibaum schmückend und aufstellend am 1. Mai), zwei oder mehrere Häuser bauend, und früher daneben noch den Beruf eines LKW-Berufskraftfahrer bei der Straßenmeisterei</w:t>
      </w:r>
      <w:r>
        <w:rPr>
          <w:sz w:val="28"/>
          <w:szCs w:val="28"/>
        </w:rPr>
        <w:t>, und er ist bei der Feuerwehr seit über 50 Jahren aktiv</w:t>
      </w:r>
      <w:r w:rsidRPr="005732F8">
        <w:rPr>
          <w:sz w:val="28"/>
          <w:szCs w:val="28"/>
        </w:rPr>
        <w:t xml:space="preserve">, und eine Familie mit Frau, unserer Mutter, Ernestine Maria, und zwei Kindern, meiner jüngeren Schwester und mir, gründend und uns </w:t>
      </w:r>
      <w:r w:rsidR="00675417">
        <w:rPr>
          <w:sz w:val="28"/>
          <w:szCs w:val="28"/>
        </w:rPr>
        <w:t xml:space="preserve">Kinder </w:t>
      </w:r>
      <w:r w:rsidRPr="005732F8">
        <w:rPr>
          <w:sz w:val="28"/>
          <w:szCs w:val="28"/>
        </w:rPr>
        <w:t xml:space="preserve">erziehend! Trotz viel Arbeit gibt es oder gab es relativ wenig Lohn dafür, aber trotzdem möchte ich mich für die Liebe unserer Eltern hiermit bedanken, und für die vielen Stunden, die er und meine Mutter für unser momentanes Lebensglück uns schenkte! Vergelts Gott! Danke, lieber Vater Erwin und liebe Mutter, die nur im Gespräch über Sie mehr unter uns verweilt!  </w:t>
      </w:r>
      <w:r w:rsidR="00A52CB7">
        <w:rPr>
          <w:sz w:val="28"/>
          <w:szCs w:val="28"/>
        </w:rPr>
        <w:t>Danke lieber Vater, Erwin, wir freuen uns, dass Du noch lebst!</w:t>
      </w:r>
      <w:r w:rsidR="00565D59">
        <w:rPr>
          <w:sz w:val="28"/>
          <w:szCs w:val="28"/>
        </w:rPr>
        <w:t xml:space="preserve"> </w:t>
      </w:r>
      <w:r>
        <w:rPr>
          <w:sz w:val="16"/>
          <w:szCs w:val="16"/>
        </w:rPr>
        <w:t>(</w:t>
      </w:r>
      <w:r w:rsidR="009A6651">
        <w:rPr>
          <w:sz w:val="16"/>
          <w:szCs w:val="16"/>
        </w:rPr>
        <w:t>05.01.2022 16:52</w:t>
      </w:r>
      <w:r>
        <w:rPr>
          <w:sz w:val="16"/>
          <w:szCs w:val="16"/>
        </w:rPr>
        <w:t>)</w:t>
      </w:r>
      <w:r w:rsidRPr="007B4321">
        <w:rPr>
          <w:sz w:val="16"/>
          <w:szCs w:val="16"/>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70"/>
      </w:tblGrid>
      <w:tr w:rsidR="00F36DF4" w:rsidRPr="00B50B01" w14:paraId="61CC4EA1" w14:textId="77777777" w:rsidTr="00A52CB7">
        <w:trPr>
          <w:tblCellSpacing w:w="15" w:type="dxa"/>
        </w:trPr>
        <w:tc>
          <w:tcPr>
            <w:tcW w:w="0" w:type="auto"/>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80"/>
            </w:tblGrid>
            <w:tr w:rsidR="00675417" w:rsidRPr="00B50B01" w14:paraId="65B38911" w14:textId="77777777" w:rsidTr="00917A90">
              <w:trPr>
                <w:tblCellSpacing w:w="15" w:type="dxa"/>
              </w:trPr>
              <w:tc>
                <w:tcPr>
                  <w:tcW w:w="0" w:type="auto"/>
                  <w:vAlign w:val="center"/>
                  <w:hideMark/>
                </w:tcPr>
                <w:p w14:paraId="506FA255" w14:textId="2B5F5E3C" w:rsidR="00675417" w:rsidRPr="00223909" w:rsidRDefault="00675417" w:rsidP="00B42C0E">
                  <w:pPr>
                    <w:pStyle w:val="berschrift1"/>
                  </w:pPr>
                  <w:bookmarkStart w:id="2" w:name="_Toc115776931"/>
                  <w:r w:rsidRPr="00223909">
                    <w:t>Seine unerreichten Vorbilder</w:t>
                  </w:r>
                  <w:bookmarkEnd w:id="2"/>
                  <w:r w:rsidRPr="00223909">
                    <w:t xml:space="preserve"> </w:t>
                  </w:r>
                </w:p>
              </w:tc>
            </w:tr>
            <w:tr w:rsidR="00675417" w:rsidRPr="00B50B01" w14:paraId="5A9C53CF" w14:textId="77777777" w:rsidTr="00917A90">
              <w:trPr>
                <w:tblCellSpacing w:w="15" w:type="dxa"/>
              </w:trPr>
              <w:tc>
                <w:tcPr>
                  <w:tcW w:w="0" w:type="auto"/>
                  <w:vAlign w:val="center"/>
                  <w:hideMark/>
                </w:tcPr>
                <w:p w14:paraId="339E4A7C" w14:textId="77777777" w:rsidR="00675417" w:rsidRPr="00223909" w:rsidRDefault="00675417" w:rsidP="00D15B1B">
                  <w:pPr>
                    <w:spacing w:before="100" w:beforeAutospacing="1" w:after="100" w:afterAutospacing="1" w:line="240" w:lineRule="auto"/>
                    <w:outlineLvl w:val="1"/>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3" w:name="_Toc115776932"/>
                  <w:r w:rsidRPr="00D15B1B">
                    <w:rPr>
                      <w:rFonts w:ascii="Times New Roman" w:eastAsia="Times New Roman" w:hAnsi="Times New Roman" w:cs="Times New Roman"/>
                      <w:b/>
                      <w:bCs/>
                      <w:sz w:val="36"/>
                      <w:szCs w:val="36"/>
                      <w:lang w:eastAsia="de-AT"/>
                    </w:rPr>
                    <w:t>In religiöser, geistlicher, seelischer Natur</w:t>
                  </w:r>
                  <w:bookmarkEnd w:id="3"/>
                  <w:r w:rsidRPr="00223909">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tc>
            </w:tr>
            <w:tr w:rsidR="00675417" w:rsidRPr="00B50B01" w14:paraId="775EC7D6" w14:textId="77777777" w:rsidTr="00917A90">
              <w:trPr>
                <w:tblCellSpacing w:w="15" w:type="dxa"/>
              </w:trPr>
              <w:tc>
                <w:tcPr>
                  <w:tcW w:w="0" w:type="auto"/>
                  <w:vAlign w:val="center"/>
                  <w:hideMark/>
                </w:tcPr>
                <w:p w14:paraId="3A480118" w14:textId="77777777" w:rsidR="00675417" w:rsidRPr="00B50B01" w:rsidRDefault="00675417" w:rsidP="00675417">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bookmarkStart w:id="4" w:name="entry201127165836369"/>
                  <w:r w:rsidRPr="00B50B01">
                    <w:rPr>
                      <w:rFonts w:ascii="Times New Roman" w:eastAsia="Times New Roman" w:hAnsi="Times New Roman" w:cs="Times New Roman"/>
                      <w:b/>
                      <w:bCs/>
                      <w:kern w:val="36"/>
                      <w:sz w:val="48"/>
                      <w:szCs w:val="48"/>
                      <w:lang w:eastAsia="de-AT"/>
                    </w:rPr>
                    <w:t> </w:t>
                  </w:r>
                  <w:bookmarkEnd w:id="4"/>
                </w:p>
              </w:tc>
            </w:tr>
            <w:tr w:rsidR="00675417" w:rsidRPr="00B50B01" w14:paraId="274C04AC" w14:textId="77777777" w:rsidTr="00917A90">
              <w:trPr>
                <w:tblCellSpacing w:w="15" w:type="dxa"/>
              </w:trPr>
              <w:tc>
                <w:tcPr>
                  <w:tcW w:w="0" w:type="auto"/>
                  <w:vAlign w:val="center"/>
                  <w:hideMark/>
                </w:tcPr>
                <w:p w14:paraId="0A255FF2" w14:textId="77777777" w:rsidR="00675417" w:rsidRPr="00B50B01" w:rsidRDefault="00675417" w:rsidP="00675417">
                  <w:pPr>
                    <w:spacing w:after="0" w:line="240" w:lineRule="auto"/>
                    <w:rPr>
                      <w:rFonts w:ascii="Times New Roman" w:eastAsia="Times New Roman" w:hAnsi="Times New Roman" w:cs="Times New Roman"/>
                      <w:sz w:val="24"/>
                      <w:szCs w:val="24"/>
                      <w:lang w:eastAsia="de-AT"/>
                    </w:rPr>
                  </w:pPr>
                  <w:bookmarkStart w:id="5" w:name="entry201128130222491"/>
                  <w:r w:rsidRPr="00B50B01">
                    <w:rPr>
                      <w:rFonts w:ascii="Times New Roman" w:eastAsia="Times New Roman" w:hAnsi="Times New Roman" w:cs="Times New Roman"/>
                      <w:sz w:val="24"/>
                      <w:szCs w:val="24"/>
                      <w:lang w:eastAsia="de-AT"/>
                    </w:rPr>
                    <w:t> </w:t>
                  </w:r>
                  <w:bookmarkEnd w:id="5"/>
                  <w:r w:rsidRPr="00B50B01">
                    <w:rPr>
                      <w:rFonts w:ascii="Times New Roman" w:eastAsia="Times New Roman" w:hAnsi="Times New Roman" w:cs="Times New Roman"/>
                      <w:sz w:val="24"/>
                      <w:szCs w:val="24"/>
                      <w:lang w:eastAsia="de-AT"/>
                    </w:rPr>
                    <w:t xml:space="preserve"> </w:t>
                  </w:r>
                </w:p>
                <w:p w14:paraId="56DE7C7D" w14:textId="77777777" w:rsidR="00675417" w:rsidRPr="00B50B01" w:rsidRDefault="00675417" w:rsidP="00675417">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Kreuzzeichen</w:t>
                  </w:r>
                  <w:r w:rsidRPr="00B50B01">
                    <w:rPr>
                      <w:rFonts w:ascii="Times New Roman" w:eastAsia="Times New Roman" w:hAnsi="Times New Roman" w:cs="Times New Roman"/>
                      <w:sz w:val="24"/>
                      <w:szCs w:val="24"/>
                      <w:lang w:eastAsia="de-AT"/>
                    </w:rPr>
                    <w:t xml:space="preserve"> </w:t>
                  </w:r>
                </w:p>
                <w:p w14:paraId="305A9C61" w14:textId="77777777" w:rsidR="00675417" w:rsidRPr="00B50B01" w:rsidRDefault="00675417" w:rsidP="00675417">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Den Tag beginnt er in letzter Zeit mit einem Kreuzzeichen! Denn er glaubt daran, </w:t>
                  </w:r>
                  <w:proofErr w:type="spellStart"/>
                  <w:r w:rsidRPr="00B50B01">
                    <w:rPr>
                      <w:rFonts w:ascii="Times New Roman" w:eastAsia="Times New Roman" w:hAnsi="Times New Roman" w:cs="Times New Roman"/>
                      <w:sz w:val="24"/>
                      <w:szCs w:val="24"/>
                      <w:lang w:eastAsia="de-AT"/>
                    </w:rPr>
                    <w:t>daß</w:t>
                  </w:r>
                  <w:proofErr w:type="spellEnd"/>
                  <w:r w:rsidRPr="00B50B01">
                    <w:rPr>
                      <w:rFonts w:ascii="Times New Roman" w:eastAsia="Times New Roman" w:hAnsi="Times New Roman" w:cs="Times New Roman"/>
                      <w:sz w:val="24"/>
                      <w:szCs w:val="24"/>
                      <w:lang w:eastAsia="de-AT"/>
                    </w:rPr>
                    <w:t xml:space="preserve"> Jesus Christus für unsere Sünden am Kreuz gestorben ist! Lass ihn erkennen, </w:t>
                  </w:r>
                  <w:proofErr w:type="spellStart"/>
                  <w:r w:rsidRPr="00B50B01">
                    <w:rPr>
                      <w:rFonts w:ascii="Times New Roman" w:eastAsia="Times New Roman" w:hAnsi="Times New Roman" w:cs="Times New Roman"/>
                      <w:sz w:val="24"/>
                      <w:szCs w:val="24"/>
                      <w:lang w:eastAsia="de-AT"/>
                    </w:rPr>
                    <w:t>daß</w:t>
                  </w:r>
                  <w:proofErr w:type="spellEnd"/>
                  <w:r w:rsidRPr="00B50B01">
                    <w:rPr>
                      <w:rFonts w:ascii="Times New Roman" w:eastAsia="Times New Roman" w:hAnsi="Times New Roman" w:cs="Times New Roman"/>
                      <w:sz w:val="24"/>
                      <w:szCs w:val="24"/>
                      <w:lang w:eastAsia="de-AT"/>
                    </w:rPr>
                    <w:t xml:space="preserve"> der Tod nicht das letzte Wort spricht, sondern ihm zum Glauben hilft, dass wir Christen, wie Jesus Christus am dritten Tage auferstanden ist, nach dem Tod zum ewigen Leben auferstehen werden! Plötzlich läutet die Haustürklingel, und er geht die Tür aufmachen. Unsere Frau Nachbarin Margit steht davor, "Ein Geburtstagskuchen mit Kürbis!" brachte sie vorbei, weil ihr Ehemann, Hannes, gestern seinen 49. Geburtstag hatte! </w:t>
                  </w:r>
                  <w:r>
                    <w:rPr>
                      <w:rFonts w:ascii="Times New Roman" w:eastAsia="Times New Roman" w:hAnsi="Times New Roman" w:cs="Times New Roman"/>
                      <w:sz w:val="24"/>
                      <w:szCs w:val="24"/>
                      <w:lang w:eastAsia="de-AT"/>
                    </w:rPr>
                    <w:t>Danke-schön für diese Aufmerksamkeit!</w:t>
                  </w:r>
                </w:p>
                <w:p w14:paraId="1F2E0E55" w14:textId="77777777" w:rsidR="00675417" w:rsidRPr="00B50B01" w:rsidRDefault="00675417" w:rsidP="00675417">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44E8853B" w14:textId="77777777" w:rsidR="00675417" w:rsidRPr="00B50B01" w:rsidRDefault="00675417" w:rsidP="00675417">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MLR </w:t>
                  </w:r>
                </w:p>
              </w:tc>
            </w:tr>
          </w:tbl>
          <w:p w14:paraId="2A5C04F7" w14:textId="77777777" w:rsidR="00675417" w:rsidRDefault="00675417" w:rsidP="00675417"/>
          <w:p w14:paraId="17BA5144" w14:textId="28FE788E" w:rsidR="00F36DF4" w:rsidRPr="00B50B01" w:rsidRDefault="00F36DF4"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tc>
      </w:tr>
      <w:tr w:rsidR="00F36DF4" w:rsidRPr="00B50B01" w14:paraId="49272FB5" w14:textId="77777777" w:rsidTr="00A52CB7">
        <w:trPr>
          <w:tblCellSpacing w:w="15" w:type="dxa"/>
        </w:trPr>
        <w:tc>
          <w:tcPr>
            <w:tcW w:w="0" w:type="auto"/>
            <w:vAlign w:val="center"/>
          </w:tcPr>
          <w:p w14:paraId="6D9D2825" w14:textId="77777777" w:rsidR="00F36DF4" w:rsidRDefault="00F36DF4"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1E626A48" w14:textId="77777777" w:rsidR="003B343E" w:rsidRDefault="003B343E"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0C7A30B8" w14:textId="77777777" w:rsidR="003B343E" w:rsidRDefault="003B343E"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46F97CE1" w14:textId="77777777" w:rsidR="003B343E" w:rsidRDefault="003B343E"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75F167C7" w14:textId="46ABC6E1" w:rsidR="003B343E" w:rsidRPr="00B50B01" w:rsidRDefault="003B343E"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tc>
      </w:tr>
      <w:tr w:rsidR="00F36DF4" w:rsidRPr="00B50B01" w14:paraId="58325C94" w14:textId="77777777" w:rsidTr="00A52CB7">
        <w:trPr>
          <w:tblCellSpacing w:w="15" w:type="dxa"/>
        </w:trPr>
        <w:tc>
          <w:tcPr>
            <w:tcW w:w="0" w:type="auto"/>
            <w:vAlign w:val="center"/>
          </w:tcPr>
          <w:p w14:paraId="7F5E1AAD" w14:textId="69279C70" w:rsidR="00F36DF4" w:rsidRPr="00B50B01" w:rsidRDefault="00F36DF4"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tc>
      </w:tr>
      <w:tr w:rsidR="00F36DF4" w:rsidRPr="00B50B01" w14:paraId="26D9A13C" w14:textId="77777777" w:rsidTr="00A52CB7">
        <w:trPr>
          <w:tblCellSpacing w:w="15" w:type="dxa"/>
        </w:trPr>
        <w:tc>
          <w:tcPr>
            <w:tcW w:w="0" w:type="auto"/>
            <w:vAlign w:val="center"/>
          </w:tcPr>
          <w:p w14:paraId="21B48EDE" w14:textId="5CDA6C60"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p>
        </w:tc>
      </w:tr>
      <w:tr w:rsidR="00F36DF4" w:rsidRPr="00B50B01" w14:paraId="19209A85" w14:textId="77777777" w:rsidTr="0067786F">
        <w:trPr>
          <w:tblCellSpacing w:w="15" w:type="dxa"/>
        </w:trPr>
        <w:tc>
          <w:tcPr>
            <w:tcW w:w="0" w:type="auto"/>
            <w:vAlign w:val="center"/>
          </w:tcPr>
          <w:p w14:paraId="70C38DB7" w14:textId="0CD89073"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p>
        </w:tc>
      </w:tr>
      <w:tr w:rsidR="00F36DF4" w:rsidRPr="00B50B01" w14:paraId="7A433973" w14:textId="77777777" w:rsidTr="0067786F">
        <w:trPr>
          <w:tblCellSpacing w:w="15" w:type="dxa"/>
        </w:trPr>
        <w:tc>
          <w:tcPr>
            <w:tcW w:w="0" w:type="auto"/>
            <w:vAlign w:val="center"/>
          </w:tcPr>
          <w:p w14:paraId="2148A088" w14:textId="04BE56D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p>
        </w:tc>
      </w:tr>
      <w:tr w:rsidR="00F36DF4" w:rsidRPr="00B50B01" w14:paraId="180927BA" w14:textId="77777777" w:rsidTr="00917A90">
        <w:trPr>
          <w:tblCellSpacing w:w="15" w:type="dxa"/>
        </w:trPr>
        <w:tc>
          <w:tcPr>
            <w:tcW w:w="0" w:type="auto"/>
            <w:vAlign w:val="center"/>
            <w:hideMark/>
          </w:tcPr>
          <w:p w14:paraId="7FFFEBE2" w14:textId="15161761" w:rsidR="00F36DF4" w:rsidRPr="00B50B01" w:rsidRDefault="00F36DF4" w:rsidP="00917A90">
            <w:pPr>
              <w:spacing w:after="0" w:line="240" w:lineRule="auto"/>
              <w:rPr>
                <w:rFonts w:ascii="Times New Roman" w:eastAsia="Times New Roman" w:hAnsi="Times New Roman" w:cs="Times New Roman"/>
                <w:sz w:val="24"/>
                <w:szCs w:val="24"/>
                <w:lang w:eastAsia="de-AT"/>
              </w:rPr>
            </w:pPr>
          </w:p>
        </w:tc>
      </w:tr>
      <w:tr w:rsidR="00F36DF4" w:rsidRPr="00B50B01" w14:paraId="3B56047A" w14:textId="77777777" w:rsidTr="00917A90">
        <w:trPr>
          <w:tblCellSpacing w:w="15" w:type="dxa"/>
        </w:trPr>
        <w:tc>
          <w:tcPr>
            <w:tcW w:w="0" w:type="auto"/>
            <w:vAlign w:val="center"/>
            <w:hideMark/>
          </w:tcPr>
          <w:p w14:paraId="3245D054" w14:textId="599914E5" w:rsidR="00F36DF4" w:rsidRPr="00B50B01" w:rsidRDefault="00F36DF4" w:rsidP="0001189A">
            <w:pPr>
              <w:pStyle w:val="berschrift1"/>
              <w:rPr>
                <w:rFonts w:ascii="Times New Roman" w:eastAsia="Times New Roman" w:hAnsi="Times New Roman" w:cs="Times New Roman"/>
                <w:b/>
                <w:bCs/>
                <w:kern w:val="36"/>
                <w:sz w:val="48"/>
                <w:szCs w:val="48"/>
                <w:lang w:eastAsia="de-AT"/>
              </w:rPr>
            </w:pPr>
            <w:bookmarkStart w:id="6" w:name="_Toc92353411"/>
            <w:bookmarkStart w:id="7" w:name="_Toc115776933"/>
            <w:r w:rsidRPr="0001189A">
              <w:t>Joseph Kardinal Ratzinger</w:t>
            </w:r>
            <w:bookmarkEnd w:id="6"/>
            <w:bookmarkEnd w:id="7"/>
            <w:r w:rsidRPr="00B50B01">
              <w:rPr>
                <w:rFonts w:ascii="Times New Roman" w:eastAsia="Times New Roman" w:hAnsi="Times New Roman" w:cs="Times New Roman"/>
                <w:b/>
                <w:bCs/>
                <w:kern w:val="36"/>
                <w:sz w:val="48"/>
                <w:szCs w:val="48"/>
                <w:lang w:eastAsia="de-AT"/>
              </w:rPr>
              <w:t xml:space="preserve"> </w:t>
            </w:r>
          </w:p>
        </w:tc>
      </w:tr>
      <w:tr w:rsidR="00F36DF4" w:rsidRPr="00B50B01" w14:paraId="7F85446B" w14:textId="77777777" w:rsidTr="00917A90">
        <w:trPr>
          <w:tblCellSpacing w:w="15" w:type="dxa"/>
        </w:trPr>
        <w:tc>
          <w:tcPr>
            <w:tcW w:w="0" w:type="auto"/>
            <w:vAlign w:val="center"/>
            <w:hideMark/>
          </w:tcPr>
          <w:p w14:paraId="26A3C350"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Vom Sinn des Christseins</w:t>
            </w:r>
            <w:r w:rsidRPr="00B50B01">
              <w:rPr>
                <w:rFonts w:ascii="Times New Roman" w:eastAsia="Times New Roman" w:hAnsi="Times New Roman" w:cs="Times New Roman"/>
                <w:sz w:val="24"/>
                <w:szCs w:val="24"/>
                <w:lang w:eastAsia="de-AT"/>
              </w:rPr>
              <w:t xml:space="preserve"> </w:t>
            </w:r>
          </w:p>
          <w:p w14:paraId="73889087"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Joseph Ratzinger hält am 13. - 15.12.1964 drei Adventpredigten im Dom zu Münster!</w:t>
            </w:r>
            <w:r w:rsidRPr="00B50B01">
              <w:rPr>
                <w:rFonts w:ascii="Times New Roman" w:eastAsia="Times New Roman" w:hAnsi="Times New Roman" w:cs="Times New Roman"/>
                <w:sz w:val="24"/>
                <w:szCs w:val="24"/>
                <w:lang w:eastAsia="de-AT"/>
              </w:rPr>
              <w:br/>
              <w:t>Mit den Titeln:</w:t>
            </w:r>
            <w:r w:rsidRPr="00B50B01">
              <w:rPr>
                <w:rFonts w:ascii="Times New Roman" w:eastAsia="Times New Roman" w:hAnsi="Times New Roman" w:cs="Times New Roman"/>
                <w:sz w:val="24"/>
                <w:szCs w:val="24"/>
                <w:lang w:eastAsia="de-AT"/>
              </w:rPr>
              <w:br/>
              <w:t>1. Predigt: Sind wir erlöst? oder: Job redet mit Gott/Christentum als Advent/Die unerfüllte Verheißung/Sind wir erlöst? Der verborgene Gott</w:t>
            </w:r>
            <w:r w:rsidRPr="00B50B01">
              <w:rPr>
                <w:rFonts w:ascii="Times New Roman" w:eastAsia="Times New Roman" w:hAnsi="Times New Roman" w:cs="Times New Roman"/>
                <w:sz w:val="24"/>
                <w:szCs w:val="24"/>
                <w:lang w:eastAsia="de-AT"/>
              </w:rPr>
              <w:br/>
              <w:t>2. Predigt: Glaube als Dienst</w:t>
            </w:r>
            <w:r w:rsidRPr="00B50B01">
              <w:rPr>
                <w:rFonts w:ascii="Times New Roman" w:eastAsia="Times New Roman" w:hAnsi="Times New Roman" w:cs="Times New Roman"/>
                <w:sz w:val="24"/>
                <w:szCs w:val="24"/>
                <w:lang w:eastAsia="de-AT"/>
              </w:rPr>
              <w:br/>
              <w:t>Das Heil der Christen und das Heil der Welt/Menschwerdung Gottes, Christwerdung des Menschen/Der Sinn der Heilsgeschichte</w:t>
            </w:r>
            <w:r w:rsidRPr="00B50B01">
              <w:rPr>
                <w:rFonts w:ascii="Times New Roman" w:eastAsia="Times New Roman" w:hAnsi="Times New Roman" w:cs="Times New Roman"/>
                <w:sz w:val="24"/>
                <w:szCs w:val="24"/>
                <w:lang w:eastAsia="de-AT"/>
              </w:rPr>
              <w:br/>
              <w:t>3. Predigt: Über allem: Die Liebe</w:t>
            </w:r>
            <w:r w:rsidRPr="00B50B01">
              <w:rPr>
                <w:rFonts w:ascii="Times New Roman" w:eastAsia="Times New Roman" w:hAnsi="Times New Roman" w:cs="Times New Roman"/>
                <w:sz w:val="24"/>
                <w:szCs w:val="24"/>
                <w:lang w:eastAsia="de-AT"/>
              </w:rPr>
              <w:br/>
              <w:t xml:space="preserve">Die Liebe genügt/ Wozu der </w:t>
            </w:r>
            <w:proofErr w:type="gramStart"/>
            <w:r w:rsidRPr="00B50B01">
              <w:rPr>
                <w:rFonts w:ascii="Times New Roman" w:eastAsia="Times New Roman" w:hAnsi="Times New Roman" w:cs="Times New Roman"/>
                <w:sz w:val="24"/>
                <w:szCs w:val="24"/>
                <w:lang w:eastAsia="de-AT"/>
              </w:rPr>
              <w:t>Glaube?/</w:t>
            </w:r>
            <w:proofErr w:type="gramEnd"/>
            <w:r w:rsidRPr="00B50B01">
              <w:rPr>
                <w:rFonts w:ascii="Times New Roman" w:eastAsia="Times New Roman" w:hAnsi="Times New Roman" w:cs="Times New Roman"/>
                <w:sz w:val="24"/>
                <w:szCs w:val="24"/>
                <w:lang w:eastAsia="de-AT"/>
              </w:rPr>
              <w:t xml:space="preserve">Das Gesetz des Überflusses/Glaube, Hoffnung, Liebe </w:t>
            </w:r>
          </w:p>
          <w:p w14:paraId="591D7B49" w14:textId="77777777"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p>
          <w:p w14:paraId="5B0F7D41"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7C45095E"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A_009 - Vom Sinn des Christseins - drei Adventspredigten von Joseph Ratzinger im Dom zu Münster am 13. - 15.12.1964 </w:t>
            </w:r>
          </w:p>
        </w:tc>
      </w:tr>
      <w:tr w:rsidR="00F36DF4" w:rsidRPr="00B50B01" w14:paraId="580D7F32" w14:textId="77777777" w:rsidTr="00917A90">
        <w:trPr>
          <w:tblCellSpacing w:w="15" w:type="dxa"/>
        </w:trPr>
        <w:tc>
          <w:tcPr>
            <w:tcW w:w="0" w:type="auto"/>
            <w:vAlign w:val="center"/>
            <w:hideMark/>
          </w:tcPr>
          <w:p w14:paraId="369EC504"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8" w:name="entry201127183119919"/>
            <w:r w:rsidRPr="00B50B01">
              <w:rPr>
                <w:rFonts w:ascii="Times New Roman" w:eastAsia="Times New Roman" w:hAnsi="Times New Roman" w:cs="Times New Roman"/>
                <w:sz w:val="24"/>
                <w:szCs w:val="24"/>
                <w:lang w:eastAsia="de-AT"/>
              </w:rPr>
              <w:t> </w:t>
            </w:r>
            <w:bookmarkEnd w:id="8"/>
            <w:r w:rsidRPr="00B50B01">
              <w:rPr>
                <w:rFonts w:ascii="Times New Roman" w:eastAsia="Times New Roman" w:hAnsi="Times New Roman" w:cs="Times New Roman"/>
                <w:sz w:val="24"/>
                <w:szCs w:val="24"/>
                <w:lang w:eastAsia="de-AT"/>
              </w:rPr>
              <w:t xml:space="preserve"> </w:t>
            </w:r>
          </w:p>
          <w:p w14:paraId="03F905F2"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Die Verwandlung des Gottes der Philosophen</w:t>
            </w:r>
            <w:r w:rsidRPr="00B50B01">
              <w:rPr>
                <w:rFonts w:ascii="Times New Roman" w:eastAsia="Times New Roman" w:hAnsi="Times New Roman" w:cs="Times New Roman"/>
                <w:sz w:val="24"/>
                <w:szCs w:val="24"/>
                <w:lang w:eastAsia="de-AT"/>
              </w:rPr>
              <w:t xml:space="preserve"> </w:t>
            </w:r>
          </w:p>
          <w:p w14:paraId="0365C014"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Freilich darf auch die andere Seite des Vorgangs nicht übersehen. Indem der christliche Glaube sich allein für den Gott der Philosophen entschied und diesen folgerichtig als den Gott erklärte, zu dem man beten kann und der zum Menschen spricht, hat er diesem Gott der Philosophen eine völlig neue Bedeutung gegeben, ihn dem bloß Akademischen entrissen und ihn so zutiefst verwandelt. Dieser Gott, der vorher als ein Neutrum dasteht, als der oberste, abschließende Begriff; dieser Gott, der verstanden ist als das reine Sein oder als das reine Denken, das ewig geschlossen in sich selber kreist und nicht zum Menschen und seiner Welt hinüberreicht; dieser Gott der Philosophen, dessen reine Ewigkeit und Unveränderlichkeit jede Beziehung zum Veränderlichen und Werdenden ausschließt, erscheint nun für den Glauben als der Menschen Gott, der nicht nur Denken des Denkens, ewige Mathematik des Weltalls, sondern Agape, Macht schöpferischer Liebe ist. In diesem Sinn gibt es im christlichen Glauben dann doch das, was Pascal in jener Nacht erfahren hat, in der er auf einen Zettel, den er fortan eingenäht im Rockfutter seines Anzugs trug, die Worte schrieb: "Feuer, Gott Abrahams, Gott Isaaks, Gott Jakobs", nicht "der Philosophen und Gelehrten."" Er hatte gegenüber einem wieder ganz ins Mathematische zurücksinkenden Gott die Dornbusch-Erfahrung erlebt und begriffen, dass der Gott, der die ewige Geometrie des Weltalls ist, es nur sein kann, weil er schöpferische Liebe, weil er brennender Dornbusch ist, aus dem ein Name ergeht, durch den er in die Welt des Menschen eintritt. In diesem Sinne also gibt es die Erfahrung davon, dass der Gott der Philosophen ganz anders ist, als ihn die Philosophen ihn gedacht hatten, ohne aufzuhören, das zu sein, was sie gefunden hatten; dass man ihn erst wirklich erkennt, wenn man begreift, dass er, die eigentliche Wahrheit und der Grund allen Seins, ungetrennt der Gott des Glaubens, der Gott der Menschen ist. </w:t>
            </w:r>
          </w:p>
          <w:p w14:paraId="7186645A"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4BC4CD87"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Joseph Ratzinger, "Einführung in das Christentum" Seite 132 und erster </w:t>
            </w:r>
            <w:proofErr w:type="gramStart"/>
            <w:r w:rsidRPr="00B50B01">
              <w:rPr>
                <w:rFonts w:ascii="Times New Roman" w:eastAsia="Times New Roman" w:hAnsi="Times New Roman" w:cs="Times New Roman"/>
                <w:sz w:val="24"/>
                <w:szCs w:val="24"/>
                <w:lang w:eastAsia="de-AT"/>
              </w:rPr>
              <w:t>Absatz</w:t>
            </w:r>
            <w:proofErr w:type="gramEnd"/>
            <w:r w:rsidRPr="00B50B01">
              <w:rPr>
                <w:rFonts w:ascii="Times New Roman" w:eastAsia="Times New Roman" w:hAnsi="Times New Roman" w:cs="Times New Roman"/>
                <w:sz w:val="24"/>
                <w:szCs w:val="24"/>
                <w:lang w:eastAsia="de-AT"/>
              </w:rPr>
              <w:t xml:space="preserve"> S. 133) </w:t>
            </w:r>
          </w:p>
        </w:tc>
      </w:tr>
      <w:tr w:rsidR="00F36DF4" w:rsidRPr="00B50B01" w14:paraId="28222946" w14:textId="77777777" w:rsidTr="00917A90">
        <w:trPr>
          <w:tblCellSpacing w:w="15" w:type="dxa"/>
        </w:trPr>
        <w:tc>
          <w:tcPr>
            <w:tcW w:w="0" w:type="auto"/>
            <w:vAlign w:val="center"/>
            <w:hideMark/>
          </w:tcPr>
          <w:p w14:paraId="18D58220" w14:textId="77777777" w:rsidR="00F36DF4" w:rsidRDefault="00F36DF4" w:rsidP="00917A90">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p>
          <w:p w14:paraId="458C7E68" w14:textId="77777777" w:rsidR="0067786F" w:rsidRDefault="0067786F" w:rsidP="0001189A">
            <w:pPr>
              <w:pStyle w:val="berschrift1"/>
            </w:pPr>
            <w:bookmarkStart w:id="9" w:name="_Toc92353412"/>
          </w:p>
          <w:p w14:paraId="11691736" w14:textId="6C0F9C3B" w:rsidR="0067786F" w:rsidRDefault="0067786F" w:rsidP="0001189A">
            <w:pPr>
              <w:pStyle w:val="berschrift1"/>
            </w:pPr>
          </w:p>
          <w:p w14:paraId="2DE9667E" w14:textId="6E0DA858" w:rsidR="00565D59" w:rsidRDefault="00565D59" w:rsidP="00565D59"/>
          <w:p w14:paraId="1D001721" w14:textId="77777777" w:rsidR="00565D59" w:rsidRPr="00565D59" w:rsidRDefault="00565D59" w:rsidP="00565D59"/>
          <w:p w14:paraId="51EDBAC0" w14:textId="688D57AB" w:rsidR="00F36DF4" w:rsidRPr="00B50B01" w:rsidRDefault="00F36DF4" w:rsidP="0001189A">
            <w:pPr>
              <w:pStyle w:val="berschrift1"/>
              <w:rPr>
                <w:rFonts w:ascii="Times New Roman" w:eastAsia="Times New Roman" w:hAnsi="Times New Roman" w:cs="Times New Roman"/>
                <w:b/>
                <w:bCs/>
                <w:sz w:val="36"/>
                <w:szCs w:val="36"/>
                <w:lang w:eastAsia="de-AT"/>
              </w:rPr>
            </w:pPr>
            <w:bookmarkStart w:id="10" w:name="_Toc115776934"/>
            <w:r w:rsidRPr="0001189A">
              <w:t>Papst Benedikt XVI.</w:t>
            </w:r>
            <w:bookmarkEnd w:id="9"/>
            <w:bookmarkEnd w:id="10"/>
            <w:r w:rsidRPr="00B50B01">
              <w:rPr>
                <w:rFonts w:ascii="Times New Roman" w:eastAsia="Times New Roman" w:hAnsi="Times New Roman" w:cs="Times New Roman"/>
                <w:b/>
                <w:bCs/>
                <w:sz w:val="36"/>
                <w:szCs w:val="36"/>
                <w:lang w:eastAsia="de-AT"/>
              </w:rPr>
              <w:t xml:space="preserve"> </w:t>
            </w:r>
          </w:p>
        </w:tc>
      </w:tr>
      <w:tr w:rsidR="00F36DF4" w:rsidRPr="00B50B01" w14:paraId="20C2BD33" w14:textId="77777777" w:rsidTr="00917A90">
        <w:trPr>
          <w:tblCellSpacing w:w="15" w:type="dxa"/>
        </w:trPr>
        <w:tc>
          <w:tcPr>
            <w:tcW w:w="0" w:type="auto"/>
            <w:vAlign w:val="center"/>
            <w:hideMark/>
          </w:tcPr>
          <w:p w14:paraId="41962DE2"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11" w:name="entry201127183303783"/>
            <w:r w:rsidRPr="00B50B01">
              <w:rPr>
                <w:rFonts w:ascii="Times New Roman" w:eastAsia="Times New Roman" w:hAnsi="Times New Roman" w:cs="Times New Roman"/>
                <w:sz w:val="24"/>
                <w:szCs w:val="24"/>
                <w:lang w:eastAsia="de-AT"/>
              </w:rPr>
              <w:t> </w:t>
            </w:r>
            <w:bookmarkEnd w:id="11"/>
            <w:r w:rsidRPr="00B50B01">
              <w:rPr>
                <w:rFonts w:ascii="Times New Roman" w:eastAsia="Times New Roman" w:hAnsi="Times New Roman" w:cs="Times New Roman"/>
                <w:sz w:val="24"/>
                <w:szCs w:val="24"/>
                <w:lang w:eastAsia="de-AT"/>
              </w:rPr>
              <w:t xml:space="preserve"> </w:t>
            </w:r>
          </w:p>
          <w:p w14:paraId="396B0D92"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Die Schöpfung</w:t>
            </w:r>
            <w:r w:rsidRPr="00B50B01">
              <w:rPr>
                <w:rFonts w:ascii="Times New Roman" w:eastAsia="Times New Roman" w:hAnsi="Times New Roman" w:cs="Times New Roman"/>
                <w:sz w:val="24"/>
                <w:szCs w:val="24"/>
                <w:lang w:eastAsia="de-AT"/>
              </w:rPr>
              <w:t xml:space="preserve"> </w:t>
            </w:r>
          </w:p>
          <w:p w14:paraId="5AF4650A"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"Christus ist die unendliche Selbstverschwendung Gottes! ...Und doch: Wenn es wahr ist, dass die Schöpfung vom Überfluss lebt; dass der Mensch jenes Wesen ist, für welches das Überflüssige das Notwendige ist, wie kann es uns wundern, dass Offenbarung das Überflüssige und eben darin das Notwendige, das Göttliche, die Liebe ist, in der sich der Sinn des Weltalls erfüllt?" </w:t>
            </w:r>
          </w:p>
          <w:p w14:paraId="6CD52A04" w14:textId="77777777"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p>
          <w:p w14:paraId="48B9BF2F"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18E83EED"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Joseph Kardinal Ratzinger, "Einführung in das Christentum", </w:t>
            </w:r>
            <w:proofErr w:type="gramStart"/>
            <w:r w:rsidRPr="00B50B01">
              <w:rPr>
                <w:rFonts w:ascii="Times New Roman" w:eastAsia="Times New Roman" w:hAnsi="Times New Roman" w:cs="Times New Roman"/>
                <w:sz w:val="24"/>
                <w:szCs w:val="24"/>
                <w:lang w:eastAsia="de-AT"/>
              </w:rPr>
              <w:t>Seite ?</w:t>
            </w:r>
            <w:proofErr w:type="gramEnd"/>
            <w:r w:rsidRPr="00B50B01">
              <w:rPr>
                <w:rFonts w:ascii="Times New Roman" w:eastAsia="Times New Roman" w:hAnsi="Times New Roman" w:cs="Times New Roman"/>
                <w:sz w:val="24"/>
                <w:szCs w:val="24"/>
                <w:lang w:eastAsia="de-AT"/>
              </w:rPr>
              <w:t xml:space="preserve"> </w:t>
            </w:r>
          </w:p>
        </w:tc>
      </w:tr>
      <w:tr w:rsidR="00F36DF4" w:rsidRPr="00B50B01" w14:paraId="5FB6DBE0" w14:textId="77777777" w:rsidTr="00917A90">
        <w:trPr>
          <w:tblCellSpacing w:w="15" w:type="dxa"/>
        </w:trPr>
        <w:tc>
          <w:tcPr>
            <w:tcW w:w="0" w:type="auto"/>
            <w:vAlign w:val="center"/>
            <w:hideMark/>
          </w:tcPr>
          <w:p w14:paraId="69E122B8"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12" w:name="entry201127183247513"/>
            <w:r w:rsidRPr="00B50B01">
              <w:rPr>
                <w:rFonts w:ascii="Times New Roman" w:eastAsia="Times New Roman" w:hAnsi="Times New Roman" w:cs="Times New Roman"/>
                <w:sz w:val="24"/>
                <w:szCs w:val="24"/>
                <w:lang w:eastAsia="de-AT"/>
              </w:rPr>
              <w:t> </w:t>
            </w:r>
            <w:bookmarkEnd w:id="12"/>
            <w:r w:rsidRPr="00B50B01">
              <w:rPr>
                <w:rFonts w:ascii="Times New Roman" w:eastAsia="Times New Roman" w:hAnsi="Times New Roman" w:cs="Times New Roman"/>
                <w:sz w:val="24"/>
                <w:szCs w:val="24"/>
                <w:lang w:eastAsia="de-AT"/>
              </w:rPr>
              <w:t xml:space="preserve"> </w:t>
            </w:r>
          </w:p>
          <w:p w14:paraId="7CFDDAD6" w14:textId="77777777" w:rsidR="00F36DF4" w:rsidRDefault="00F36DF4"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31C13675" w14:textId="77777777" w:rsidR="00F36DF4" w:rsidRDefault="00F36DF4"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5C5303F0" w14:textId="77777777" w:rsidR="00F36DF4" w:rsidRDefault="00F36DF4"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77CAFB6E"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 xml:space="preserve">Eltern von Papst Benedikt XVI. </w:t>
            </w:r>
            <w:proofErr w:type="spellStart"/>
            <w:r w:rsidRPr="00B50B01">
              <w:rPr>
                <w:rFonts w:ascii="Times New Roman" w:eastAsia="Times New Roman" w:hAnsi="Times New Roman" w:cs="Times New Roman"/>
                <w:b/>
                <w:bCs/>
                <w:sz w:val="24"/>
                <w:szCs w:val="24"/>
                <w:lang w:eastAsia="de-AT"/>
              </w:rPr>
              <w:t>emeritus</w:t>
            </w:r>
            <w:proofErr w:type="spellEnd"/>
            <w:r w:rsidRPr="00B50B01">
              <w:rPr>
                <w:rFonts w:ascii="Times New Roman" w:eastAsia="Times New Roman" w:hAnsi="Times New Roman" w:cs="Times New Roman"/>
                <w:sz w:val="24"/>
                <w:szCs w:val="24"/>
                <w:lang w:eastAsia="de-AT"/>
              </w:rPr>
              <w:t xml:space="preserve"> </w:t>
            </w:r>
          </w:p>
          <w:p w14:paraId="411CA4B8"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Die Eltern von Papst Benedikt XVI., Joseph Kardinal Ratzinger, durften zunächst auf Grunde eines Ehehindernisses nicht heiraten, weil die spätere Mutter J. Ratzinger, ein uneheliches Kind gewesen ist! Aber auch unserer Familie väterlicherseits gibt es zumindest ein uneheliches Kind, unseren Großvater Josef Lagler I.! </w:t>
            </w:r>
          </w:p>
          <w:p w14:paraId="02E80721"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1A664020"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MLR </w:t>
            </w:r>
          </w:p>
        </w:tc>
      </w:tr>
      <w:tr w:rsidR="00F36DF4" w:rsidRPr="00B50B01" w14:paraId="6ADE1899" w14:textId="77777777" w:rsidTr="00917A90">
        <w:trPr>
          <w:tblCellSpacing w:w="15" w:type="dxa"/>
        </w:trPr>
        <w:tc>
          <w:tcPr>
            <w:tcW w:w="0" w:type="auto"/>
            <w:vAlign w:val="center"/>
            <w:hideMark/>
          </w:tcPr>
          <w:p w14:paraId="439B3C49" w14:textId="77777777" w:rsidR="000B30D8" w:rsidRDefault="000B30D8"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544F6EC5" w14:textId="77777777" w:rsidR="00CE1460" w:rsidRDefault="00CE1460"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bookmarkStart w:id="13" w:name="_Toc92353413"/>
          </w:p>
          <w:p w14:paraId="0CE3F2DD" w14:textId="77777777" w:rsidR="00F25420" w:rsidRDefault="00F25420" w:rsidP="0001189A">
            <w:pPr>
              <w:pStyle w:val="berschrift1"/>
            </w:pPr>
          </w:p>
          <w:p w14:paraId="3B217D4C" w14:textId="77777777" w:rsidR="00565D59" w:rsidRDefault="00565D59" w:rsidP="0001189A">
            <w:pPr>
              <w:pStyle w:val="berschrift1"/>
            </w:pPr>
          </w:p>
          <w:p w14:paraId="7765C63D" w14:textId="77777777" w:rsidR="00565D59" w:rsidRDefault="00565D59" w:rsidP="0001189A">
            <w:pPr>
              <w:pStyle w:val="berschrift1"/>
            </w:pPr>
          </w:p>
          <w:p w14:paraId="051DFF77" w14:textId="0ED0B2BD" w:rsidR="00F36DF4" w:rsidRPr="00B50B01" w:rsidRDefault="00F36DF4" w:rsidP="0001189A">
            <w:pPr>
              <w:pStyle w:val="berschrift1"/>
              <w:rPr>
                <w:rFonts w:ascii="Times New Roman" w:eastAsia="Times New Roman" w:hAnsi="Times New Roman" w:cs="Times New Roman"/>
                <w:b/>
                <w:bCs/>
                <w:kern w:val="36"/>
                <w:sz w:val="48"/>
                <w:szCs w:val="48"/>
                <w:lang w:eastAsia="de-AT"/>
              </w:rPr>
            </w:pPr>
            <w:bookmarkStart w:id="14" w:name="_Toc115776935"/>
            <w:r w:rsidRPr="0001189A">
              <w:t>Franz Kardinal König</w:t>
            </w:r>
            <w:bookmarkEnd w:id="13"/>
            <w:bookmarkEnd w:id="14"/>
            <w:r w:rsidRPr="00B50B01">
              <w:rPr>
                <w:rFonts w:ascii="Times New Roman" w:eastAsia="Times New Roman" w:hAnsi="Times New Roman" w:cs="Times New Roman"/>
                <w:b/>
                <w:bCs/>
                <w:kern w:val="36"/>
                <w:sz w:val="48"/>
                <w:szCs w:val="48"/>
                <w:lang w:eastAsia="de-AT"/>
              </w:rPr>
              <w:t xml:space="preserve"> </w:t>
            </w:r>
          </w:p>
        </w:tc>
      </w:tr>
      <w:tr w:rsidR="00F36DF4" w:rsidRPr="00B50B01" w14:paraId="7D06CCE6" w14:textId="77777777" w:rsidTr="00917A90">
        <w:trPr>
          <w:tblCellSpacing w:w="15" w:type="dxa"/>
        </w:trPr>
        <w:tc>
          <w:tcPr>
            <w:tcW w:w="0" w:type="auto"/>
            <w:vAlign w:val="center"/>
            <w:hideMark/>
          </w:tcPr>
          <w:p w14:paraId="65629167"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15" w:name="entry201128122640592"/>
            <w:r w:rsidRPr="00B50B01">
              <w:rPr>
                <w:rFonts w:ascii="Times New Roman" w:eastAsia="Times New Roman" w:hAnsi="Times New Roman" w:cs="Times New Roman"/>
                <w:sz w:val="24"/>
                <w:szCs w:val="24"/>
                <w:lang w:eastAsia="de-AT"/>
              </w:rPr>
              <w:t> </w:t>
            </w:r>
            <w:bookmarkEnd w:id="15"/>
            <w:r w:rsidRPr="00B50B01">
              <w:rPr>
                <w:rFonts w:ascii="Times New Roman" w:eastAsia="Times New Roman" w:hAnsi="Times New Roman" w:cs="Times New Roman"/>
                <w:sz w:val="24"/>
                <w:szCs w:val="24"/>
                <w:lang w:eastAsia="de-AT"/>
              </w:rPr>
              <w:t xml:space="preserve"> </w:t>
            </w:r>
          </w:p>
          <w:p w14:paraId="117104F2"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 xml:space="preserve">Der Weg zum Gebet </w:t>
            </w:r>
          </w:p>
          <w:p w14:paraId="37D77A4D" w14:textId="77777777"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Das Gebet des Christentums oder die Meditation im Buddhismus mögen uns innerlich sammeln helfend. Daher „Wer öfter denselben Weg geht, wird diesen auch bald blind finden!“ Dies sagte einer meiner vielen Musiklehrer oder Musikpädagogen zu mir. Er, dessen Instrumente – die Blockflöte, die Trompete und die Gitarre – die er jedes für sich meisterhaft beherrschte, jener meinte als er seinem Schüler erklärte, was jener Teenager schon längst verstanden hatte! Da dieser Sachverstand beim Einstudieren eines neuen Musikstückes doch ohne langes Nachdenken einleuchtend ist!</w:t>
            </w:r>
          </w:p>
          <w:p w14:paraId="607BB343" w14:textId="77777777"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Wenn wir, Menschen, etwas zu Gehör Bringendes immer wieder wiederholen, dann kann dies auswendig wiedergegeben werden, weil es so verinnerlicht wurde, dass wir, uns, darin finden mögen, sodass wir auch jeden Weg „blind“ finden könnten. Dieser Zustand nennt sich auch „Meditieren“ in den asiatischen Religionen, im Buddhismus und Hinduismus. Ich als praktizierender Katholik, also Christ, nenne das Beten, was mir hilft das „Gebetsalphabet“ zu verwirklichen. Und jetzt kommt dieser Satz, ganz am Ende! „Es könnte schon sein, dass ich mich heute noch blamiere!“, sage ich zu ihr!</w:t>
            </w:r>
          </w:p>
          <w:p w14:paraId="049902A3" w14:textId="77777777" w:rsidR="00F36DF4" w:rsidRPr="00B50B01"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Franz Kardinal König schreibt in seinem Buch „Lexikon der Religionen – Phänomene – Geschichte - Ideen“ auf Seite 395 ff.) zum Thema Meditation/Mystik III. christlich. (Seite 397) – „Meditation ist die Fähigkeit des an Gott Glaubenden, mit ihm in Beziehung zu treten durch Überdenken der Heilstaten Gottes, durch Sprechen, Singen, Anbetung, stille Versenkung. Diese Formen des Meditierens können allein (im stillen persönlichen Gebet) oder in Gemeinschaft vollzogen werden (Eucharistie, Andacht). Religionsphänomenologisch treten in der Entwicklung des Christentums ähnliche Formen des Meditierens auf wie in anderen Religionen.“</w:t>
            </w:r>
          </w:p>
        </w:tc>
      </w:tr>
      <w:tr w:rsidR="00F36DF4" w:rsidRPr="00B50B01" w14:paraId="547C183D" w14:textId="77777777" w:rsidTr="00917A90">
        <w:trPr>
          <w:tblCellSpacing w:w="15" w:type="dxa"/>
        </w:trPr>
        <w:tc>
          <w:tcPr>
            <w:tcW w:w="0" w:type="auto"/>
            <w:vAlign w:val="center"/>
            <w:hideMark/>
          </w:tcPr>
          <w:p w14:paraId="08EFA1C6" w14:textId="77777777" w:rsidR="00F36DF4" w:rsidRDefault="00F36DF4" w:rsidP="00917A90">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p>
          <w:p w14:paraId="6C1DD31D" w14:textId="77777777" w:rsidR="00F36DF4" w:rsidRDefault="00F36DF4" w:rsidP="00917A90">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p>
          <w:p w14:paraId="45FDE461" w14:textId="77777777" w:rsidR="000B30D8" w:rsidRDefault="000B30D8" w:rsidP="00917A90">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p>
          <w:p w14:paraId="6C8E989C" w14:textId="77777777" w:rsidR="002E6147" w:rsidRDefault="002E6147" w:rsidP="002E6147">
            <w:pPr>
              <w:rPr>
                <w:lang w:val="de-DE"/>
              </w:rPr>
            </w:pPr>
            <w:bookmarkStart w:id="16" w:name="_Toc92353414"/>
          </w:p>
          <w:p w14:paraId="35818FE2" w14:textId="77777777" w:rsidR="002E6147" w:rsidRPr="002E6147" w:rsidRDefault="002E6147" w:rsidP="002E6147">
            <w:pPr>
              <w:pStyle w:val="berschrift1"/>
            </w:pPr>
            <w:bookmarkStart w:id="17" w:name="_Toc115776936"/>
            <w:r w:rsidRPr="002E6147">
              <w:t>Berta Dr., eine Volksschullehrerin, Gärtnerin und Zimmererehefrau</w:t>
            </w:r>
            <w:bookmarkEnd w:id="17"/>
          </w:p>
          <w:p w14:paraId="4679AAA4" w14:textId="77777777" w:rsidR="002E6147" w:rsidRDefault="002E6147" w:rsidP="002E6147">
            <w:pPr>
              <w:rPr>
                <w:lang w:val="de-DE"/>
              </w:rPr>
            </w:pPr>
          </w:p>
          <w:p w14:paraId="449431BD" w14:textId="77777777" w:rsidR="002E6147" w:rsidRDefault="002E6147" w:rsidP="002E6147">
            <w:pPr>
              <w:rPr>
                <w:rFonts w:cs="Mangal"/>
                <w:sz w:val="28"/>
                <w:szCs w:val="28"/>
                <w:lang w:val="de-DE"/>
              </w:rPr>
            </w:pPr>
            <w:r w:rsidRPr="00A54ECB">
              <w:rPr>
                <w:rFonts w:cs="Mangal"/>
                <w:sz w:val="28"/>
                <w:szCs w:val="28"/>
                <w:lang w:val="de-DE"/>
              </w:rPr>
              <w:t>Frau Berta D</w:t>
            </w:r>
            <w:r>
              <w:rPr>
                <w:rFonts w:cs="Mangal"/>
                <w:sz w:val="28"/>
                <w:szCs w:val="28"/>
                <w:lang w:val="de-DE"/>
              </w:rPr>
              <w:t>r.</w:t>
            </w:r>
            <w:r w:rsidRPr="00A54ECB">
              <w:rPr>
                <w:rFonts w:cs="Mangal"/>
                <w:sz w:val="28"/>
                <w:szCs w:val="28"/>
                <w:lang w:val="de-DE"/>
              </w:rPr>
              <w:t xml:space="preserve"> ist die Ehefrau von Friedrich D</w:t>
            </w:r>
            <w:r>
              <w:rPr>
                <w:rFonts w:cs="Mangal"/>
                <w:sz w:val="28"/>
                <w:szCs w:val="28"/>
                <w:lang w:val="de-DE"/>
              </w:rPr>
              <w:t>r.</w:t>
            </w:r>
            <w:r w:rsidRPr="00A54ECB">
              <w:rPr>
                <w:rFonts w:cs="Mangal"/>
                <w:sz w:val="28"/>
                <w:szCs w:val="28"/>
                <w:lang w:val="de-DE"/>
              </w:rPr>
              <w:t xml:space="preserve">, unserem ehemaligen Zimmerermeister. </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880"/>
              <w:gridCol w:w="683"/>
              <w:gridCol w:w="1194"/>
              <w:gridCol w:w="1050"/>
              <w:gridCol w:w="1283"/>
              <w:gridCol w:w="3890"/>
            </w:tblGrid>
            <w:tr w:rsidR="002E6147" w14:paraId="678B997E" w14:textId="77777777" w:rsidTr="009E355F">
              <w:trPr>
                <w:tblHeader/>
                <w:tblCellSpacing w:w="0" w:type="dxa"/>
              </w:trPr>
              <w:tc>
                <w:tcPr>
                  <w:tcW w:w="0" w:type="auto"/>
                  <w:gridSpan w:val="6"/>
                  <w:tcBorders>
                    <w:top w:val="nil"/>
                    <w:left w:val="nil"/>
                    <w:bottom w:val="nil"/>
                    <w:right w:val="nil"/>
                  </w:tcBorders>
                  <w:shd w:val="clear" w:color="auto" w:fill="C0C0C0"/>
                  <w:vAlign w:val="center"/>
                </w:tcPr>
                <w:p w14:paraId="0445098A" w14:textId="77777777" w:rsidR="002E6147" w:rsidRDefault="002E6147" w:rsidP="002E6147">
                  <w:pPr>
                    <w:jc w:val="center"/>
                    <w:rPr>
                      <w:rFonts w:ascii="Arial" w:hAnsi="Arial" w:cs="Arial"/>
                      <w:color w:val="000000"/>
                    </w:rPr>
                  </w:pPr>
                  <w:proofErr w:type="spellStart"/>
                  <w:r>
                    <w:rPr>
                      <w:rFonts w:ascii="Arial" w:hAnsi="Arial" w:cs="Arial"/>
                      <w:b/>
                      <w:bCs/>
                      <w:color w:val="000000"/>
                    </w:rPr>
                    <w:t>Weitener</w:t>
                  </w:r>
                  <w:proofErr w:type="spellEnd"/>
                </w:p>
              </w:tc>
            </w:tr>
            <w:tr w:rsidR="002E6147" w14:paraId="78597565" w14:textId="77777777" w:rsidTr="009E355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718C76F9" w14:textId="77777777" w:rsidR="002E6147" w:rsidRDefault="002E6147" w:rsidP="002E6147">
                  <w:pPr>
                    <w:jc w:val="center"/>
                    <w:rPr>
                      <w:b/>
                      <w:bCs/>
                    </w:rPr>
                  </w:pPr>
                  <w:r>
                    <w:rPr>
                      <w:rFonts w:ascii="Arial" w:hAnsi="Arial" w:cs="Arial"/>
                      <w:b/>
                      <w:bCs/>
                      <w:color w:val="000000"/>
                      <w:sz w:val="20"/>
                      <w:szCs w:val="20"/>
                    </w:rPr>
                    <w:t>Name</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34BD267E" w14:textId="77777777" w:rsidR="002E6147" w:rsidRDefault="002E6147" w:rsidP="002E6147">
                  <w:pPr>
                    <w:jc w:val="center"/>
                    <w:rPr>
                      <w:b/>
                      <w:bCs/>
                    </w:rPr>
                  </w:pPr>
                  <w:r>
                    <w:rPr>
                      <w:rFonts w:ascii="Arial" w:hAnsi="Arial" w:cs="Arial"/>
                      <w:b/>
                      <w:bCs/>
                      <w:color w:val="000000"/>
                      <w:sz w:val="20"/>
                      <w:szCs w:val="20"/>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577A8950" w14:textId="77777777" w:rsidR="002E6147" w:rsidRDefault="002E6147" w:rsidP="002E6147">
                  <w:pPr>
                    <w:jc w:val="center"/>
                    <w:rPr>
                      <w:b/>
                      <w:bCs/>
                    </w:rPr>
                  </w:pPr>
                  <w:r>
                    <w:rPr>
                      <w:rFonts w:ascii="Arial" w:hAnsi="Arial" w:cs="Arial"/>
                      <w:b/>
                      <w:bCs/>
                      <w:color w:val="000000"/>
                      <w:sz w:val="20"/>
                      <w:szCs w:val="20"/>
                    </w:rPr>
                    <w:t>Geburtsjahr</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12F29E3A" w14:textId="77777777" w:rsidR="002E6147" w:rsidRDefault="002E6147" w:rsidP="002E6147">
                  <w:pPr>
                    <w:jc w:val="center"/>
                    <w:rPr>
                      <w:b/>
                      <w:bCs/>
                    </w:rPr>
                  </w:pPr>
                  <w:r>
                    <w:rPr>
                      <w:rFonts w:ascii="Arial" w:hAnsi="Arial" w:cs="Arial"/>
                      <w:b/>
                      <w:bCs/>
                      <w:color w:val="000000"/>
                      <w:sz w:val="20"/>
                      <w:szCs w:val="20"/>
                    </w:rPr>
                    <w:t>Sterbejahr</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00ACDA96" w14:textId="77777777" w:rsidR="002E6147" w:rsidRDefault="002E6147" w:rsidP="002E6147">
                  <w:pPr>
                    <w:jc w:val="center"/>
                    <w:rPr>
                      <w:b/>
                      <w:bCs/>
                    </w:rPr>
                  </w:pPr>
                  <w:r>
                    <w:rPr>
                      <w:rFonts w:ascii="Arial" w:hAnsi="Arial" w:cs="Arial"/>
                      <w:b/>
                      <w:bCs/>
                      <w:color w:val="000000"/>
                      <w:sz w:val="20"/>
                      <w:szCs w:val="20"/>
                    </w:rPr>
                    <w:t>Sterbedatum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024A52DC" w14:textId="77777777" w:rsidR="002E6147" w:rsidRDefault="002E6147" w:rsidP="002E6147">
                  <w:pPr>
                    <w:jc w:val="center"/>
                    <w:rPr>
                      <w:b/>
                      <w:bCs/>
                    </w:rPr>
                  </w:pPr>
                  <w:r>
                    <w:rPr>
                      <w:rFonts w:ascii="Arial" w:hAnsi="Arial" w:cs="Arial"/>
                      <w:b/>
                      <w:bCs/>
                      <w:color w:val="000000"/>
                      <w:sz w:val="20"/>
                      <w:szCs w:val="20"/>
                    </w:rPr>
                    <w:t>Beruf</w:t>
                  </w:r>
                </w:p>
              </w:tc>
            </w:tr>
            <w:tr w:rsidR="002E6147" w14:paraId="3235971F" w14:textId="77777777" w:rsidTr="009E355F">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AF9A73A" w14:textId="77777777" w:rsidR="002E6147" w:rsidRDefault="002E6147" w:rsidP="002E6147">
                  <w:pPr>
                    <w:rPr>
                      <w:rFonts w:ascii="Arial" w:hAnsi="Arial" w:cs="Arial"/>
                      <w:color w:val="000000"/>
                      <w:sz w:val="20"/>
                      <w:szCs w:val="20"/>
                    </w:rPr>
                  </w:pPr>
                  <w:r>
                    <w:rPr>
                      <w:rFonts w:ascii="Arial" w:hAnsi="Arial" w:cs="Arial"/>
                      <w:color w:val="000000"/>
                      <w:sz w:val="20"/>
                      <w:szCs w:val="20"/>
                    </w:rPr>
                    <w:t>Friedrich Dr.</w:t>
                  </w:r>
                </w:p>
                <w:p w14:paraId="76912D37" w14:textId="77777777" w:rsidR="002E6147" w:rsidRDefault="002E6147" w:rsidP="002E6147">
                  <w:pPr>
                    <w:rPr>
                      <w:rFonts w:ascii="Arial" w:hAnsi="Arial" w:cs="Arial"/>
                      <w:color w:val="000000"/>
                      <w:sz w:val="20"/>
                      <w:szCs w:val="20"/>
                    </w:rPr>
                  </w:pPr>
                </w:p>
                <w:p w14:paraId="3A808C52" w14:textId="77777777" w:rsidR="002E6147" w:rsidRDefault="002E6147" w:rsidP="002E6147">
                  <w:pPr>
                    <w:rPr>
                      <w:rFonts w:ascii="Arial" w:hAnsi="Arial" w:cs="Arial"/>
                      <w:color w:val="000000"/>
                      <w:sz w:val="20"/>
                      <w:szCs w:val="20"/>
                    </w:rPr>
                  </w:pPr>
                </w:p>
                <w:p w14:paraId="7093EAA5" w14:textId="77777777" w:rsidR="002E6147" w:rsidRDefault="002E6147" w:rsidP="002E6147">
                  <w:pPr>
                    <w:rPr>
                      <w:rFonts w:ascii="Arial" w:hAnsi="Arial" w:cs="Arial"/>
                      <w:color w:val="000000"/>
                      <w:sz w:val="20"/>
                      <w:szCs w:val="20"/>
                    </w:rPr>
                  </w:pPr>
                </w:p>
                <w:p w14:paraId="759DB95E" w14:textId="77777777" w:rsidR="002E6147" w:rsidRDefault="002E6147" w:rsidP="002E6147">
                  <w:pPr>
                    <w:rPr>
                      <w:rFonts w:ascii="Arial" w:hAnsi="Arial" w:cs="Arial"/>
                      <w:color w:val="000000"/>
                      <w:sz w:val="20"/>
                      <w:szCs w:val="20"/>
                    </w:rPr>
                  </w:pPr>
                </w:p>
                <w:p w14:paraId="3EDD4E0C" w14:textId="77777777" w:rsidR="002E6147" w:rsidRDefault="002E6147" w:rsidP="002E6147">
                  <w:r>
                    <w:rPr>
                      <w:rFonts w:ascii="Arial" w:hAnsi="Arial" w:cs="Arial"/>
                      <w:color w:val="000000"/>
                      <w:sz w:val="20"/>
                      <w:szCs w:val="20"/>
                    </w:rPr>
                    <w:t xml:space="preserve">Dr. Berta Dr. </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B0808C9" w14:textId="77777777" w:rsidR="002E6147" w:rsidRDefault="002E6147" w:rsidP="002E6147">
                  <w:pPr>
                    <w:rPr>
                      <w:rFonts w:ascii="Arial" w:hAnsi="Arial" w:cs="Arial"/>
                      <w:color w:val="000000"/>
                      <w:sz w:val="20"/>
                      <w:szCs w:val="20"/>
                    </w:rPr>
                  </w:pPr>
                  <w:r>
                    <w:rPr>
                      <w:rFonts w:ascii="Arial" w:hAnsi="Arial" w:cs="Arial"/>
                      <w:color w:val="000000"/>
                      <w:sz w:val="20"/>
                      <w:szCs w:val="20"/>
                    </w:rPr>
                    <w:t>28-11</w:t>
                  </w:r>
                </w:p>
                <w:p w14:paraId="0E45EC7A" w14:textId="77777777" w:rsidR="002E6147" w:rsidRDefault="002E6147" w:rsidP="002E6147">
                  <w:pPr>
                    <w:rPr>
                      <w:rFonts w:ascii="Arial" w:hAnsi="Arial" w:cs="Arial"/>
                      <w:color w:val="000000"/>
                      <w:sz w:val="20"/>
                      <w:szCs w:val="20"/>
                    </w:rPr>
                  </w:pPr>
                </w:p>
                <w:p w14:paraId="2B8DB58D" w14:textId="77777777" w:rsidR="002E6147" w:rsidRDefault="002E6147" w:rsidP="002E6147">
                  <w:pPr>
                    <w:rPr>
                      <w:rFonts w:ascii="Arial" w:hAnsi="Arial" w:cs="Arial"/>
                      <w:color w:val="000000"/>
                      <w:sz w:val="20"/>
                      <w:szCs w:val="20"/>
                    </w:rPr>
                  </w:pPr>
                </w:p>
                <w:p w14:paraId="767AA2A8" w14:textId="77777777" w:rsidR="002E6147" w:rsidRDefault="002E6147" w:rsidP="002E6147">
                  <w:pPr>
                    <w:rPr>
                      <w:rFonts w:ascii="Arial" w:hAnsi="Arial" w:cs="Arial"/>
                      <w:color w:val="000000"/>
                      <w:sz w:val="20"/>
                      <w:szCs w:val="20"/>
                    </w:rPr>
                  </w:pPr>
                </w:p>
                <w:p w14:paraId="59BF0F53" w14:textId="77777777" w:rsidR="002E6147" w:rsidRDefault="002E6147" w:rsidP="002E6147">
                  <w:pPr>
                    <w:rPr>
                      <w:rFonts w:ascii="Arial" w:hAnsi="Arial" w:cs="Arial"/>
                      <w:color w:val="000000"/>
                      <w:sz w:val="20"/>
                      <w:szCs w:val="20"/>
                    </w:rPr>
                  </w:pPr>
                </w:p>
                <w:p w14:paraId="11BBCC94" w14:textId="77777777" w:rsidR="002E6147" w:rsidRDefault="002E6147" w:rsidP="002E6147">
                  <w:pPr>
                    <w:rPr>
                      <w:rFonts w:ascii="Arial" w:hAnsi="Arial" w:cs="Arial"/>
                      <w:color w:val="000000"/>
                      <w:sz w:val="20"/>
                      <w:szCs w:val="20"/>
                    </w:rPr>
                  </w:pPr>
                </w:p>
                <w:p w14:paraId="6CA4130B" w14:textId="77777777" w:rsidR="002E6147" w:rsidRDefault="002E6147" w:rsidP="002E6147">
                  <w:pPr>
                    <w:rPr>
                      <w:rFonts w:ascii="Arial" w:hAnsi="Arial" w:cs="Arial"/>
                      <w:color w:val="000000"/>
                      <w:sz w:val="20"/>
                      <w:szCs w:val="20"/>
                    </w:rPr>
                  </w:pPr>
                </w:p>
                <w:p w14:paraId="6D7B7F8F" w14:textId="77777777" w:rsidR="002E6147" w:rsidRDefault="002E6147" w:rsidP="002E6147">
                  <w:r>
                    <w:rPr>
                      <w:rFonts w:ascii="Arial" w:hAnsi="Arial" w:cs="Arial"/>
                      <w:color w:val="000000"/>
                      <w:sz w:val="20"/>
                      <w:szCs w:val="20"/>
                    </w:rPr>
                    <w:t>22-04-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5D986D0" w14:textId="77777777" w:rsidR="002E6147" w:rsidRDefault="002E6147" w:rsidP="002E6147">
                  <w:pPr>
                    <w:jc w:val="right"/>
                    <w:rPr>
                      <w:rFonts w:ascii="Arial" w:hAnsi="Arial" w:cs="Arial"/>
                      <w:color w:val="000000"/>
                      <w:sz w:val="20"/>
                      <w:szCs w:val="20"/>
                    </w:rPr>
                  </w:pPr>
                  <w:r>
                    <w:rPr>
                      <w:rFonts w:ascii="Arial" w:hAnsi="Arial" w:cs="Arial"/>
                      <w:color w:val="000000"/>
                      <w:sz w:val="20"/>
                      <w:szCs w:val="20"/>
                    </w:rPr>
                    <w:t>1921</w:t>
                  </w:r>
                </w:p>
                <w:p w14:paraId="7515A8C2" w14:textId="77777777" w:rsidR="002E6147" w:rsidRDefault="002E6147" w:rsidP="002E6147">
                  <w:pPr>
                    <w:jc w:val="right"/>
                    <w:rPr>
                      <w:rFonts w:ascii="Arial" w:hAnsi="Arial" w:cs="Arial"/>
                      <w:color w:val="000000"/>
                      <w:sz w:val="20"/>
                      <w:szCs w:val="20"/>
                    </w:rPr>
                  </w:pPr>
                </w:p>
                <w:p w14:paraId="5AF81A74" w14:textId="77777777" w:rsidR="002E6147" w:rsidRDefault="002E6147" w:rsidP="002E6147">
                  <w:pPr>
                    <w:jc w:val="right"/>
                    <w:rPr>
                      <w:rFonts w:ascii="Arial" w:hAnsi="Arial" w:cs="Arial"/>
                      <w:color w:val="000000"/>
                      <w:sz w:val="20"/>
                      <w:szCs w:val="20"/>
                    </w:rPr>
                  </w:pPr>
                </w:p>
                <w:p w14:paraId="7B1BB744" w14:textId="77777777" w:rsidR="002E6147" w:rsidRDefault="002E6147" w:rsidP="002E6147">
                  <w:pPr>
                    <w:jc w:val="right"/>
                    <w:rPr>
                      <w:rFonts w:ascii="Arial" w:hAnsi="Arial" w:cs="Arial"/>
                      <w:color w:val="000000"/>
                      <w:sz w:val="20"/>
                      <w:szCs w:val="20"/>
                    </w:rPr>
                  </w:pPr>
                </w:p>
                <w:p w14:paraId="7152B7D1" w14:textId="77777777" w:rsidR="002E6147" w:rsidRDefault="002E6147" w:rsidP="002E6147">
                  <w:pPr>
                    <w:jc w:val="right"/>
                    <w:rPr>
                      <w:rFonts w:ascii="Arial" w:hAnsi="Arial" w:cs="Arial"/>
                      <w:color w:val="000000"/>
                      <w:sz w:val="20"/>
                      <w:szCs w:val="20"/>
                    </w:rPr>
                  </w:pPr>
                </w:p>
                <w:p w14:paraId="0D62C08B" w14:textId="77777777" w:rsidR="002E6147" w:rsidRDefault="002E6147" w:rsidP="002E6147">
                  <w:pPr>
                    <w:jc w:val="right"/>
                    <w:rPr>
                      <w:rFonts w:ascii="Arial" w:hAnsi="Arial" w:cs="Arial"/>
                      <w:color w:val="000000"/>
                      <w:sz w:val="20"/>
                      <w:szCs w:val="20"/>
                    </w:rPr>
                  </w:pPr>
                </w:p>
                <w:p w14:paraId="20815277" w14:textId="77777777" w:rsidR="002E6147" w:rsidRDefault="002E6147" w:rsidP="002E6147">
                  <w:pPr>
                    <w:jc w:val="right"/>
                    <w:rPr>
                      <w:rFonts w:ascii="Arial" w:hAnsi="Arial" w:cs="Arial"/>
                      <w:color w:val="000000"/>
                      <w:sz w:val="20"/>
                      <w:szCs w:val="20"/>
                    </w:rPr>
                  </w:pPr>
                </w:p>
                <w:p w14:paraId="1C455B07" w14:textId="77777777" w:rsidR="002E6147" w:rsidRDefault="002E6147" w:rsidP="002E6147">
                  <w:pPr>
                    <w:jc w:val="right"/>
                  </w:pPr>
                  <w:r>
                    <w:rPr>
                      <w:rFonts w:ascii="Arial" w:hAnsi="Arial" w:cs="Arial"/>
                      <w:color w:val="000000"/>
                      <w:sz w:val="20"/>
                      <w:szCs w:val="20"/>
                    </w:rPr>
                    <w:t>1929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BC1CD12" w14:textId="77777777" w:rsidR="002E6147" w:rsidRDefault="002E6147" w:rsidP="002E6147">
                  <w:pPr>
                    <w:jc w:val="right"/>
                    <w:rPr>
                      <w:rFonts w:ascii="Arial" w:hAnsi="Arial" w:cs="Arial"/>
                      <w:color w:val="000000"/>
                      <w:sz w:val="20"/>
                      <w:szCs w:val="20"/>
                    </w:rPr>
                  </w:pPr>
                  <w:r>
                    <w:rPr>
                      <w:rFonts w:ascii="Arial" w:hAnsi="Arial" w:cs="Arial"/>
                      <w:color w:val="000000"/>
                      <w:sz w:val="20"/>
                      <w:szCs w:val="20"/>
                    </w:rPr>
                    <w:t>2008</w:t>
                  </w:r>
                </w:p>
                <w:p w14:paraId="44E507DA" w14:textId="77777777" w:rsidR="002E6147" w:rsidRDefault="002E6147" w:rsidP="002E6147">
                  <w:pPr>
                    <w:jc w:val="right"/>
                    <w:rPr>
                      <w:rFonts w:ascii="Arial" w:hAnsi="Arial" w:cs="Arial"/>
                      <w:color w:val="000000"/>
                      <w:sz w:val="20"/>
                      <w:szCs w:val="20"/>
                    </w:rPr>
                  </w:pPr>
                </w:p>
                <w:p w14:paraId="216B07A5" w14:textId="77777777" w:rsidR="002E6147" w:rsidRDefault="002E6147" w:rsidP="002E6147">
                  <w:pPr>
                    <w:jc w:val="right"/>
                    <w:rPr>
                      <w:rFonts w:ascii="Arial" w:hAnsi="Arial" w:cs="Arial"/>
                      <w:color w:val="000000"/>
                      <w:sz w:val="20"/>
                      <w:szCs w:val="20"/>
                    </w:rPr>
                  </w:pPr>
                </w:p>
                <w:p w14:paraId="2211096E" w14:textId="77777777" w:rsidR="002E6147" w:rsidRDefault="002E6147" w:rsidP="002E6147">
                  <w:pPr>
                    <w:jc w:val="right"/>
                    <w:rPr>
                      <w:rFonts w:ascii="Arial" w:hAnsi="Arial" w:cs="Arial"/>
                      <w:color w:val="000000"/>
                      <w:sz w:val="20"/>
                      <w:szCs w:val="20"/>
                    </w:rPr>
                  </w:pPr>
                </w:p>
                <w:p w14:paraId="02A37531" w14:textId="77777777" w:rsidR="002E6147" w:rsidRDefault="002E6147" w:rsidP="002E6147">
                  <w:pPr>
                    <w:jc w:val="right"/>
                    <w:rPr>
                      <w:rFonts w:ascii="Arial" w:hAnsi="Arial" w:cs="Arial"/>
                      <w:color w:val="000000"/>
                      <w:sz w:val="20"/>
                      <w:szCs w:val="20"/>
                    </w:rPr>
                  </w:pPr>
                </w:p>
                <w:p w14:paraId="53D37D11" w14:textId="77777777" w:rsidR="002E6147" w:rsidRDefault="002E6147" w:rsidP="002E6147">
                  <w:pPr>
                    <w:jc w:val="right"/>
                    <w:rPr>
                      <w:rFonts w:ascii="Arial" w:hAnsi="Arial" w:cs="Arial"/>
                      <w:color w:val="000000"/>
                      <w:sz w:val="20"/>
                      <w:szCs w:val="20"/>
                    </w:rPr>
                  </w:pPr>
                </w:p>
                <w:p w14:paraId="7371CBB8" w14:textId="77777777" w:rsidR="002E6147" w:rsidRDefault="002E6147" w:rsidP="002E6147">
                  <w:pPr>
                    <w:jc w:val="right"/>
                    <w:rPr>
                      <w:rFonts w:ascii="Arial" w:hAnsi="Arial" w:cs="Arial"/>
                      <w:color w:val="000000"/>
                      <w:sz w:val="20"/>
                      <w:szCs w:val="20"/>
                    </w:rPr>
                  </w:pPr>
                </w:p>
                <w:p w14:paraId="6FA13AD1" w14:textId="77777777" w:rsidR="002E6147" w:rsidRDefault="002E6147" w:rsidP="002E6147">
                  <w:pPr>
                    <w:jc w:val="right"/>
                  </w:pPr>
                  <w:r>
                    <w:rPr>
                      <w:rFonts w:ascii="Arial" w:hAnsi="Arial" w:cs="Arial"/>
                      <w:color w:val="000000"/>
                      <w:sz w:val="20"/>
                      <w:szCs w:val="20"/>
                    </w:rPr>
                    <w:t>2021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75A5033" w14:textId="77777777" w:rsidR="002E6147" w:rsidRDefault="002E6147" w:rsidP="002E6147">
                  <w:pPr>
                    <w:rPr>
                      <w:rFonts w:ascii="Arial" w:hAnsi="Arial" w:cs="Arial"/>
                      <w:color w:val="000000"/>
                      <w:sz w:val="20"/>
                      <w:szCs w:val="20"/>
                    </w:rPr>
                  </w:pPr>
                  <w:r>
                    <w:rPr>
                      <w:rFonts w:ascii="Arial" w:hAnsi="Arial" w:cs="Arial"/>
                      <w:color w:val="000000"/>
                      <w:sz w:val="20"/>
                      <w:szCs w:val="20"/>
                    </w:rPr>
                    <w:t>10-11</w:t>
                  </w:r>
                </w:p>
                <w:p w14:paraId="7EC37A22" w14:textId="77777777" w:rsidR="002E6147" w:rsidRDefault="002E6147" w:rsidP="002E6147">
                  <w:pPr>
                    <w:rPr>
                      <w:rFonts w:ascii="Arial" w:hAnsi="Arial" w:cs="Arial"/>
                      <w:color w:val="000000"/>
                      <w:sz w:val="20"/>
                      <w:szCs w:val="20"/>
                    </w:rPr>
                  </w:pPr>
                </w:p>
                <w:p w14:paraId="2C3160BD" w14:textId="77777777" w:rsidR="002E6147" w:rsidRDefault="002E6147" w:rsidP="002E6147">
                  <w:pPr>
                    <w:rPr>
                      <w:rFonts w:ascii="Arial" w:hAnsi="Arial" w:cs="Arial"/>
                      <w:color w:val="000000"/>
                      <w:sz w:val="20"/>
                      <w:szCs w:val="20"/>
                    </w:rPr>
                  </w:pPr>
                </w:p>
                <w:p w14:paraId="7D590C32" w14:textId="77777777" w:rsidR="002E6147" w:rsidRDefault="002E6147" w:rsidP="002E6147">
                  <w:pPr>
                    <w:rPr>
                      <w:rFonts w:ascii="Arial" w:hAnsi="Arial" w:cs="Arial"/>
                      <w:color w:val="000000"/>
                      <w:sz w:val="20"/>
                      <w:szCs w:val="20"/>
                    </w:rPr>
                  </w:pPr>
                </w:p>
                <w:p w14:paraId="5C35DCB0" w14:textId="77777777" w:rsidR="002E6147" w:rsidRDefault="002E6147" w:rsidP="002E6147">
                  <w:pPr>
                    <w:rPr>
                      <w:rFonts w:ascii="Arial" w:hAnsi="Arial" w:cs="Arial"/>
                      <w:color w:val="000000"/>
                      <w:sz w:val="20"/>
                      <w:szCs w:val="20"/>
                    </w:rPr>
                  </w:pPr>
                </w:p>
                <w:p w14:paraId="196035F7" w14:textId="77777777" w:rsidR="002E6147" w:rsidRDefault="002E6147" w:rsidP="002E6147">
                  <w:pPr>
                    <w:rPr>
                      <w:rFonts w:ascii="Arial" w:hAnsi="Arial" w:cs="Arial"/>
                      <w:color w:val="000000"/>
                      <w:sz w:val="20"/>
                      <w:szCs w:val="20"/>
                    </w:rPr>
                  </w:pPr>
                </w:p>
                <w:p w14:paraId="1B02F908" w14:textId="77777777" w:rsidR="002E6147" w:rsidRDefault="002E6147" w:rsidP="002E6147">
                  <w:pPr>
                    <w:rPr>
                      <w:rFonts w:ascii="Arial" w:hAnsi="Arial" w:cs="Arial"/>
                      <w:color w:val="000000"/>
                      <w:sz w:val="20"/>
                      <w:szCs w:val="20"/>
                    </w:rPr>
                  </w:pPr>
                </w:p>
                <w:p w14:paraId="5C187980" w14:textId="77777777" w:rsidR="002E6147" w:rsidRDefault="002E6147" w:rsidP="002E6147">
                  <w:r>
                    <w:rPr>
                      <w:rFonts w:ascii="Arial" w:hAnsi="Arial" w:cs="Arial"/>
                      <w:color w:val="000000"/>
                      <w:sz w:val="20"/>
                      <w:szCs w:val="20"/>
                    </w:rPr>
                    <w:t>05-08-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1FA1C49" w14:textId="77777777" w:rsidR="002E6147" w:rsidRDefault="002E6147" w:rsidP="002E6147">
                  <w:pPr>
                    <w:rPr>
                      <w:rFonts w:ascii="Arial" w:hAnsi="Arial" w:cs="Arial"/>
                      <w:color w:val="000000"/>
                      <w:sz w:val="20"/>
                      <w:szCs w:val="20"/>
                    </w:rPr>
                  </w:pPr>
                  <w:r>
                    <w:rPr>
                      <w:rFonts w:ascii="Arial" w:hAnsi="Arial" w:cs="Arial"/>
                      <w:color w:val="000000"/>
                      <w:sz w:val="20"/>
                      <w:szCs w:val="20"/>
                    </w:rPr>
                    <w:t xml:space="preserve">öst. Zimmereibesitzer, </w:t>
                  </w:r>
                  <w:proofErr w:type="spellStart"/>
                  <w:r>
                    <w:rPr>
                      <w:rFonts w:ascii="Arial" w:hAnsi="Arial" w:cs="Arial"/>
                      <w:color w:val="000000"/>
                      <w:sz w:val="20"/>
                      <w:szCs w:val="20"/>
                    </w:rPr>
                    <w:t>Blasmusiksvereinsobmann</w:t>
                  </w:r>
                  <w:proofErr w:type="spellEnd"/>
                  <w:r>
                    <w:rPr>
                      <w:rFonts w:ascii="Arial" w:hAnsi="Arial" w:cs="Arial"/>
                      <w:color w:val="000000"/>
                      <w:sz w:val="20"/>
                      <w:szCs w:val="20"/>
                    </w:rPr>
                    <w:t xml:space="preserve">, Kameradschaftsvereinsobmann, Schachspieler, und andere Funktionen </w:t>
                  </w:r>
                </w:p>
                <w:p w14:paraId="631BEEDD" w14:textId="77777777" w:rsidR="002E6147" w:rsidRDefault="002E6147" w:rsidP="002E6147">
                  <w:pPr>
                    <w:rPr>
                      <w:rFonts w:ascii="Arial" w:hAnsi="Arial" w:cs="Arial"/>
                      <w:color w:val="000000"/>
                      <w:sz w:val="20"/>
                      <w:szCs w:val="20"/>
                    </w:rPr>
                  </w:pPr>
                </w:p>
                <w:p w14:paraId="41A78607" w14:textId="77777777" w:rsidR="002E6147" w:rsidRDefault="002E6147" w:rsidP="002E6147">
                  <w:pPr>
                    <w:rPr>
                      <w:rFonts w:ascii="Arial" w:hAnsi="Arial" w:cs="Arial"/>
                      <w:color w:val="000000"/>
                      <w:sz w:val="20"/>
                      <w:szCs w:val="20"/>
                    </w:rPr>
                  </w:pPr>
                </w:p>
                <w:p w14:paraId="52CD8A0B" w14:textId="77777777" w:rsidR="002E6147" w:rsidRDefault="002E6147" w:rsidP="002E6147">
                  <w:r>
                    <w:t>Volksschullehrerin, Gärtnerin, „Kräuterhexe“</w:t>
                  </w:r>
                </w:p>
              </w:tc>
            </w:tr>
          </w:tbl>
          <w:p w14:paraId="4CF352E8" w14:textId="77777777" w:rsidR="002E6147" w:rsidRDefault="002E6147" w:rsidP="002E6147">
            <w:pPr>
              <w:rPr>
                <w:rFonts w:cs="Mangal"/>
                <w:sz w:val="28"/>
                <w:szCs w:val="28"/>
                <w:lang w:val="de-DE"/>
              </w:rPr>
            </w:pPr>
          </w:p>
          <w:p w14:paraId="2DC07589" w14:textId="77777777" w:rsidR="002E6147" w:rsidRDefault="002E6147" w:rsidP="002E6147">
            <w:pPr>
              <w:rPr>
                <w:rFonts w:cs="Mangal"/>
                <w:sz w:val="28"/>
                <w:szCs w:val="28"/>
                <w:lang w:val="de-DE"/>
              </w:rPr>
            </w:pPr>
            <w:r w:rsidRPr="00A54ECB">
              <w:rPr>
                <w:rFonts w:cs="Mangal"/>
                <w:sz w:val="28"/>
                <w:szCs w:val="28"/>
                <w:lang w:val="de-DE"/>
              </w:rPr>
              <w:t xml:space="preserve">Sie ist am 22. April 1929 geboren. </w:t>
            </w:r>
            <w:r>
              <w:rPr>
                <w:rFonts w:cs="Mangal"/>
                <w:sz w:val="28"/>
                <w:szCs w:val="28"/>
                <w:lang w:val="de-DE"/>
              </w:rPr>
              <w:t xml:space="preserve">Es war in ihrer bisherigen Lebenszeit, dass 26 </w:t>
            </w:r>
            <w:r w:rsidRPr="00A54ECB">
              <w:rPr>
                <w:rFonts w:cs="Mangal"/>
                <w:sz w:val="28"/>
                <w:szCs w:val="28"/>
                <w:lang w:val="de-DE"/>
              </w:rPr>
              <w:t>Mal</w:t>
            </w:r>
            <w:r>
              <w:rPr>
                <w:rFonts w:cs="Mangal"/>
                <w:sz w:val="28"/>
                <w:szCs w:val="28"/>
                <w:lang w:val="de-DE"/>
              </w:rPr>
              <w:t xml:space="preserve"> (1932(5693), 1935(5695), 1938, 1940(5700), 1943, 1946, 1951, 1954, 1957, 1959, 1962, 1965, 1970, 1973, 1978, 1981, 1984, 1989(5749), 1992, 1997(5757), 2000(5760), 2003, 2008, 2011, 2016, 2019), dass</w:t>
            </w:r>
            <w:r w:rsidRPr="00A54ECB">
              <w:rPr>
                <w:rFonts w:cs="Mangal"/>
                <w:sz w:val="28"/>
                <w:szCs w:val="28"/>
                <w:lang w:val="de-DE"/>
              </w:rPr>
              <w:t xml:space="preserve"> „Pessach“ also das jüdische Osterfest am </w:t>
            </w:r>
            <w:r>
              <w:rPr>
                <w:rFonts w:cs="Mangal"/>
                <w:sz w:val="28"/>
                <w:szCs w:val="28"/>
                <w:lang w:val="de-DE"/>
              </w:rPr>
              <w:t>14. - 2</w:t>
            </w:r>
            <w:r w:rsidRPr="00A54ECB">
              <w:rPr>
                <w:rFonts w:cs="Mangal"/>
                <w:sz w:val="28"/>
                <w:szCs w:val="28"/>
                <w:lang w:val="de-DE"/>
              </w:rPr>
              <w:t>1. Ni</w:t>
            </w:r>
            <w:r>
              <w:rPr>
                <w:rFonts w:cs="Mangal"/>
                <w:sz w:val="28"/>
                <w:szCs w:val="28"/>
                <w:lang w:val="de-DE"/>
              </w:rPr>
              <w:t>s</w:t>
            </w:r>
            <w:r w:rsidRPr="00A54ECB">
              <w:rPr>
                <w:rFonts w:cs="Mangal"/>
                <w:sz w:val="28"/>
                <w:szCs w:val="28"/>
                <w:lang w:val="de-DE"/>
              </w:rPr>
              <w:t>san mit ihrem Geburtstagstermin dem 22. April zusammen</w:t>
            </w:r>
            <w:r>
              <w:rPr>
                <w:rFonts w:cs="Mangal"/>
                <w:sz w:val="28"/>
                <w:szCs w:val="28"/>
                <w:lang w:val="de-DE"/>
              </w:rPr>
              <w:t>fiel</w:t>
            </w:r>
            <w:r w:rsidRPr="00A54ECB">
              <w:rPr>
                <w:rFonts w:cs="Mangal"/>
                <w:sz w:val="28"/>
                <w:szCs w:val="28"/>
                <w:lang w:val="de-DE"/>
              </w:rPr>
              <w:t xml:space="preserve">. Dreimal bisher fiel im Jahre 1962, 1973 und 1984 das römische, katholische Osterfest mit ihrem Geburtstag am 22. April zusammen. Das nächste Mal Ostern nach katholischer Tradition wird </w:t>
            </w:r>
            <w:r>
              <w:rPr>
                <w:rFonts w:cs="Mangal"/>
                <w:sz w:val="28"/>
                <w:szCs w:val="28"/>
                <w:lang w:val="de-DE"/>
              </w:rPr>
              <w:t xml:space="preserve">erst wieder </w:t>
            </w:r>
            <w:r w:rsidRPr="00A54ECB">
              <w:rPr>
                <w:rFonts w:cs="Mangal"/>
                <w:sz w:val="28"/>
                <w:szCs w:val="28"/>
                <w:lang w:val="de-DE"/>
              </w:rPr>
              <w:t>auf den 22. April 2057 fallen.</w:t>
            </w:r>
            <w:r>
              <w:rPr>
                <w:rFonts w:cs="Mangal"/>
                <w:sz w:val="28"/>
                <w:szCs w:val="28"/>
                <w:lang w:val="de-DE"/>
              </w:rPr>
              <w:t xml:space="preserve"> Nach dem julianischen Kalender ist ihr Geburtstag auch dreimal zum Osterfest zusammengefallen (1929, 2002, 2013). </w:t>
            </w:r>
          </w:p>
          <w:p w14:paraId="4B69C7C9" w14:textId="44F91244" w:rsidR="002E6147" w:rsidRDefault="002E6147" w:rsidP="0067786F">
            <w:pPr>
              <w:rPr>
                <w:rFonts w:cs="Mangal"/>
                <w:sz w:val="28"/>
                <w:szCs w:val="28"/>
                <w:lang w:val="de-DE"/>
              </w:rPr>
            </w:pPr>
            <w:r>
              <w:rPr>
                <w:rFonts w:cs="Mangal"/>
                <w:sz w:val="28"/>
                <w:szCs w:val="28"/>
                <w:lang w:val="de-DE"/>
              </w:rPr>
              <w:t>Als Schüler lernte sie mich kennen, denn einmal machten wir einen Sackhüpfen-Wettbewerb in der Schule im Pausenraum, und ich wurde nur Zweiter, weil ich niederfiel, weil mich der spätere Sieger niederstieß (es könnte, auch so gewesen sein, dass ich nur auf dem glatten Fliesenboden ausgerutscht bin?), jedoch ich war so verärgert über den unfairen Wettkampf, und verließ enttäuscht d</w:t>
            </w:r>
            <w:r w:rsidR="0067786F">
              <w:rPr>
                <w:rFonts w:cs="Mangal"/>
                <w:sz w:val="28"/>
                <w:szCs w:val="28"/>
                <w:lang w:val="de-DE"/>
              </w:rPr>
              <w:t>as</w:t>
            </w:r>
            <w:r>
              <w:rPr>
                <w:rFonts w:cs="Mangal"/>
                <w:sz w:val="28"/>
                <w:szCs w:val="28"/>
                <w:lang w:val="de-DE"/>
              </w:rPr>
              <w:t xml:space="preserve"> </w:t>
            </w:r>
            <w:r w:rsidR="003B343E">
              <w:rPr>
                <w:rFonts w:cs="Mangal"/>
                <w:sz w:val="28"/>
                <w:szCs w:val="28"/>
                <w:lang w:val="de-DE"/>
              </w:rPr>
              <w:t>Schulgebäude,</w:t>
            </w:r>
            <w:r>
              <w:rPr>
                <w:rFonts w:cs="Mangal"/>
                <w:sz w:val="28"/>
                <w:szCs w:val="28"/>
                <w:lang w:val="de-DE"/>
              </w:rPr>
              <w:t xml:space="preserve"> ohne meinen Preisgewinn für den zweiten Platz anzunehmen.</w:t>
            </w:r>
          </w:p>
          <w:p w14:paraId="34223AA5" w14:textId="77777777" w:rsidR="002E6147" w:rsidRDefault="002E6147" w:rsidP="0067786F">
            <w:pPr>
              <w:rPr>
                <w:rFonts w:cs="Mangal"/>
                <w:sz w:val="16"/>
                <w:szCs w:val="16"/>
                <w:lang w:val="de-DE"/>
              </w:rPr>
            </w:pPr>
            <w:r>
              <w:rPr>
                <w:rFonts w:cs="Mangal"/>
                <w:sz w:val="28"/>
                <w:szCs w:val="28"/>
                <w:lang w:val="de-DE"/>
              </w:rPr>
              <w:t>Sie, Frau D., lebt heute noch in unserem gemeinsamen Heimatort. Ihre Leidenschaft ist ihr Haus und ihr Garten, welchen sie immer wieder jedes Jahr mit ihrer Tochter hegt und pflegt, weil sie gesunde Kräuter, Salat und Gemüse, und auch exotische Pflanzen, wie Zitronenbäume aus Italien, und andere Pflanzen angepflanzt hat. Sie ist auch eine Gärtnerin, die sogar Unkraut, wie die im Volksmund genannten „</w:t>
            </w:r>
            <w:proofErr w:type="spellStart"/>
            <w:r>
              <w:rPr>
                <w:rFonts w:cs="Mangal"/>
                <w:sz w:val="28"/>
                <w:szCs w:val="28"/>
                <w:lang w:val="de-DE"/>
              </w:rPr>
              <w:t>Headarm</w:t>
            </w:r>
            <w:proofErr w:type="spellEnd"/>
            <w:r>
              <w:rPr>
                <w:rFonts w:cs="Mangal"/>
                <w:sz w:val="28"/>
                <w:szCs w:val="28"/>
                <w:lang w:val="de-DE"/>
              </w:rPr>
              <w:t xml:space="preserve">“ (Vogelmyrrhe) als Medizin verwendet. Außerdem reiste sie früher sehr gerne, und ich kann mich noch daran erinnern, dass sie einmal in den 80 er Jahren (?) auch in Afrika bei den Massai, einigen Ureinwohnern in Kenia, gewesen ist, weil sie einen Diavortrag im Musikheim Weiten über diese Reise gemacht hatte, und ich diesen Vortrag sehen durfte. Sie ist nun fast 88 Jahre jung und viele Tausende Tage alt also heute (genau 32.133 Tage). </w:t>
            </w:r>
            <w:r w:rsidRPr="00460806">
              <w:rPr>
                <w:rFonts w:cs="Mangal"/>
                <w:sz w:val="16"/>
                <w:szCs w:val="16"/>
                <w:lang w:val="de-DE"/>
              </w:rPr>
              <w:t>13.04.2017 17:52</w:t>
            </w:r>
          </w:p>
          <w:p w14:paraId="20309081" w14:textId="77777777" w:rsidR="002E6147" w:rsidRDefault="002E6147" w:rsidP="0067786F">
            <w:pPr>
              <w:rPr>
                <w:sz w:val="28"/>
                <w:szCs w:val="28"/>
                <w:lang w:val="de-DE"/>
              </w:rPr>
            </w:pPr>
            <w:r>
              <w:rPr>
                <w:sz w:val="28"/>
                <w:szCs w:val="28"/>
                <w:lang w:val="de-DE"/>
              </w:rPr>
              <w:t>Am 5. August 2021 um 22:30 Uhr stirbt Frau „Dr.“ Berta Dr. mit erreichten 92 Lebensjahren.</w:t>
            </w:r>
          </w:p>
          <w:tbl>
            <w:tblPr>
              <w:tblStyle w:val="Tabellenraster"/>
              <w:tblW w:w="6962" w:type="pct"/>
              <w:tblLook w:val="01E0" w:firstRow="1" w:lastRow="1" w:firstColumn="1" w:lastColumn="1" w:noHBand="0" w:noVBand="0"/>
            </w:tblPr>
            <w:tblGrid>
              <w:gridCol w:w="1496"/>
              <w:gridCol w:w="1424"/>
              <w:gridCol w:w="220"/>
              <w:gridCol w:w="990"/>
              <w:gridCol w:w="933"/>
              <w:gridCol w:w="990"/>
              <w:gridCol w:w="1248"/>
              <w:gridCol w:w="388"/>
              <w:gridCol w:w="1281"/>
            </w:tblGrid>
            <w:tr w:rsidR="002E6147" w:rsidRPr="008C1E49" w14:paraId="6D2588CB" w14:textId="77777777" w:rsidTr="009E355F">
              <w:trPr>
                <w:trHeight w:val="255"/>
              </w:trPr>
              <w:tc>
                <w:tcPr>
                  <w:tcW w:w="859" w:type="pct"/>
                  <w:tcBorders>
                    <w:top w:val="single" w:sz="4" w:space="0" w:color="auto"/>
                  </w:tcBorders>
                  <w:noWrap/>
                  <w:vAlign w:val="center"/>
                </w:tcPr>
                <w:p w14:paraId="02246010" w14:textId="77777777" w:rsidR="002E6147" w:rsidRPr="008C1E49" w:rsidRDefault="002E6147" w:rsidP="002E6147">
                  <w:pPr>
                    <w:jc w:val="center"/>
                    <w:rPr>
                      <w:sz w:val="28"/>
                      <w:szCs w:val="28"/>
                    </w:rPr>
                  </w:pPr>
                  <w:r w:rsidRPr="008C1E49">
                    <w:rPr>
                      <w:sz w:val="28"/>
                      <w:szCs w:val="28"/>
                    </w:rPr>
                    <w:t>Dr. Berta Dr.</w:t>
                  </w:r>
                </w:p>
              </w:tc>
              <w:tc>
                <w:tcPr>
                  <w:tcW w:w="606" w:type="pct"/>
                  <w:tcBorders>
                    <w:top w:val="single" w:sz="4" w:space="0" w:color="auto"/>
                  </w:tcBorders>
                  <w:noWrap/>
                  <w:vAlign w:val="center"/>
                </w:tcPr>
                <w:p w14:paraId="4885E5F5" w14:textId="77777777" w:rsidR="002E6147" w:rsidRPr="008C1E49" w:rsidRDefault="002E6147" w:rsidP="002E6147">
                  <w:pPr>
                    <w:jc w:val="center"/>
                    <w:rPr>
                      <w:sz w:val="28"/>
                      <w:szCs w:val="28"/>
                    </w:rPr>
                  </w:pPr>
                </w:p>
              </w:tc>
              <w:tc>
                <w:tcPr>
                  <w:tcW w:w="224" w:type="pct"/>
                  <w:tcBorders>
                    <w:top w:val="single" w:sz="4" w:space="0" w:color="auto"/>
                  </w:tcBorders>
                  <w:noWrap/>
                  <w:vAlign w:val="center"/>
                </w:tcPr>
                <w:p w14:paraId="53D3BEEC" w14:textId="77777777" w:rsidR="002E6147" w:rsidRPr="008C1E49" w:rsidRDefault="002E6147" w:rsidP="002E6147">
                  <w:pPr>
                    <w:jc w:val="center"/>
                    <w:rPr>
                      <w:sz w:val="28"/>
                      <w:szCs w:val="28"/>
                    </w:rPr>
                  </w:pPr>
                </w:p>
              </w:tc>
              <w:tc>
                <w:tcPr>
                  <w:tcW w:w="224" w:type="pct"/>
                  <w:tcBorders>
                    <w:top w:val="single" w:sz="4" w:space="0" w:color="auto"/>
                  </w:tcBorders>
                  <w:noWrap/>
                  <w:vAlign w:val="center"/>
                </w:tcPr>
                <w:p w14:paraId="7D50492F" w14:textId="77777777" w:rsidR="002E6147" w:rsidRPr="008C1E49" w:rsidRDefault="002E6147" w:rsidP="002E6147">
                  <w:pPr>
                    <w:jc w:val="center"/>
                    <w:rPr>
                      <w:sz w:val="28"/>
                      <w:szCs w:val="28"/>
                    </w:rPr>
                  </w:pPr>
                </w:p>
              </w:tc>
              <w:tc>
                <w:tcPr>
                  <w:tcW w:w="313" w:type="pct"/>
                  <w:tcBorders>
                    <w:top w:val="single" w:sz="4" w:space="0" w:color="auto"/>
                  </w:tcBorders>
                  <w:noWrap/>
                  <w:vAlign w:val="center"/>
                </w:tcPr>
                <w:p w14:paraId="0C148E08" w14:textId="77777777" w:rsidR="002E6147" w:rsidRPr="008C1E49" w:rsidRDefault="002E6147" w:rsidP="002E6147">
                  <w:pPr>
                    <w:jc w:val="center"/>
                    <w:rPr>
                      <w:sz w:val="28"/>
                      <w:szCs w:val="28"/>
                    </w:rPr>
                  </w:pPr>
                </w:p>
              </w:tc>
              <w:tc>
                <w:tcPr>
                  <w:tcW w:w="537" w:type="pct"/>
                  <w:tcBorders>
                    <w:top w:val="single" w:sz="4" w:space="0" w:color="auto"/>
                    <w:right w:val="nil"/>
                  </w:tcBorders>
                  <w:noWrap/>
                  <w:vAlign w:val="center"/>
                </w:tcPr>
                <w:p w14:paraId="0B99896C" w14:textId="77777777" w:rsidR="002E6147" w:rsidRPr="008C1E49" w:rsidRDefault="002E6147" w:rsidP="002E6147">
                  <w:pPr>
                    <w:jc w:val="center"/>
                    <w:rPr>
                      <w:sz w:val="28"/>
                      <w:szCs w:val="28"/>
                    </w:rPr>
                  </w:pPr>
                </w:p>
              </w:tc>
              <w:tc>
                <w:tcPr>
                  <w:tcW w:w="2237" w:type="pct"/>
                  <w:gridSpan w:val="3"/>
                  <w:tcBorders>
                    <w:top w:val="single" w:sz="4" w:space="0" w:color="auto"/>
                    <w:left w:val="nil"/>
                    <w:bottom w:val="nil"/>
                    <w:right w:val="single" w:sz="4" w:space="0" w:color="auto"/>
                  </w:tcBorders>
                  <w:noWrap/>
                  <w:vAlign w:val="center"/>
                </w:tcPr>
                <w:p w14:paraId="1C39B6C6" w14:textId="77777777" w:rsidR="002E6147" w:rsidRPr="008C1E49" w:rsidRDefault="002E6147" w:rsidP="002E6147">
                  <w:pPr>
                    <w:jc w:val="center"/>
                    <w:rPr>
                      <w:sz w:val="28"/>
                      <w:szCs w:val="28"/>
                      <w:lang w:val="en-GB"/>
                    </w:rPr>
                  </w:pPr>
                  <w:r w:rsidRPr="008C1E49">
                    <w:rPr>
                      <w:sz w:val="28"/>
                      <w:szCs w:val="28"/>
                      <w:lang w:val="en-GB"/>
                    </w:rPr>
                    <w:t xml:space="preserve">Copyright by Manfred </w:t>
                  </w:r>
                  <w:proofErr w:type="spellStart"/>
                  <w:r w:rsidRPr="008C1E49">
                    <w:rPr>
                      <w:sz w:val="28"/>
                      <w:szCs w:val="28"/>
                      <w:lang w:val="en-GB"/>
                    </w:rPr>
                    <w:t>Lagler</w:t>
                  </w:r>
                  <w:r>
                    <w:rPr>
                      <w:sz w:val="28"/>
                      <w:szCs w:val="28"/>
                      <w:lang w:val="en-GB"/>
                    </w:rPr>
                    <w:t>-regall</w:t>
                  </w:r>
                  <w:proofErr w:type="spellEnd"/>
                </w:p>
              </w:tc>
            </w:tr>
            <w:tr w:rsidR="002E6147" w:rsidRPr="008C1E49" w14:paraId="32B0C3D2" w14:textId="77777777" w:rsidTr="009E355F">
              <w:trPr>
                <w:trHeight w:val="330"/>
              </w:trPr>
              <w:tc>
                <w:tcPr>
                  <w:tcW w:w="859" w:type="pct"/>
                  <w:noWrap/>
                  <w:vAlign w:val="center"/>
                </w:tcPr>
                <w:p w14:paraId="53FDBCCB" w14:textId="77777777" w:rsidR="002E6147" w:rsidRPr="008C1E49" w:rsidRDefault="002E6147" w:rsidP="002E6147">
                  <w:pPr>
                    <w:jc w:val="center"/>
                    <w:rPr>
                      <w:sz w:val="28"/>
                      <w:szCs w:val="28"/>
                      <w:lang w:val="en-GB"/>
                    </w:rPr>
                  </w:pPr>
                </w:p>
              </w:tc>
              <w:tc>
                <w:tcPr>
                  <w:tcW w:w="606" w:type="pct"/>
                  <w:noWrap/>
                  <w:vAlign w:val="center"/>
                </w:tcPr>
                <w:p w14:paraId="4840AB10" w14:textId="77777777" w:rsidR="002E6147" w:rsidRPr="008C1E49" w:rsidRDefault="002E6147" w:rsidP="002E6147">
                  <w:pPr>
                    <w:jc w:val="center"/>
                    <w:rPr>
                      <w:sz w:val="28"/>
                      <w:szCs w:val="28"/>
                    </w:rPr>
                  </w:pPr>
                  <w:r w:rsidRPr="008C1E49">
                    <w:rPr>
                      <w:sz w:val="28"/>
                      <w:szCs w:val="28"/>
                    </w:rPr>
                    <w:t>Geburtsdatum</w:t>
                  </w:r>
                </w:p>
              </w:tc>
              <w:tc>
                <w:tcPr>
                  <w:tcW w:w="224" w:type="pct"/>
                  <w:noWrap/>
                  <w:vAlign w:val="center"/>
                </w:tcPr>
                <w:p w14:paraId="73EF4D31" w14:textId="77777777" w:rsidR="002E6147" w:rsidRPr="008C1E49" w:rsidRDefault="002E6147" w:rsidP="002E6147">
                  <w:pPr>
                    <w:jc w:val="center"/>
                    <w:rPr>
                      <w:sz w:val="28"/>
                      <w:szCs w:val="28"/>
                    </w:rPr>
                  </w:pPr>
                </w:p>
              </w:tc>
              <w:tc>
                <w:tcPr>
                  <w:tcW w:w="224" w:type="pct"/>
                  <w:noWrap/>
                  <w:vAlign w:val="center"/>
                </w:tcPr>
                <w:p w14:paraId="3E713C79" w14:textId="77777777" w:rsidR="002E6147" w:rsidRPr="008C1E49" w:rsidRDefault="002E6147" w:rsidP="002E6147">
                  <w:pPr>
                    <w:jc w:val="center"/>
                    <w:rPr>
                      <w:sz w:val="28"/>
                      <w:szCs w:val="28"/>
                    </w:rPr>
                  </w:pPr>
                </w:p>
              </w:tc>
              <w:tc>
                <w:tcPr>
                  <w:tcW w:w="313" w:type="pct"/>
                  <w:noWrap/>
                  <w:vAlign w:val="center"/>
                </w:tcPr>
                <w:p w14:paraId="1929C88C" w14:textId="77777777" w:rsidR="002E6147" w:rsidRPr="008C1E49" w:rsidRDefault="002E6147" w:rsidP="002E6147">
                  <w:pPr>
                    <w:jc w:val="center"/>
                    <w:rPr>
                      <w:sz w:val="28"/>
                      <w:szCs w:val="28"/>
                    </w:rPr>
                  </w:pPr>
                  <w:r w:rsidRPr="008C1E49">
                    <w:rPr>
                      <w:sz w:val="28"/>
                      <w:szCs w:val="28"/>
                    </w:rPr>
                    <w:t>Schalttage</w:t>
                  </w:r>
                </w:p>
              </w:tc>
              <w:tc>
                <w:tcPr>
                  <w:tcW w:w="537" w:type="pct"/>
                  <w:noWrap/>
                  <w:vAlign w:val="center"/>
                </w:tcPr>
                <w:p w14:paraId="72FF6D7C" w14:textId="77777777" w:rsidR="002E6147" w:rsidRPr="008C1E49" w:rsidRDefault="002E6147" w:rsidP="002E6147">
                  <w:pPr>
                    <w:jc w:val="center"/>
                    <w:rPr>
                      <w:sz w:val="28"/>
                      <w:szCs w:val="28"/>
                    </w:rPr>
                  </w:pPr>
                </w:p>
              </w:tc>
              <w:tc>
                <w:tcPr>
                  <w:tcW w:w="359" w:type="pct"/>
                  <w:tcBorders>
                    <w:top w:val="nil"/>
                  </w:tcBorders>
                  <w:noWrap/>
                  <w:vAlign w:val="center"/>
                </w:tcPr>
                <w:p w14:paraId="4C182AF4" w14:textId="77777777" w:rsidR="002E6147" w:rsidRPr="008C1E49" w:rsidRDefault="002E6147" w:rsidP="002E6147">
                  <w:pPr>
                    <w:jc w:val="center"/>
                    <w:rPr>
                      <w:sz w:val="28"/>
                      <w:szCs w:val="28"/>
                    </w:rPr>
                  </w:pPr>
                </w:p>
              </w:tc>
              <w:tc>
                <w:tcPr>
                  <w:tcW w:w="358" w:type="pct"/>
                  <w:tcBorders>
                    <w:top w:val="nil"/>
                  </w:tcBorders>
                  <w:noWrap/>
                  <w:vAlign w:val="center"/>
                </w:tcPr>
                <w:p w14:paraId="5634A4B0" w14:textId="77777777" w:rsidR="002E6147" w:rsidRPr="008C1E49" w:rsidRDefault="002E6147" w:rsidP="002E6147">
                  <w:pPr>
                    <w:jc w:val="center"/>
                    <w:rPr>
                      <w:sz w:val="28"/>
                      <w:szCs w:val="28"/>
                    </w:rPr>
                  </w:pPr>
                </w:p>
              </w:tc>
              <w:tc>
                <w:tcPr>
                  <w:tcW w:w="1520" w:type="pct"/>
                  <w:tcBorders>
                    <w:top w:val="nil"/>
                  </w:tcBorders>
                  <w:noWrap/>
                  <w:vAlign w:val="center"/>
                </w:tcPr>
                <w:p w14:paraId="3C9EC9CE" w14:textId="77777777" w:rsidR="002E6147" w:rsidRPr="008C1E49" w:rsidRDefault="002E6147" w:rsidP="002E6147">
                  <w:pPr>
                    <w:jc w:val="center"/>
                    <w:rPr>
                      <w:sz w:val="28"/>
                      <w:szCs w:val="28"/>
                    </w:rPr>
                  </w:pPr>
                  <w:r w:rsidRPr="008C1E49">
                    <w:rPr>
                      <w:sz w:val="28"/>
                      <w:szCs w:val="28"/>
                    </w:rPr>
                    <w:t>Termin vorbei?</w:t>
                  </w:r>
                </w:p>
              </w:tc>
            </w:tr>
            <w:tr w:rsidR="002E6147" w:rsidRPr="008C1E49" w14:paraId="37DAFE8C" w14:textId="77777777" w:rsidTr="009E355F">
              <w:trPr>
                <w:trHeight w:val="330"/>
              </w:trPr>
              <w:tc>
                <w:tcPr>
                  <w:tcW w:w="859" w:type="pct"/>
                  <w:noWrap/>
                  <w:vAlign w:val="center"/>
                </w:tcPr>
                <w:p w14:paraId="42551CEA" w14:textId="77777777" w:rsidR="002E6147" w:rsidRPr="008C1E49" w:rsidRDefault="002E6147" w:rsidP="002E6147">
                  <w:pPr>
                    <w:jc w:val="center"/>
                    <w:rPr>
                      <w:sz w:val="28"/>
                      <w:szCs w:val="28"/>
                    </w:rPr>
                  </w:pPr>
                  <w:r w:rsidRPr="008C1E49">
                    <w:rPr>
                      <w:sz w:val="28"/>
                      <w:szCs w:val="28"/>
                    </w:rPr>
                    <w:t>Weiten (?)</w:t>
                  </w:r>
                </w:p>
              </w:tc>
              <w:tc>
                <w:tcPr>
                  <w:tcW w:w="606" w:type="pct"/>
                  <w:noWrap/>
                  <w:vAlign w:val="center"/>
                </w:tcPr>
                <w:p w14:paraId="56431DBD" w14:textId="77777777" w:rsidR="002E6147" w:rsidRPr="008C1E49" w:rsidRDefault="002E6147" w:rsidP="002E6147">
                  <w:pPr>
                    <w:jc w:val="center"/>
                    <w:rPr>
                      <w:sz w:val="28"/>
                      <w:szCs w:val="28"/>
                    </w:rPr>
                  </w:pPr>
                  <w:r w:rsidRPr="008C1E49">
                    <w:rPr>
                      <w:sz w:val="28"/>
                      <w:szCs w:val="28"/>
                    </w:rPr>
                    <w:t>22.04.1929 00:00</w:t>
                  </w:r>
                </w:p>
              </w:tc>
              <w:tc>
                <w:tcPr>
                  <w:tcW w:w="224" w:type="pct"/>
                  <w:noWrap/>
                  <w:vAlign w:val="center"/>
                </w:tcPr>
                <w:p w14:paraId="67D8C89B" w14:textId="77777777" w:rsidR="002E6147" w:rsidRPr="008C1E49" w:rsidRDefault="002E6147" w:rsidP="002E6147">
                  <w:pPr>
                    <w:jc w:val="center"/>
                    <w:rPr>
                      <w:sz w:val="28"/>
                      <w:szCs w:val="28"/>
                    </w:rPr>
                  </w:pPr>
                </w:p>
              </w:tc>
              <w:tc>
                <w:tcPr>
                  <w:tcW w:w="224" w:type="pct"/>
                  <w:noWrap/>
                  <w:vAlign w:val="center"/>
                </w:tcPr>
                <w:p w14:paraId="0294C033" w14:textId="77777777" w:rsidR="002E6147" w:rsidRPr="008C1E49" w:rsidRDefault="002E6147" w:rsidP="002E6147">
                  <w:pPr>
                    <w:jc w:val="center"/>
                    <w:rPr>
                      <w:sz w:val="28"/>
                      <w:szCs w:val="28"/>
                    </w:rPr>
                  </w:pPr>
                  <w:r w:rsidRPr="008C1E49">
                    <w:rPr>
                      <w:sz w:val="28"/>
                      <w:szCs w:val="28"/>
                    </w:rPr>
                    <w:t>22.04.1929</w:t>
                  </w:r>
                </w:p>
              </w:tc>
              <w:tc>
                <w:tcPr>
                  <w:tcW w:w="313" w:type="pct"/>
                  <w:noWrap/>
                  <w:vAlign w:val="center"/>
                </w:tcPr>
                <w:p w14:paraId="1F9E087F" w14:textId="77777777" w:rsidR="002E6147" w:rsidRPr="008C1E49" w:rsidRDefault="002E6147" w:rsidP="002E6147">
                  <w:pPr>
                    <w:jc w:val="center"/>
                    <w:rPr>
                      <w:sz w:val="28"/>
                      <w:szCs w:val="28"/>
                    </w:rPr>
                  </w:pPr>
                  <w:r w:rsidRPr="008C1E49">
                    <w:rPr>
                      <w:sz w:val="28"/>
                      <w:szCs w:val="28"/>
                    </w:rPr>
                    <w:t>22.04.</w:t>
                  </w:r>
                </w:p>
              </w:tc>
              <w:tc>
                <w:tcPr>
                  <w:tcW w:w="537" w:type="pct"/>
                  <w:noWrap/>
                  <w:vAlign w:val="center"/>
                </w:tcPr>
                <w:p w14:paraId="0CB8AAD0" w14:textId="77777777" w:rsidR="002E6147" w:rsidRPr="008C1E49" w:rsidRDefault="002E6147" w:rsidP="002E6147">
                  <w:pPr>
                    <w:jc w:val="center"/>
                    <w:rPr>
                      <w:sz w:val="28"/>
                      <w:szCs w:val="28"/>
                    </w:rPr>
                  </w:pPr>
                  <w:r w:rsidRPr="008C1E49">
                    <w:rPr>
                      <w:sz w:val="28"/>
                      <w:szCs w:val="28"/>
                    </w:rPr>
                    <w:t>22.04.3929</w:t>
                  </w:r>
                </w:p>
              </w:tc>
              <w:tc>
                <w:tcPr>
                  <w:tcW w:w="359" w:type="pct"/>
                  <w:noWrap/>
                  <w:vAlign w:val="center"/>
                </w:tcPr>
                <w:p w14:paraId="237D9A4C" w14:textId="77777777" w:rsidR="002E6147" w:rsidRPr="008C1E49" w:rsidRDefault="002E6147" w:rsidP="002E6147">
                  <w:pPr>
                    <w:jc w:val="center"/>
                    <w:rPr>
                      <w:sz w:val="28"/>
                      <w:szCs w:val="28"/>
                    </w:rPr>
                  </w:pPr>
                  <w:r w:rsidRPr="008C1E49">
                    <w:rPr>
                      <w:sz w:val="28"/>
                      <w:szCs w:val="28"/>
                    </w:rPr>
                    <w:t>00:00</w:t>
                  </w:r>
                </w:p>
              </w:tc>
              <w:tc>
                <w:tcPr>
                  <w:tcW w:w="358" w:type="pct"/>
                  <w:noWrap/>
                  <w:vAlign w:val="center"/>
                </w:tcPr>
                <w:p w14:paraId="249519F2" w14:textId="77777777" w:rsidR="002E6147" w:rsidRPr="008C1E49" w:rsidRDefault="002E6147" w:rsidP="002E6147">
                  <w:pPr>
                    <w:jc w:val="center"/>
                    <w:rPr>
                      <w:sz w:val="28"/>
                      <w:szCs w:val="28"/>
                    </w:rPr>
                  </w:pPr>
                  <w:r w:rsidRPr="008C1E49">
                    <w:rPr>
                      <w:sz w:val="28"/>
                      <w:szCs w:val="28"/>
                    </w:rPr>
                    <w:t>0</w:t>
                  </w:r>
                </w:p>
              </w:tc>
              <w:tc>
                <w:tcPr>
                  <w:tcW w:w="1520" w:type="pct"/>
                  <w:noWrap/>
                  <w:vAlign w:val="center"/>
                </w:tcPr>
                <w:p w14:paraId="07112592" w14:textId="77777777" w:rsidR="002E6147" w:rsidRPr="008C1E49" w:rsidRDefault="002E6147" w:rsidP="002E6147">
                  <w:pPr>
                    <w:jc w:val="center"/>
                    <w:rPr>
                      <w:b/>
                      <w:bCs/>
                      <w:sz w:val="28"/>
                      <w:szCs w:val="28"/>
                    </w:rPr>
                  </w:pPr>
                  <w:r w:rsidRPr="008C1E49">
                    <w:rPr>
                      <w:b/>
                      <w:bCs/>
                      <w:sz w:val="28"/>
                      <w:szCs w:val="28"/>
                    </w:rPr>
                    <w:t>ja</w:t>
                  </w:r>
                </w:p>
              </w:tc>
            </w:tr>
            <w:tr w:rsidR="002E6147" w:rsidRPr="008C1E49" w14:paraId="7EB3EE4B" w14:textId="77777777" w:rsidTr="009E355F">
              <w:trPr>
                <w:trHeight w:val="255"/>
              </w:trPr>
              <w:tc>
                <w:tcPr>
                  <w:tcW w:w="859" w:type="pct"/>
                  <w:noWrap/>
                  <w:vAlign w:val="center"/>
                </w:tcPr>
                <w:p w14:paraId="676416A6" w14:textId="77777777" w:rsidR="002E6147" w:rsidRPr="008C1E49" w:rsidRDefault="002E6147" w:rsidP="002E6147">
                  <w:pPr>
                    <w:jc w:val="center"/>
                    <w:rPr>
                      <w:sz w:val="28"/>
                      <w:szCs w:val="28"/>
                    </w:rPr>
                  </w:pPr>
                </w:p>
              </w:tc>
              <w:tc>
                <w:tcPr>
                  <w:tcW w:w="606" w:type="pct"/>
                  <w:noWrap/>
                  <w:vAlign w:val="center"/>
                </w:tcPr>
                <w:p w14:paraId="05C5DDB0" w14:textId="77777777" w:rsidR="002E6147" w:rsidRPr="008C1E49" w:rsidRDefault="002E6147" w:rsidP="002E6147">
                  <w:pPr>
                    <w:jc w:val="center"/>
                    <w:rPr>
                      <w:sz w:val="28"/>
                      <w:szCs w:val="28"/>
                    </w:rPr>
                  </w:pPr>
                </w:p>
              </w:tc>
              <w:tc>
                <w:tcPr>
                  <w:tcW w:w="224" w:type="pct"/>
                  <w:noWrap/>
                  <w:vAlign w:val="center"/>
                </w:tcPr>
                <w:p w14:paraId="12D65453" w14:textId="77777777" w:rsidR="002E6147" w:rsidRPr="008C1E49" w:rsidRDefault="002E6147" w:rsidP="002E6147">
                  <w:pPr>
                    <w:jc w:val="center"/>
                    <w:rPr>
                      <w:sz w:val="28"/>
                      <w:szCs w:val="28"/>
                    </w:rPr>
                  </w:pPr>
                </w:p>
              </w:tc>
              <w:tc>
                <w:tcPr>
                  <w:tcW w:w="224" w:type="pct"/>
                  <w:noWrap/>
                  <w:vAlign w:val="center"/>
                </w:tcPr>
                <w:p w14:paraId="436DAE26" w14:textId="77777777" w:rsidR="002E6147" w:rsidRPr="008C1E49" w:rsidRDefault="002E6147" w:rsidP="002E6147">
                  <w:pPr>
                    <w:jc w:val="center"/>
                    <w:rPr>
                      <w:sz w:val="28"/>
                      <w:szCs w:val="28"/>
                    </w:rPr>
                  </w:pPr>
                </w:p>
              </w:tc>
              <w:tc>
                <w:tcPr>
                  <w:tcW w:w="313" w:type="pct"/>
                  <w:noWrap/>
                  <w:vAlign w:val="center"/>
                </w:tcPr>
                <w:p w14:paraId="61BEB1E8" w14:textId="77777777" w:rsidR="002E6147" w:rsidRPr="008C1E49" w:rsidRDefault="002E6147" w:rsidP="002E6147">
                  <w:pPr>
                    <w:jc w:val="center"/>
                    <w:rPr>
                      <w:sz w:val="28"/>
                      <w:szCs w:val="28"/>
                    </w:rPr>
                  </w:pPr>
                </w:p>
              </w:tc>
              <w:tc>
                <w:tcPr>
                  <w:tcW w:w="537" w:type="pct"/>
                  <w:noWrap/>
                  <w:vAlign w:val="center"/>
                </w:tcPr>
                <w:p w14:paraId="6BBC03C5" w14:textId="77777777" w:rsidR="002E6147" w:rsidRPr="008C1E49" w:rsidRDefault="002E6147" w:rsidP="002E6147">
                  <w:pPr>
                    <w:jc w:val="center"/>
                    <w:rPr>
                      <w:sz w:val="28"/>
                      <w:szCs w:val="28"/>
                    </w:rPr>
                  </w:pPr>
                </w:p>
              </w:tc>
              <w:tc>
                <w:tcPr>
                  <w:tcW w:w="359" w:type="pct"/>
                  <w:noWrap/>
                  <w:vAlign w:val="center"/>
                </w:tcPr>
                <w:p w14:paraId="26E98B63" w14:textId="77777777" w:rsidR="002E6147" w:rsidRPr="008C1E49" w:rsidRDefault="002E6147" w:rsidP="002E6147">
                  <w:pPr>
                    <w:jc w:val="center"/>
                    <w:rPr>
                      <w:sz w:val="28"/>
                      <w:szCs w:val="28"/>
                    </w:rPr>
                  </w:pPr>
                </w:p>
              </w:tc>
              <w:tc>
                <w:tcPr>
                  <w:tcW w:w="358" w:type="pct"/>
                  <w:noWrap/>
                  <w:vAlign w:val="center"/>
                </w:tcPr>
                <w:p w14:paraId="68952151" w14:textId="77777777" w:rsidR="002E6147" w:rsidRPr="008C1E49" w:rsidRDefault="002E6147" w:rsidP="002E6147">
                  <w:pPr>
                    <w:jc w:val="center"/>
                    <w:rPr>
                      <w:sz w:val="28"/>
                      <w:szCs w:val="28"/>
                    </w:rPr>
                  </w:pPr>
                  <w:r w:rsidRPr="008C1E49">
                    <w:rPr>
                      <w:sz w:val="28"/>
                      <w:szCs w:val="28"/>
                    </w:rPr>
                    <w:t>0</w:t>
                  </w:r>
                </w:p>
              </w:tc>
              <w:tc>
                <w:tcPr>
                  <w:tcW w:w="1520" w:type="pct"/>
                  <w:noWrap/>
                  <w:vAlign w:val="center"/>
                </w:tcPr>
                <w:p w14:paraId="3C2BFDC9" w14:textId="77777777" w:rsidR="002E6147" w:rsidRPr="008C1E49" w:rsidRDefault="002E6147" w:rsidP="002E6147">
                  <w:pPr>
                    <w:jc w:val="center"/>
                    <w:rPr>
                      <w:sz w:val="28"/>
                      <w:szCs w:val="28"/>
                    </w:rPr>
                  </w:pPr>
                </w:p>
              </w:tc>
            </w:tr>
            <w:tr w:rsidR="002E6147" w:rsidRPr="008C1E49" w14:paraId="1C4A3C4F" w14:textId="77777777" w:rsidTr="009E355F">
              <w:trPr>
                <w:trHeight w:val="255"/>
              </w:trPr>
              <w:tc>
                <w:tcPr>
                  <w:tcW w:w="859" w:type="pct"/>
                  <w:noWrap/>
                  <w:vAlign w:val="center"/>
                </w:tcPr>
                <w:p w14:paraId="57C9B120" w14:textId="77777777" w:rsidR="002E6147" w:rsidRPr="008C1E49" w:rsidRDefault="002E6147" w:rsidP="002E6147">
                  <w:pPr>
                    <w:jc w:val="center"/>
                    <w:rPr>
                      <w:sz w:val="28"/>
                      <w:szCs w:val="28"/>
                    </w:rPr>
                  </w:pPr>
                </w:p>
              </w:tc>
              <w:tc>
                <w:tcPr>
                  <w:tcW w:w="606" w:type="pct"/>
                  <w:noWrap/>
                  <w:vAlign w:val="center"/>
                </w:tcPr>
                <w:p w14:paraId="6F9CF875" w14:textId="77777777" w:rsidR="002E6147" w:rsidRPr="008C1E49" w:rsidRDefault="002E6147" w:rsidP="002E6147">
                  <w:pPr>
                    <w:jc w:val="center"/>
                    <w:rPr>
                      <w:sz w:val="28"/>
                      <w:szCs w:val="28"/>
                    </w:rPr>
                  </w:pPr>
                </w:p>
              </w:tc>
              <w:tc>
                <w:tcPr>
                  <w:tcW w:w="224" w:type="pct"/>
                  <w:noWrap/>
                  <w:vAlign w:val="center"/>
                </w:tcPr>
                <w:p w14:paraId="73F4868E" w14:textId="77777777" w:rsidR="002E6147" w:rsidRPr="008C1E49" w:rsidRDefault="002E6147" w:rsidP="002E6147">
                  <w:pPr>
                    <w:jc w:val="center"/>
                    <w:rPr>
                      <w:sz w:val="28"/>
                      <w:szCs w:val="28"/>
                    </w:rPr>
                  </w:pPr>
                </w:p>
              </w:tc>
              <w:tc>
                <w:tcPr>
                  <w:tcW w:w="224" w:type="pct"/>
                  <w:noWrap/>
                  <w:vAlign w:val="center"/>
                </w:tcPr>
                <w:p w14:paraId="06DADEB7" w14:textId="77777777" w:rsidR="002E6147" w:rsidRPr="008C1E49" w:rsidRDefault="002E6147" w:rsidP="002E6147">
                  <w:pPr>
                    <w:jc w:val="center"/>
                    <w:rPr>
                      <w:sz w:val="28"/>
                      <w:szCs w:val="28"/>
                    </w:rPr>
                  </w:pPr>
                </w:p>
              </w:tc>
              <w:tc>
                <w:tcPr>
                  <w:tcW w:w="313" w:type="pct"/>
                  <w:noWrap/>
                  <w:vAlign w:val="center"/>
                </w:tcPr>
                <w:p w14:paraId="159EBFF7" w14:textId="77777777" w:rsidR="002E6147" w:rsidRPr="008C1E49" w:rsidRDefault="002E6147" w:rsidP="002E6147">
                  <w:pPr>
                    <w:jc w:val="center"/>
                    <w:rPr>
                      <w:sz w:val="28"/>
                      <w:szCs w:val="28"/>
                    </w:rPr>
                  </w:pPr>
                </w:p>
              </w:tc>
              <w:tc>
                <w:tcPr>
                  <w:tcW w:w="537" w:type="pct"/>
                  <w:noWrap/>
                  <w:vAlign w:val="center"/>
                </w:tcPr>
                <w:p w14:paraId="06372407" w14:textId="77777777" w:rsidR="002E6147" w:rsidRPr="008C1E49" w:rsidRDefault="002E6147" w:rsidP="002E6147">
                  <w:pPr>
                    <w:jc w:val="center"/>
                    <w:rPr>
                      <w:sz w:val="28"/>
                      <w:szCs w:val="28"/>
                    </w:rPr>
                  </w:pPr>
                </w:p>
              </w:tc>
              <w:tc>
                <w:tcPr>
                  <w:tcW w:w="359" w:type="pct"/>
                  <w:noWrap/>
                  <w:vAlign w:val="center"/>
                </w:tcPr>
                <w:p w14:paraId="0C6DC3FD" w14:textId="77777777" w:rsidR="002E6147" w:rsidRPr="008C1E49" w:rsidRDefault="002E6147" w:rsidP="002E6147">
                  <w:pPr>
                    <w:jc w:val="center"/>
                    <w:rPr>
                      <w:sz w:val="28"/>
                      <w:szCs w:val="28"/>
                    </w:rPr>
                  </w:pPr>
                </w:p>
              </w:tc>
              <w:tc>
                <w:tcPr>
                  <w:tcW w:w="358" w:type="pct"/>
                  <w:noWrap/>
                  <w:vAlign w:val="center"/>
                </w:tcPr>
                <w:p w14:paraId="6A047129" w14:textId="77777777" w:rsidR="002E6147" w:rsidRPr="008C1E49" w:rsidRDefault="002E6147" w:rsidP="002E6147">
                  <w:pPr>
                    <w:jc w:val="center"/>
                    <w:rPr>
                      <w:sz w:val="28"/>
                      <w:szCs w:val="28"/>
                    </w:rPr>
                  </w:pPr>
                  <w:r w:rsidRPr="008C1E49">
                    <w:rPr>
                      <w:sz w:val="28"/>
                      <w:szCs w:val="28"/>
                    </w:rPr>
                    <w:t>0</w:t>
                  </w:r>
                </w:p>
              </w:tc>
              <w:tc>
                <w:tcPr>
                  <w:tcW w:w="1520" w:type="pct"/>
                  <w:noWrap/>
                  <w:vAlign w:val="center"/>
                </w:tcPr>
                <w:p w14:paraId="47763133" w14:textId="77777777" w:rsidR="002E6147" w:rsidRPr="008C1E49" w:rsidRDefault="002E6147" w:rsidP="002E6147">
                  <w:pPr>
                    <w:jc w:val="center"/>
                    <w:rPr>
                      <w:sz w:val="28"/>
                      <w:szCs w:val="28"/>
                    </w:rPr>
                  </w:pPr>
                </w:p>
              </w:tc>
            </w:tr>
            <w:tr w:rsidR="002E6147" w:rsidRPr="008C1E49" w14:paraId="27258C29" w14:textId="77777777" w:rsidTr="009E355F">
              <w:trPr>
                <w:trHeight w:val="270"/>
              </w:trPr>
              <w:tc>
                <w:tcPr>
                  <w:tcW w:w="859" w:type="pct"/>
                  <w:noWrap/>
                  <w:vAlign w:val="center"/>
                </w:tcPr>
                <w:p w14:paraId="66F860D0" w14:textId="77777777" w:rsidR="002E6147" w:rsidRPr="008C1E49" w:rsidRDefault="002E6147" w:rsidP="002E6147">
                  <w:pPr>
                    <w:jc w:val="center"/>
                    <w:rPr>
                      <w:sz w:val="28"/>
                      <w:szCs w:val="28"/>
                    </w:rPr>
                  </w:pPr>
                  <w:r w:rsidRPr="008C1E49">
                    <w:rPr>
                      <w:sz w:val="28"/>
                      <w:szCs w:val="28"/>
                    </w:rPr>
                    <w:t>Jetzt</w:t>
                  </w:r>
                </w:p>
              </w:tc>
              <w:tc>
                <w:tcPr>
                  <w:tcW w:w="606" w:type="pct"/>
                  <w:noWrap/>
                  <w:vAlign w:val="center"/>
                </w:tcPr>
                <w:p w14:paraId="61A6FBA7" w14:textId="77777777" w:rsidR="002E6147" w:rsidRPr="008C1E49" w:rsidRDefault="002E6147" w:rsidP="002E6147">
                  <w:pPr>
                    <w:jc w:val="center"/>
                    <w:rPr>
                      <w:sz w:val="28"/>
                      <w:szCs w:val="28"/>
                    </w:rPr>
                  </w:pPr>
                  <w:r w:rsidRPr="008C1E49">
                    <w:rPr>
                      <w:sz w:val="28"/>
                      <w:szCs w:val="28"/>
                    </w:rPr>
                    <w:t>Datum und Zeit</w:t>
                  </w:r>
                </w:p>
              </w:tc>
              <w:tc>
                <w:tcPr>
                  <w:tcW w:w="224" w:type="pct"/>
                  <w:noWrap/>
                  <w:vAlign w:val="center"/>
                </w:tcPr>
                <w:p w14:paraId="5E112BAE" w14:textId="77777777" w:rsidR="002E6147" w:rsidRPr="008C1E49" w:rsidRDefault="002E6147" w:rsidP="002E6147">
                  <w:pPr>
                    <w:jc w:val="center"/>
                    <w:rPr>
                      <w:sz w:val="28"/>
                      <w:szCs w:val="28"/>
                    </w:rPr>
                  </w:pPr>
                </w:p>
              </w:tc>
              <w:tc>
                <w:tcPr>
                  <w:tcW w:w="224" w:type="pct"/>
                  <w:noWrap/>
                  <w:vAlign w:val="center"/>
                </w:tcPr>
                <w:p w14:paraId="53C58F45" w14:textId="77777777" w:rsidR="002E6147" w:rsidRPr="008C1E49" w:rsidRDefault="002E6147" w:rsidP="002E6147">
                  <w:pPr>
                    <w:jc w:val="center"/>
                    <w:rPr>
                      <w:sz w:val="28"/>
                      <w:szCs w:val="28"/>
                    </w:rPr>
                  </w:pPr>
                </w:p>
              </w:tc>
              <w:tc>
                <w:tcPr>
                  <w:tcW w:w="313" w:type="pct"/>
                  <w:noWrap/>
                  <w:vAlign w:val="center"/>
                </w:tcPr>
                <w:p w14:paraId="5D163AD5" w14:textId="77777777" w:rsidR="002E6147" w:rsidRPr="008C1E49" w:rsidRDefault="002E6147" w:rsidP="002E6147">
                  <w:pPr>
                    <w:jc w:val="center"/>
                    <w:rPr>
                      <w:sz w:val="28"/>
                      <w:szCs w:val="28"/>
                    </w:rPr>
                  </w:pPr>
                </w:p>
              </w:tc>
              <w:tc>
                <w:tcPr>
                  <w:tcW w:w="537" w:type="pct"/>
                  <w:noWrap/>
                  <w:vAlign w:val="center"/>
                </w:tcPr>
                <w:p w14:paraId="38DBE561" w14:textId="77777777" w:rsidR="002E6147" w:rsidRPr="008C1E49" w:rsidRDefault="002E6147" w:rsidP="002E6147">
                  <w:pPr>
                    <w:jc w:val="center"/>
                    <w:rPr>
                      <w:sz w:val="28"/>
                      <w:szCs w:val="28"/>
                    </w:rPr>
                  </w:pPr>
                </w:p>
              </w:tc>
              <w:tc>
                <w:tcPr>
                  <w:tcW w:w="359" w:type="pct"/>
                  <w:noWrap/>
                  <w:vAlign w:val="center"/>
                </w:tcPr>
                <w:p w14:paraId="66FB9892" w14:textId="77777777" w:rsidR="002E6147" w:rsidRPr="008C1E49" w:rsidRDefault="002E6147" w:rsidP="002E6147">
                  <w:pPr>
                    <w:jc w:val="center"/>
                    <w:rPr>
                      <w:sz w:val="28"/>
                      <w:szCs w:val="28"/>
                    </w:rPr>
                  </w:pPr>
                </w:p>
              </w:tc>
              <w:tc>
                <w:tcPr>
                  <w:tcW w:w="358" w:type="pct"/>
                  <w:noWrap/>
                  <w:vAlign w:val="center"/>
                </w:tcPr>
                <w:p w14:paraId="5D190D2D" w14:textId="77777777" w:rsidR="002E6147" w:rsidRPr="008C1E49" w:rsidRDefault="002E6147" w:rsidP="002E6147">
                  <w:pPr>
                    <w:jc w:val="center"/>
                    <w:rPr>
                      <w:sz w:val="28"/>
                      <w:szCs w:val="28"/>
                    </w:rPr>
                  </w:pPr>
                </w:p>
              </w:tc>
              <w:tc>
                <w:tcPr>
                  <w:tcW w:w="1520" w:type="pct"/>
                  <w:noWrap/>
                  <w:vAlign w:val="center"/>
                </w:tcPr>
                <w:p w14:paraId="251B6605" w14:textId="77777777" w:rsidR="002E6147" w:rsidRPr="008C1E49" w:rsidRDefault="002E6147" w:rsidP="002E6147">
                  <w:pPr>
                    <w:jc w:val="center"/>
                    <w:rPr>
                      <w:sz w:val="28"/>
                      <w:szCs w:val="28"/>
                    </w:rPr>
                  </w:pPr>
                </w:p>
              </w:tc>
            </w:tr>
            <w:tr w:rsidR="002E6147" w:rsidRPr="008C1E49" w14:paraId="1A5CED7E" w14:textId="77777777" w:rsidTr="009E355F">
              <w:trPr>
                <w:trHeight w:val="270"/>
              </w:trPr>
              <w:tc>
                <w:tcPr>
                  <w:tcW w:w="859" w:type="pct"/>
                  <w:noWrap/>
                  <w:vAlign w:val="center"/>
                </w:tcPr>
                <w:p w14:paraId="667EB92A" w14:textId="77777777" w:rsidR="002E6147" w:rsidRPr="008C1E49" w:rsidRDefault="002E6147" w:rsidP="002E6147">
                  <w:pPr>
                    <w:jc w:val="center"/>
                    <w:rPr>
                      <w:sz w:val="28"/>
                      <w:szCs w:val="28"/>
                    </w:rPr>
                  </w:pPr>
                  <w:r w:rsidRPr="008C1E49">
                    <w:rPr>
                      <w:sz w:val="28"/>
                      <w:szCs w:val="28"/>
                    </w:rPr>
                    <w:t xml:space="preserve">Am </w:t>
                  </w:r>
                  <w:proofErr w:type="spellStart"/>
                  <w:r w:rsidRPr="008C1E49">
                    <w:rPr>
                      <w:sz w:val="28"/>
                      <w:szCs w:val="28"/>
                    </w:rPr>
                    <w:t>Schuß</w:t>
                  </w:r>
                  <w:proofErr w:type="spellEnd"/>
                  <w:r w:rsidRPr="008C1E49">
                    <w:rPr>
                      <w:sz w:val="28"/>
                      <w:szCs w:val="28"/>
                    </w:rPr>
                    <w:t>/Weiten</w:t>
                  </w:r>
                </w:p>
              </w:tc>
              <w:tc>
                <w:tcPr>
                  <w:tcW w:w="606" w:type="pct"/>
                  <w:noWrap/>
                  <w:vAlign w:val="center"/>
                </w:tcPr>
                <w:p w14:paraId="269269E9" w14:textId="77777777" w:rsidR="002E6147" w:rsidRPr="008C1E49" w:rsidRDefault="002E6147" w:rsidP="002E6147">
                  <w:pPr>
                    <w:jc w:val="center"/>
                    <w:rPr>
                      <w:sz w:val="28"/>
                      <w:szCs w:val="28"/>
                    </w:rPr>
                  </w:pPr>
                  <w:r w:rsidRPr="008C1E49">
                    <w:rPr>
                      <w:sz w:val="28"/>
                      <w:szCs w:val="28"/>
                    </w:rPr>
                    <w:t>05.08.2021 22:30</w:t>
                  </w:r>
                </w:p>
              </w:tc>
              <w:tc>
                <w:tcPr>
                  <w:tcW w:w="224" w:type="pct"/>
                  <w:noWrap/>
                  <w:vAlign w:val="center"/>
                </w:tcPr>
                <w:p w14:paraId="59F5C777" w14:textId="77777777" w:rsidR="002E6147" w:rsidRPr="008C1E49" w:rsidRDefault="002E6147" w:rsidP="002E6147">
                  <w:pPr>
                    <w:jc w:val="center"/>
                    <w:rPr>
                      <w:sz w:val="28"/>
                      <w:szCs w:val="28"/>
                    </w:rPr>
                  </w:pPr>
                </w:p>
              </w:tc>
              <w:tc>
                <w:tcPr>
                  <w:tcW w:w="224" w:type="pct"/>
                  <w:noWrap/>
                  <w:vAlign w:val="center"/>
                </w:tcPr>
                <w:p w14:paraId="44F2066F" w14:textId="77777777" w:rsidR="002E6147" w:rsidRPr="008C1E49" w:rsidRDefault="002E6147" w:rsidP="002E6147">
                  <w:pPr>
                    <w:jc w:val="center"/>
                    <w:rPr>
                      <w:sz w:val="28"/>
                      <w:szCs w:val="28"/>
                    </w:rPr>
                  </w:pPr>
                  <w:r w:rsidRPr="008C1E49">
                    <w:rPr>
                      <w:sz w:val="28"/>
                      <w:szCs w:val="28"/>
                    </w:rPr>
                    <w:t>05.08.2021</w:t>
                  </w:r>
                </w:p>
              </w:tc>
              <w:tc>
                <w:tcPr>
                  <w:tcW w:w="313" w:type="pct"/>
                  <w:noWrap/>
                  <w:vAlign w:val="center"/>
                </w:tcPr>
                <w:p w14:paraId="13EDA0E0" w14:textId="77777777" w:rsidR="002E6147" w:rsidRPr="008C1E49" w:rsidRDefault="002E6147" w:rsidP="002E6147">
                  <w:pPr>
                    <w:jc w:val="center"/>
                    <w:rPr>
                      <w:sz w:val="28"/>
                      <w:szCs w:val="28"/>
                    </w:rPr>
                  </w:pPr>
                  <w:r w:rsidRPr="008C1E49">
                    <w:rPr>
                      <w:sz w:val="28"/>
                      <w:szCs w:val="28"/>
                    </w:rPr>
                    <w:t>05.08.</w:t>
                  </w:r>
                </w:p>
              </w:tc>
              <w:tc>
                <w:tcPr>
                  <w:tcW w:w="537" w:type="pct"/>
                  <w:noWrap/>
                  <w:vAlign w:val="center"/>
                </w:tcPr>
                <w:p w14:paraId="1E416EF8" w14:textId="77777777" w:rsidR="002E6147" w:rsidRPr="008C1E49" w:rsidRDefault="002E6147" w:rsidP="002E6147">
                  <w:pPr>
                    <w:jc w:val="center"/>
                    <w:rPr>
                      <w:sz w:val="28"/>
                      <w:szCs w:val="28"/>
                    </w:rPr>
                  </w:pPr>
                  <w:r w:rsidRPr="008C1E49">
                    <w:rPr>
                      <w:sz w:val="28"/>
                      <w:szCs w:val="28"/>
                    </w:rPr>
                    <w:t>05.08.4021</w:t>
                  </w:r>
                </w:p>
              </w:tc>
              <w:tc>
                <w:tcPr>
                  <w:tcW w:w="359" w:type="pct"/>
                  <w:noWrap/>
                  <w:vAlign w:val="center"/>
                </w:tcPr>
                <w:p w14:paraId="4F4ADF68" w14:textId="77777777" w:rsidR="002E6147" w:rsidRPr="008C1E49" w:rsidRDefault="002E6147" w:rsidP="002E6147">
                  <w:pPr>
                    <w:jc w:val="center"/>
                    <w:rPr>
                      <w:sz w:val="28"/>
                      <w:szCs w:val="28"/>
                    </w:rPr>
                  </w:pPr>
                  <w:r w:rsidRPr="008C1E49">
                    <w:rPr>
                      <w:sz w:val="28"/>
                      <w:szCs w:val="28"/>
                    </w:rPr>
                    <w:t>22:30</w:t>
                  </w:r>
                </w:p>
              </w:tc>
              <w:tc>
                <w:tcPr>
                  <w:tcW w:w="358" w:type="pct"/>
                  <w:noWrap/>
                  <w:vAlign w:val="center"/>
                </w:tcPr>
                <w:p w14:paraId="06698548" w14:textId="77777777" w:rsidR="002E6147" w:rsidRPr="008C1E49" w:rsidRDefault="002E6147" w:rsidP="002E6147">
                  <w:pPr>
                    <w:jc w:val="center"/>
                    <w:rPr>
                      <w:sz w:val="28"/>
                      <w:szCs w:val="28"/>
                    </w:rPr>
                  </w:pPr>
                  <w:r w:rsidRPr="008C1E49">
                    <w:rPr>
                      <w:sz w:val="28"/>
                      <w:szCs w:val="28"/>
                    </w:rPr>
                    <w:t>22</w:t>
                  </w:r>
                </w:p>
              </w:tc>
              <w:tc>
                <w:tcPr>
                  <w:tcW w:w="1520" w:type="pct"/>
                  <w:noWrap/>
                  <w:vAlign w:val="center"/>
                </w:tcPr>
                <w:p w14:paraId="192ACF3C" w14:textId="77777777" w:rsidR="002E6147" w:rsidRPr="008C1E49" w:rsidRDefault="002E6147" w:rsidP="002E6147">
                  <w:pPr>
                    <w:jc w:val="center"/>
                    <w:rPr>
                      <w:sz w:val="28"/>
                      <w:szCs w:val="28"/>
                    </w:rPr>
                  </w:pPr>
                </w:p>
              </w:tc>
            </w:tr>
            <w:tr w:rsidR="002E6147" w:rsidRPr="008C1E49" w14:paraId="5A175E5B" w14:textId="77777777" w:rsidTr="009E355F">
              <w:trPr>
                <w:trHeight w:val="255"/>
              </w:trPr>
              <w:tc>
                <w:tcPr>
                  <w:tcW w:w="859" w:type="pct"/>
                  <w:noWrap/>
                  <w:vAlign w:val="center"/>
                </w:tcPr>
                <w:p w14:paraId="7A0FB331" w14:textId="77777777" w:rsidR="002E6147" w:rsidRPr="008C1E49" w:rsidRDefault="002E6147" w:rsidP="002E6147">
                  <w:pPr>
                    <w:jc w:val="center"/>
                    <w:rPr>
                      <w:sz w:val="28"/>
                      <w:szCs w:val="28"/>
                    </w:rPr>
                  </w:pPr>
                </w:p>
              </w:tc>
              <w:tc>
                <w:tcPr>
                  <w:tcW w:w="606" w:type="pct"/>
                  <w:noWrap/>
                  <w:vAlign w:val="center"/>
                </w:tcPr>
                <w:p w14:paraId="475A5663" w14:textId="77777777" w:rsidR="002E6147" w:rsidRPr="008C1E49" w:rsidRDefault="002E6147" w:rsidP="002E6147">
                  <w:pPr>
                    <w:jc w:val="center"/>
                    <w:rPr>
                      <w:sz w:val="28"/>
                      <w:szCs w:val="28"/>
                    </w:rPr>
                  </w:pPr>
                </w:p>
              </w:tc>
              <w:tc>
                <w:tcPr>
                  <w:tcW w:w="224" w:type="pct"/>
                  <w:noWrap/>
                  <w:vAlign w:val="center"/>
                </w:tcPr>
                <w:p w14:paraId="6FB0E9E8" w14:textId="77777777" w:rsidR="002E6147" w:rsidRPr="008C1E49" w:rsidRDefault="002E6147" w:rsidP="002E6147">
                  <w:pPr>
                    <w:jc w:val="center"/>
                    <w:rPr>
                      <w:sz w:val="28"/>
                      <w:szCs w:val="28"/>
                    </w:rPr>
                  </w:pPr>
                </w:p>
              </w:tc>
              <w:tc>
                <w:tcPr>
                  <w:tcW w:w="224" w:type="pct"/>
                  <w:noWrap/>
                  <w:vAlign w:val="center"/>
                </w:tcPr>
                <w:p w14:paraId="710A503B" w14:textId="77777777" w:rsidR="002E6147" w:rsidRPr="008C1E49" w:rsidRDefault="002E6147" w:rsidP="002E6147">
                  <w:pPr>
                    <w:jc w:val="center"/>
                    <w:rPr>
                      <w:sz w:val="28"/>
                      <w:szCs w:val="28"/>
                    </w:rPr>
                  </w:pPr>
                </w:p>
              </w:tc>
              <w:tc>
                <w:tcPr>
                  <w:tcW w:w="313" w:type="pct"/>
                  <w:noWrap/>
                  <w:vAlign w:val="center"/>
                </w:tcPr>
                <w:p w14:paraId="33B4D774" w14:textId="77777777" w:rsidR="002E6147" w:rsidRPr="008C1E49" w:rsidRDefault="002E6147" w:rsidP="002E6147">
                  <w:pPr>
                    <w:jc w:val="center"/>
                    <w:rPr>
                      <w:sz w:val="28"/>
                      <w:szCs w:val="28"/>
                    </w:rPr>
                  </w:pPr>
                </w:p>
              </w:tc>
              <w:tc>
                <w:tcPr>
                  <w:tcW w:w="537" w:type="pct"/>
                  <w:noWrap/>
                  <w:vAlign w:val="center"/>
                </w:tcPr>
                <w:p w14:paraId="3BBA45E6" w14:textId="77777777" w:rsidR="002E6147" w:rsidRPr="008C1E49" w:rsidRDefault="002E6147" w:rsidP="002E6147">
                  <w:pPr>
                    <w:jc w:val="center"/>
                    <w:rPr>
                      <w:sz w:val="28"/>
                      <w:szCs w:val="28"/>
                    </w:rPr>
                  </w:pPr>
                </w:p>
              </w:tc>
              <w:tc>
                <w:tcPr>
                  <w:tcW w:w="359" w:type="pct"/>
                  <w:noWrap/>
                  <w:vAlign w:val="center"/>
                </w:tcPr>
                <w:p w14:paraId="74184A57" w14:textId="77777777" w:rsidR="002E6147" w:rsidRPr="008C1E49" w:rsidRDefault="002E6147" w:rsidP="002E6147">
                  <w:pPr>
                    <w:jc w:val="center"/>
                    <w:rPr>
                      <w:sz w:val="28"/>
                      <w:szCs w:val="28"/>
                    </w:rPr>
                  </w:pPr>
                </w:p>
              </w:tc>
              <w:tc>
                <w:tcPr>
                  <w:tcW w:w="358" w:type="pct"/>
                  <w:noWrap/>
                  <w:vAlign w:val="center"/>
                </w:tcPr>
                <w:p w14:paraId="62E8D7E0" w14:textId="77777777" w:rsidR="002E6147" w:rsidRPr="008C1E49" w:rsidRDefault="002E6147" w:rsidP="002E6147">
                  <w:pPr>
                    <w:jc w:val="center"/>
                    <w:rPr>
                      <w:sz w:val="28"/>
                      <w:szCs w:val="28"/>
                    </w:rPr>
                  </w:pPr>
                  <w:r w:rsidRPr="008C1E49">
                    <w:rPr>
                      <w:sz w:val="28"/>
                      <w:szCs w:val="28"/>
                    </w:rPr>
                    <w:t>0</w:t>
                  </w:r>
                </w:p>
              </w:tc>
              <w:tc>
                <w:tcPr>
                  <w:tcW w:w="1520" w:type="pct"/>
                  <w:noWrap/>
                  <w:vAlign w:val="center"/>
                </w:tcPr>
                <w:p w14:paraId="19AE9859" w14:textId="77777777" w:rsidR="002E6147" w:rsidRPr="008C1E49" w:rsidRDefault="002E6147" w:rsidP="002E6147">
                  <w:pPr>
                    <w:jc w:val="center"/>
                    <w:rPr>
                      <w:sz w:val="28"/>
                      <w:szCs w:val="28"/>
                    </w:rPr>
                  </w:pPr>
                </w:p>
              </w:tc>
            </w:tr>
            <w:tr w:rsidR="002E6147" w:rsidRPr="008C1E49" w14:paraId="3A3A9E46" w14:textId="77777777" w:rsidTr="009E355F">
              <w:trPr>
                <w:trHeight w:val="330"/>
              </w:trPr>
              <w:tc>
                <w:tcPr>
                  <w:tcW w:w="859" w:type="pct"/>
                  <w:noWrap/>
                  <w:vAlign w:val="center"/>
                </w:tcPr>
                <w:p w14:paraId="4D8BA299" w14:textId="77777777" w:rsidR="002E6147" w:rsidRPr="008C1E49" w:rsidRDefault="002E6147" w:rsidP="002E6147">
                  <w:pPr>
                    <w:jc w:val="center"/>
                    <w:rPr>
                      <w:sz w:val="28"/>
                      <w:szCs w:val="28"/>
                    </w:rPr>
                  </w:pPr>
                  <w:r w:rsidRPr="008C1E49">
                    <w:rPr>
                      <w:sz w:val="28"/>
                      <w:szCs w:val="28"/>
                    </w:rPr>
                    <w:t>Lebensmitte</w:t>
                  </w:r>
                </w:p>
              </w:tc>
              <w:tc>
                <w:tcPr>
                  <w:tcW w:w="606" w:type="pct"/>
                  <w:noWrap/>
                  <w:vAlign w:val="center"/>
                </w:tcPr>
                <w:p w14:paraId="00E9A3BF" w14:textId="77777777" w:rsidR="002E6147" w:rsidRPr="008C1E49" w:rsidRDefault="002E6147" w:rsidP="002E6147">
                  <w:pPr>
                    <w:jc w:val="center"/>
                    <w:rPr>
                      <w:sz w:val="28"/>
                      <w:szCs w:val="28"/>
                    </w:rPr>
                  </w:pPr>
                  <w:r w:rsidRPr="008C1E49">
                    <w:rPr>
                      <w:sz w:val="28"/>
                      <w:szCs w:val="28"/>
                    </w:rPr>
                    <w:t>14.06.1975</w:t>
                  </w:r>
                </w:p>
              </w:tc>
              <w:tc>
                <w:tcPr>
                  <w:tcW w:w="224" w:type="pct"/>
                  <w:noWrap/>
                  <w:vAlign w:val="center"/>
                </w:tcPr>
                <w:p w14:paraId="1E3B99E6" w14:textId="77777777" w:rsidR="002E6147" w:rsidRPr="008C1E49" w:rsidRDefault="002E6147" w:rsidP="002E6147">
                  <w:pPr>
                    <w:jc w:val="center"/>
                    <w:rPr>
                      <w:sz w:val="28"/>
                      <w:szCs w:val="28"/>
                    </w:rPr>
                  </w:pPr>
                </w:p>
              </w:tc>
              <w:tc>
                <w:tcPr>
                  <w:tcW w:w="224" w:type="pct"/>
                  <w:noWrap/>
                  <w:vAlign w:val="center"/>
                </w:tcPr>
                <w:p w14:paraId="6F8BD948" w14:textId="77777777" w:rsidR="002E6147" w:rsidRPr="008C1E49" w:rsidRDefault="002E6147" w:rsidP="002E6147">
                  <w:pPr>
                    <w:jc w:val="center"/>
                    <w:rPr>
                      <w:sz w:val="28"/>
                      <w:szCs w:val="28"/>
                    </w:rPr>
                  </w:pPr>
                  <w:r w:rsidRPr="008C1E49">
                    <w:rPr>
                      <w:sz w:val="28"/>
                      <w:szCs w:val="28"/>
                    </w:rPr>
                    <w:t>14.06.1975</w:t>
                  </w:r>
                </w:p>
              </w:tc>
              <w:tc>
                <w:tcPr>
                  <w:tcW w:w="313" w:type="pct"/>
                  <w:noWrap/>
                  <w:vAlign w:val="center"/>
                </w:tcPr>
                <w:p w14:paraId="631B847F" w14:textId="77777777" w:rsidR="002E6147" w:rsidRPr="008C1E49" w:rsidRDefault="002E6147" w:rsidP="002E6147">
                  <w:pPr>
                    <w:jc w:val="center"/>
                    <w:rPr>
                      <w:sz w:val="28"/>
                      <w:szCs w:val="28"/>
                    </w:rPr>
                  </w:pPr>
                  <w:r w:rsidRPr="008C1E49">
                    <w:rPr>
                      <w:sz w:val="28"/>
                      <w:szCs w:val="28"/>
                    </w:rPr>
                    <w:t>14.06.</w:t>
                  </w:r>
                </w:p>
              </w:tc>
              <w:tc>
                <w:tcPr>
                  <w:tcW w:w="537" w:type="pct"/>
                  <w:noWrap/>
                  <w:vAlign w:val="center"/>
                </w:tcPr>
                <w:p w14:paraId="31B6DC92" w14:textId="77777777" w:rsidR="002E6147" w:rsidRPr="008C1E49" w:rsidRDefault="002E6147" w:rsidP="002E6147">
                  <w:pPr>
                    <w:jc w:val="center"/>
                    <w:rPr>
                      <w:sz w:val="28"/>
                      <w:szCs w:val="28"/>
                    </w:rPr>
                  </w:pPr>
                  <w:r w:rsidRPr="008C1E49">
                    <w:rPr>
                      <w:sz w:val="28"/>
                      <w:szCs w:val="28"/>
                    </w:rPr>
                    <w:t>14.06.3975</w:t>
                  </w:r>
                </w:p>
              </w:tc>
              <w:tc>
                <w:tcPr>
                  <w:tcW w:w="359" w:type="pct"/>
                  <w:noWrap/>
                  <w:vAlign w:val="center"/>
                </w:tcPr>
                <w:p w14:paraId="4F389E1C" w14:textId="77777777" w:rsidR="002E6147" w:rsidRPr="008C1E49" w:rsidRDefault="002E6147" w:rsidP="002E6147">
                  <w:pPr>
                    <w:jc w:val="center"/>
                    <w:rPr>
                      <w:sz w:val="28"/>
                      <w:szCs w:val="28"/>
                    </w:rPr>
                  </w:pPr>
                </w:p>
              </w:tc>
              <w:tc>
                <w:tcPr>
                  <w:tcW w:w="358" w:type="pct"/>
                  <w:noWrap/>
                  <w:vAlign w:val="center"/>
                </w:tcPr>
                <w:p w14:paraId="4A16868A" w14:textId="77777777" w:rsidR="002E6147" w:rsidRPr="008C1E49" w:rsidRDefault="002E6147" w:rsidP="002E6147">
                  <w:pPr>
                    <w:jc w:val="center"/>
                    <w:rPr>
                      <w:sz w:val="28"/>
                      <w:szCs w:val="28"/>
                    </w:rPr>
                  </w:pPr>
                  <w:r w:rsidRPr="008C1E49">
                    <w:rPr>
                      <w:sz w:val="28"/>
                      <w:szCs w:val="28"/>
                    </w:rPr>
                    <w:t>0</w:t>
                  </w:r>
                </w:p>
              </w:tc>
              <w:tc>
                <w:tcPr>
                  <w:tcW w:w="1520" w:type="pct"/>
                  <w:noWrap/>
                  <w:vAlign w:val="center"/>
                </w:tcPr>
                <w:p w14:paraId="5D344B53" w14:textId="77777777" w:rsidR="002E6147" w:rsidRPr="008C1E49" w:rsidRDefault="002E6147" w:rsidP="002E6147">
                  <w:pPr>
                    <w:jc w:val="center"/>
                    <w:rPr>
                      <w:b/>
                      <w:bCs/>
                      <w:sz w:val="28"/>
                      <w:szCs w:val="28"/>
                    </w:rPr>
                  </w:pPr>
                  <w:r w:rsidRPr="008C1E49">
                    <w:rPr>
                      <w:b/>
                      <w:bCs/>
                      <w:sz w:val="28"/>
                      <w:szCs w:val="28"/>
                    </w:rPr>
                    <w:t>ja</w:t>
                  </w:r>
                </w:p>
              </w:tc>
            </w:tr>
            <w:tr w:rsidR="002E6147" w:rsidRPr="008C1E49" w14:paraId="39C716CF" w14:textId="77777777" w:rsidTr="009E355F">
              <w:trPr>
                <w:trHeight w:val="270"/>
              </w:trPr>
              <w:tc>
                <w:tcPr>
                  <w:tcW w:w="859" w:type="pct"/>
                  <w:noWrap/>
                  <w:vAlign w:val="center"/>
                </w:tcPr>
                <w:p w14:paraId="75D6A537" w14:textId="77777777" w:rsidR="002E6147" w:rsidRPr="008C1E49" w:rsidRDefault="002E6147" w:rsidP="002E6147">
                  <w:pPr>
                    <w:jc w:val="center"/>
                    <w:rPr>
                      <w:sz w:val="28"/>
                      <w:szCs w:val="28"/>
                    </w:rPr>
                  </w:pPr>
                </w:p>
              </w:tc>
              <w:tc>
                <w:tcPr>
                  <w:tcW w:w="606" w:type="pct"/>
                  <w:noWrap/>
                  <w:vAlign w:val="center"/>
                </w:tcPr>
                <w:p w14:paraId="468D1B40" w14:textId="77777777" w:rsidR="002E6147" w:rsidRPr="008C1E49" w:rsidRDefault="002E6147" w:rsidP="002E6147">
                  <w:pPr>
                    <w:jc w:val="center"/>
                    <w:rPr>
                      <w:sz w:val="28"/>
                      <w:szCs w:val="28"/>
                    </w:rPr>
                  </w:pPr>
                </w:p>
              </w:tc>
              <w:tc>
                <w:tcPr>
                  <w:tcW w:w="224" w:type="pct"/>
                  <w:noWrap/>
                  <w:vAlign w:val="center"/>
                </w:tcPr>
                <w:p w14:paraId="2E5B5239" w14:textId="77777777" w:rsidR="002E6147" w:rsidRPr="008C1E49" w:rsidRDefault="002E6147" w:rsidP="002E6147">
                  <w:pPr>
                    <w:jc w:val="center"/>
                    <w:rPr>
                      <w:sz w:val="28"/>
                      <w:szCs w:val="28"/>
                    </w:rPr>
                  </w:pPr>
                </w:p>
              </w:tc>
              <w:tc>
                <w:tcPr>
                  <w:tcW w:w="224" w:type="pct"/>
                  <w:noWrap/>
                  <w:vAlign w:val="center"/>
                </w:tcPr>
                <w:p w14:paraId="006E24BC" w14:textId="77777777" w:rsidR="002E6147" w:rsidRPr="008C1E49" w:rsidRDefault="002E6147" w:rsidP="002E6147">
                  <w:pPr>
                    <w:jc w:val="center"/>
                    <w:rPr>
                      <w:sz w:val="28"/>
                      <w:szCs w:val="28"/>
                    </w:rPr>
                  </w:pPr>
                </w:p>
              </w:tc>
              <w:tc>
                <w:tcPr>
                  <w:tcW w:w="313" w:type="pct"/>
                  <w:noWrap/>
                  <w:vAlign w:val="center"/>
                </w:tcPr>
                <w:p w14:paraId="1C83F37A" w14:textId="77777777" w:rsidR="002E6147" w:rsidRPr="008C1E49" w:rsidRDefault="002E6147" w:rsidP="002E6147">
                  <w:pPr>
                    <w:jc w:val="center"/>
                    <w:rPr>
                      <w:sz w:val="28"/>
                      <w:szCs w:val="28"/>
                    </w:rPr>
                  </w:pPr>
                </w:p>
              </w:tc>
              <w:tc>
                <w:tcPr>
                  <w:tcW w:w="537" w:type="pct"/>
                  <w:noWrap/>
                  <w:vAlign w:val="center"/>
                </w:tcPr>
                <w:p w14:paraId="0D204520" w14:textId="77777777" w:rsidR="002E6147" w:rsidRPr="008C1E49" w:rsidRDefault="002E6147" w:rsidP="002E6147">
                  <w:pPr>
                    <w:jc w:val="center"/>
                    <w:rPr>
                      <w:sz w:val="28"/>
                      <w:szCs w:val="28"/>
                    </w:rPr>
                  </w:pPr>
                </w:p>
              </w:tc>
              <w:tc>
                <w:tcPr>
                  <w:tcW w:w="359" w:type="pct"/>
                  <w:noWrap/>
                  <w:vAlign w:val="center"/>
                </w:tcPr>
                <w:p w14:paraId="2A088546" w14:textId="77777777" w:rsidR="002E6147" w:rsidRPr="008C1E49" w:rsidRDefault="002E6147" w:rsidP="002E6147">
                  <w:pPr>
                    <w:jc w:val="center"/>
                    <w:rPr>
                      <w:sz w:val="28"/>
                      <w:szCs w:val="28"/>
                    </w:rPr>
                  </w:pPr>
                </w:p>
              </w:tc>
              <w:tc>
                <w:tcPr>
                  <w:tcW w:w="358" w:type="pct"/>
                  <w:noWrap/>
                  <w:vAlign w:val="center"/>
                </w:tcPr>
                <w:p w14:paraId="23EDA9CF" w14:textId="77777777" w:rsidR="002E6147" w:rsidRPr="008C1E49" w:rsidRDefault="002E6147" w:rsidP="002E6147">
                  <w:pPr>
                    <w:jc w:val="center"/>
                    <w:rPr>
                      <w:sz w:val="28"/>
                      <w:szCs w:val="28"/>
                    </w:rPr>
                  </w:pPr>
                </w:p>
              </w:tc>
              <w:tc>
                <w:tcPr>
                  <w:tcW w:w="1520" w:type="pct"/>
                  <w:noWrap/>
                  <w:vAlign w:val="center"/>
                </w:tcPr>
                <w:p w14:paraId="6F981E16" w14:textId="77777777" w:rsidR="002E6147" w:rsidRPr="008C1E49" w:rsidRDefault="002E6147" w:rsidP="002E6147">
                  <w:pPr>
                    <w:jc w:val="center"/>
                    <w:rPr>
                      <w:sz w:val="28"/>
                      <w:szCs w:val="28"/>
                    </w:rPr>
                  </w:pPr>
                </w:p>
              </w:tc>
            </w:tr>
            <w:tr w:rsidR="002E6147" w:rsidRPr="008C1E49" w14:paraId="7F1C5820" w14:textId="77777777" w:rsidTr="009E355F">
              <w:trPr>
                <w:trHeight w:val="255"/>
              </w:trPr>
              <w:tc>
                <w:tcPr>
                  <w:tcW w:w="859" w:type="pct"/>
                  <w:noWrap/>
                  <w:vAlign w:val="center"/>
                </w:tcPr>
                <w:p w14:paraId="25C2D925" w14:textId="77777777" w:rsidR="002E6147" w:rsidRPr="008C1E49" w:rsidRDefault="002E6147" w:rsidP="002E6147">
                  <w:pPr>
                    <w:jc w:val="center"/>
                    <w:rPr>
                      <w:sz w:val="28"/>
                      <w:szCs w:val="28"/>
                    </w:rPr>
                  </w:pPr>
                  <w:r w:rsidRPr="008C1E49">
                    <w:rPr>
                      <w:sz w:val="28"/>
                      <w:szCs w:val="28"/>
                    </w:rPr>
                    <w:t>Erdenjahre =</w:t>
                  </w:r>
                </w:p>
              </w:tc>
              <w:tc>
                <w:tcPr>
                  <w:tcW w:w="606" w:type="pct"/>
                  <w:noWrap/>
                  <w:vAlign w:val="center"/>
                </w:tcPr>
                <w:p w14:paraId="3F112108" w14:textId="77777777" w:rsidR="002E6147" w:rsidRPr="008C1E49" w:rsidRDefault="002E6147" w:rsidP="002E6147">
                  <w:pPr>
                    <w:jc w:val="center"/>
                    <w:rPr>
                      <w:sz w:val="28"/>
                      <w:szCs w:val="28"/>
                    </w:rPr>
                  </w:pPr>
                  <w:r w:rsidRPr="008C1E49">
                    <w:rPr>
                      <w:sz w:val="28"/>
                      <w:szCs w:val="28"/>
                    </w:rPr>
                    <w:t>92,2894</w:t>
                  </w:r>
                </w:p>
              </w:tc>
              <w:tc>
                <w:tcPr>
                  <w:tcW w:w="1657" w:type="pct"/>
                  <w:gridSpan w:val="5"/>
                  <w:noWrap/>
                  <w:vAlign w:val="center"/>
                </w:tcPr>
                <w:p w14:paraId="0F2CF96A" w14:textId="77777777" w:rsidR="002E6147" w:rsidRPr="008C1E49" w:rsidRDefault="002E6147" w:rsidP="002E6147">
                  <w:pPr>
                    <w:jc w:val="center"/>
                    <w:rPr>
                      <w:sz w:val="28"/>
                      <w:szCs w:val="28"/>
                    </w:rPr>
                  </w:pPr>
                  <w:r w:rsidRPr="008C1E49">
                    <w:rPr>
                      <w:sz w:val="28"/>
                      <w:szCs w:val="28"/>
                    </w:rPr>
                    <w:t>siehe Kirchenzeitung2017/2 nach siderischem Jahr</w:t>
                  </w:r>
                </w:p>
              </w:tc>
              <w:tc>
                <w:tcPr>
                  <w:tcW w:w="358" w:type="pct"/>
                  <w:noWrap/>
                  <w:vAlign w:val="center"/>
                </w:tcPr>
                <w:p w14:paraId="4B691240" w14:textId="77777777" w:rsidR="002E6147" w:rsidRPr="008C1E49" w:rsidRDefault="002E6147" w:rsidP="002E6147">
                  <w:pPr>
                    <w:jc w:val="center"/>
                    <w:rPr>
                      <w:sz w:val="28"/>
                      <w:szCs w:val="28"/>
                    </w:rPr>
                  </w:pPr>
                </w:p>
              </w:tc>
              <w:tc>
                <w:tcPr>
                  <w:tcW w:w="1520" w:type="pct"/>
                  <w:noWrap/>
                  <w:vAlign w:val="center"/>
                </w:tcPr>
                <w:p w14:paraId="18EE0AAD" w14:textId="77777777" w:rsidR="002E6147" w:rsidRPr="008C1E49" w:rsidRDefault="002E6147" w:rsidP="002E6147">
                  <w:pPr>
                    <w:jc w:val="center"/>
                    <w:rPr>
                      <w:sz w:val="28"/>
                      <w:szCs w:val="28"/>
                    </w:rPr>
                  </w:pPr>
                </w:p>
              </w:tc>
            </w:tr>
            <w:tr w:rsidR="002E6147" w:rsidRPr="008C1E49" w14:paraId="7656C78A" w14:textId="77777777" w:rsidTr="009E355F">
              <w:trPr>
                <w:trHeight w:val="255"/>
              </w:trPr>
              <w:tc>
                <w:tcPr>
                  <w:tcW w:w="859" w:type="pct"/>
                  <w:noWrap/>
                  <w:vAlign w:val="center"/>
                </w:tcPr>
                <w:p w14:paraId="7D6DB630" w14:textId="77777777" w:rsidR="002E6147" w:rsidRPr="008C1E49" w:rsidRDefault="002E6147" w:rsidP="002E6147">
                  <w:pPr>
                    <w:jc w:val="center"/>
                    <w:rPr>
                      <w:sz w:val="28"/>
                      <w:szCs w:val="28"/>
                    </w:rPr>
                  </w:pPr>
                  <w:r w:rsidRPr="008C1E49">
                    <w:rPr>
                      <w:sz w:val="28"/>
                      <w:szCs w:val="28"/>
                    </w:rPr>
                    <w:t>Merkurjahre =</w:t>
                  </w:r>
                </w:p>
              </w:tc>
              <w:tc>
                <w:tcPr>
                  <w:tcW w:w="606" w:type="pct"/>
                  <w:noWrap/>
                  <w:vAlign w:val="center"/>
                </w:tcPr>
                <w:p w14:paraId="74F3454C" w14:textId="77777777" w:rsidR="002E6147" w:rsidRPr="008C1E49" w:rsidRDefault="002E6147" w:rsidP="002E6147">
                  <w:pPr>
                    <w:jc w:val="center"/>
                    <w:rPr>
                      <w:sz w:val="28"/>
                      <w:szCs w:val="28"/>
                    </w:rPr>
                  </w:pPr>
                  <w:r w:rsidRPr="008C1E49">
                    <w:rPr>
                      <w:sz w:val="28"/>
                      <w:szCs w:val="28"/>
                    </w:rPr>
                    <w:t>384,5394</w:t>
                  </w:r>
                </w:p>
              </w:tc>
              <w:tc>
                <w:tcPr>
                  <w:tcW w:w="224" w:type="pct"/>
                  <w:noWrap/>
                  <w:vAlign w:val="center"/>
                </w:tcPr>
                <w:p w14:paraId="33B66A2C" w14:textId="77777777" w:rsidR="002E6147" w:rsidRPr="008C1E49" w:rsidRDefault="002E6147" w:rsidP="002E6147">
                  <w:pPr>
                    <w:jc w:val="center"/>
                    <w:rPr>
                      <w:sz w:val="28"/>
                      <w:szCs w:val="28"/>
                    </w:rPr>
                  </w:pPr>
                </w:p>
              </w:tc>
              <w:tc>
                <w:tcPr>
                  <w:tcW w:w="224" w:type="pct"/>
                  <w:noWrap/>
                  <w:vAlign w:val="center"/>
                </w:tcPr>
                <w:p w14:paraId="7813F3AC" w14:textId="77777777" w:rsidR="002E6147" w:rsidRPr="008C1E49" w:rsidRDefault="002E6147" w:rsidP="002E6147">
                  <w:pPr>
                    <w:jc w:val="center"/>
                    <w:rPr>
                      <w:sz w:val="28"/>
                      <w:szCs w:val="28"/>
                    </w:rPr>
                  </w:pPr>
                </w:p>
              </w:tc>
              <w:tc>
                <w:tcPr>
                  <w:tcW w:w="313" w:type="pct"/>
                  <w:noWrap/>
                  <w:vAlign w:val="center"/>
                </w:tcPr>
                <w:p w14:paraId="3077F796" w14:textId="77777777" w:rsidR="002E6147" w:rsidRPr="008C1E49" w:rsidRDefault="002E6147" w:rsidP="002E6147">
                  <w:pPr>
                    <w:jc w:val="center"/>
                    <w:rPr>
                      <w:sz w:val="28"/>
                      <w:szCs w:val="28"/>
                    </w:rPr>
                  </w:pPr>
                </w:p>
              </w:tc>
              <w:tc>
                <w:tcPr>
                  <w:tcW w:w="537" w:type="pct"/>
                  <w:noWrap/>
                  <w:vAlign w:val="center"/>
                </w:tcPr>
                <w:p w14:paraId="0561F0C4" w14:textId="77777777" w:rsidR="002E6147" w:rsidRPr="008C1E49" w:rsidRDefault="002E6147" w:rsidP="002E6147">
                  <w:pPr>
                    <w:jc w:val="center"/>
                    <w:rPr>
                      <w:sz w:val="28"/>
                      <w:szCs w:val="28"/>
                    </w:rPr>
                  </w:pPr>
                </w:p>
              </w:tc>
              <w:tc>
                <w:tcPr>
                  <w:tcW w:w="359" w:type="pct"/>
                  <w:noWrap/>
                  <w:vAlign w:val="center"/>
                </w:tcPr>
                <w:p w14:paraId="195E3652" w14:textId="77777777" w:rsidR="002E6147" w:rsidRPr="008C1E49" w:rsidRDefault="002E6147" w:rsidP="002E6147">
                  <w:pPr>
                    <w:jc w:val="center"/>
                    <w:rPr>
                      <w:sz w:val="28"/>
                      <w:szCs w:val="28"/>
                    </w:rPr>
                  </w:pPr>
                </w:p>
              </w:tc>
              <w:tc>
                <w:tcPr>
                  <w:tcW w:w="358" w:type="pct"/>
                  <w:noWrap/>
                  <w:vAlign w:val="center"/>
                </w:tcPr>
                <w:p w14:paraId="4E569439" w14:textId="77777777" w:rsidR="002E6147" w:rsidRPr="008C1E49" w:rsidRDefault="002E6147" w:rsidP="002E6147">
                  <w:pPr>
                    <w:jc w:val="center"/>
                    <w:rPr>
                      <w:sz w:val="28"/>
                      <w:szCs w:val="28"/>
                    </w:rPr>
                  </w:pPr>
                </w:p>
              </w:tc>
              <w:tc>
                <w:tcPr>
                  <w:tcW w:w="1520" w:type="pct"/>
                  <w:noWrap/>
                  <w:vAlign w:val="center"/>
                </w:tcPr>
                <w:p w14:paraId="6A811D88" w14:textId="77777777" w:rsidR="002E6147" w:rsidRPr="008C1E49" w:rsidRDefault="002E6147" w:rsidP="002E6147">
                  <w:pPr>
                    <w:jc w:val="center"/>
                    <w:rPr>
                      <w:sz w:val="28"/>
                      <w:szCs w:val="28"/>
                    </w:rPr>
                  </w:pPr>
                </w:p>
              </w:tc>
            </w:tr>
            <w:tr w:rsidR="002E6147" w:rsidRPr="008C1E49" w14:paraId="09865A78" w14:textId="77777777" w:rsidTr="009E355F">
              <w:trPr>
                <w:trHeight w:val="255"/>
              </w:trPr>
              <w:tc>
                <w:tcPr>
                  <w:tcW w:w="859" w:type="pct"/>
                  <w:noWrap/>
                  <w:vAlign w:val="center"/>
                </w:tcPr>
                <w:p w14:paraId="7A31F0DD" w14:textId="77777777" w:rsidR="002E6147" w:rsidRPr="008C1E49" w:rsidRDefault="002E6147" w:rsidP="002E6147">
                  <w:pPr>
                    <w:jc w:val="center"/>
                    <w:rPr>
                      <w:sz w:val="28"/>
                      <w:szCs w:val="28"/>
                    </w:rPr>
                  </w:pPr>
                  <w:r w:rsidRPr="008C1E49">
                    <w:rPr>
                      <w:sz w:val="28"/>
                      <w:szCs w:val="28"/>
                    </w:rPr>
                    <w:t>Venusjahre =</w:t>
                  </w:r>
                </w:p>
              </w:tc>
              <w:tc>
                <w:tcPr>
                  <w:tcW w:w="606" w:type="pct"/>
                  <w:noWrap/>
                  <w:vAlign w:val="center"/>
                </w:tcPr>
                <w:p w14:paraId="68F258AD" w14:textId="77777777" w:rsidR="002E6147" w:rsidRPr="008C1E49" w:rsidRDefault="002E6147" w:rsidP="002E6147">
                  <w:pPr>
                    <w:jc w:val="center"/>
                    <w:rPr>
                      <w:sz w:val="28"/>
                      <w:szCs w:val="28"/>
                    </w:rPr>
                  </w:pPr>
                  <w:r w:rsidRPr="008C1E49">
                    <w:rPr>
                      <w:sz w:val="28"/>
                      <w:szCs w:val="28"/>
                    </w:rPr>
                    <w:t>148,8539</w:t>
                  </w:r>
                </w:p>
              </w:tc>
              <w:tc>
                <w:tcPr>
                  <w:tcW w:w="224" w:type="pct"/>
                  <w:noWrap/>
                  <w:vAlign w:val="center"/>
                </w:tcPr>
                <w:p w14:paraId="3440D192" w14:textId="77777777" w:rsidR="002E6147" w:rsidRPr="008C1E49" w:rsidRDefault="002E6147" w:rsidP="002E6147">
                  <w:pPr>
                    <w:jc w:val="center"/>
                    <w:rPr>
                      <w:sz w:val="28"/>
                      <w:szCs w:val="28"/>
                    </w:rPr>
                  </w:pPr>
                </w:p>
              </w:tc>
              <w:tc>
                <w:tcPr>
                  <w:tcW w:w="224" w:type="pct"/>
                  <w:noWrap/>
                  <w:vAlign w:val="center"/>
                </w:tcPr>
                <w:p w14:paraId="35B49705" w14:textId="77777777" w:rsidR="002E6147" w:rsidRPr="008C1E49" w:rsidRDefault="002E6147" w:rsidP="002E6147">
                  <w:pPr>
                    <w:jc w:val="center"/>
                    <w:rPr>
                      <w:sz w:val="28"/>
                      <w:szCs w:val="28"/>
                    </w:rPr>
                  </w:pPr>
                </w:p>
              </w:tc>
              <w:tc>
                <w:tcPr>
                  <w:tcW w:w="313" w:type="pct"/>
                  <w:noWrap/>
                  <w:vAlign w:val="center"/>
                </w:tcPr>
                <w:p w14:paraId="6C127182" w14:textId="77777777" w:rsidR="002E6147" w:rsidRPr="008C1E49" w:rsidRDefault="002E6147" w:rsidP="002E6147">
                  <w:pPr>
                    <w:jc w:val="center"/>
                    <w:rPr>
                      <w:sz w:val="28"/>
                      <w:szCs w:val="28"/>
                    </w:rPr>
                  </w:pPr>
                </w:p>
              </w:tc>
              <w:tc>
                <w:tcPr>
                  <w:tcW w:w="537" w:type="pct"/>
                  <w:noWrap/>
                  <w:vAlign w:val="center"/>
                </w:tcPr>
                <w:p w14:paraId="1A996823" w14:textId="77777777" w:rsidR="002E6147" w:rsidRPr="008C1E49" w:rsidRDefault="002E6147" w:rsidP="002E6147">
                  <w:pPr>
                    <w:jc w:val="center"/>
                    <w:rPr>
                      <w:sz w:val="28"/>
                      <w:szCs w:val="28"/>
                    </w:rPr>
                  </w:pPr>
                </w:p>
              </w:tc>
              <w:tc>
                <w:tcPr>
                  <w:tcW w:w="359" w:type="pct"/>
                  <w:noWrap/>
                  <w:vAlign w:val="center"/>
                </w:tcPr>
                <w:p w14:paraId="0A3CCD60" w14:textId="77777777" w:rsidR="002E6147" w:rsidRPr="008C1E49" w:rsidRDefault="002E6147" w:rsidP="002E6147">
                  <w:pPr>
                    <w:jc w:val="center"/>
                    <w:rPr>
                      <w:sz w:val="28"/>
                      <w:szCs w:val="28"/>
                    </w:rPr>
                  </w:pPr>
                </w:p>
              </w:tc>
              <w:tc>
                <w:tcPr>
                  <w:tcW w:w="358" w:type="pct"/>
                  <w:noWrap/>
                  <w:vAlign w:val="center"/>
                </w:tcPr>
                <w:p w14:paraId="599F9A5D" w14:textId="77777777" w:rsidR="002E6147" w:rsidRPr="008C1E49" w:rsidRDefault="002E6147" w:rsidP="002E6147">
                  <w:pPr>
                    <w:jc w:val="center"/>
                    <w:rPr>
                      <w:sz w:val="28"/>
                      <w:szCs w:val="28"/>
                    </w:rPr>
                  </w:pPr>
                </w:p>
              </w:tc>
              <w:tc>
                <w:tcPr>
                  <w:tcW w:w="1520" w:type="pct"/>
                  <w:noWrap/>
                  <w:vAlign w:val="center"/>
                </w:tcPr>
                <w:p w14:paraId="5AF1CE5B" w14:textId="77777777" w:rsidR="002E6147" w:rsidRPr="008C1E49" w:rsidRDefault="002E6147" w:rsidP="002E6147">
                  <w:pPr>
                    <w:jc w:val="center"/>
                    <w:rPr>
                      <w:sz w:val="28"/>
                      <w:szCs w:val="28"/>
                    </w:rPr>
                  </w:pPr>
                </w:p>
              </w:tc>
            </w:tr>
            <w:tr w:rsidR="002E6147" w:rsidRPr="008C1E49" w14:paraId="0664B8D3" w14:textId="77777777" w:rsidTr="009E355F">
              <w:trPr>
                <w:trHeight w:val="255"/>
              </w:trPr>
              <w:tc>
                <w:tcPr>
                  <w:tcW w:w="859" w:type="pct"/>
                  <w:noWrap/>
                  <w:vAlign w:val="center"/>
                </w:tcPr>
                <w:p w14:paraId="0249662B" w14:textId="77777777" w:rsidR="002E6147" w:rsidRPr="008C1E49" w:rsidRDefault="002E6147" w:rsidP="002E6147">
                  <w:pPr>
                    <w:jc w:val="center"/>
                    <w:rPr>
                      <w:sz w:val="28"/>
                      <w:szCs w:val="28"/>
                    </w:rPr>
                  </w:pPr>
                  <w:r w:rsidRPr="008C1E49">
                    <w:rPr>
                      <w:sz w:val="28"/>
                      <w:szCs w:val="28"/>
                    </w:rPr>
                    <w:t>Marsjahre =</w:t>
                  </w:r>
                </w:p>
              </w:tc>
              <w:tc>
                <w:tcPr>
                  <w:tcW w:w="606" w:type="pct"/>
                  <w:noWrap/>
                  <w:vAlign w:val="center"/>
                </w:tcPr>
                <w:p w14:paraId="54E1386A" w14:textId="77777777" w:rsidR="002E6147" w:rsidRPr="008C1E49" w:rsidRDefault="002E6147" w:rsidP="002E6147">
                  <w:pPr>
                    <w:jc w:val="center"/>
                    <w:rPr>
                      <w:sz w:val="28"/>
                      <w:szCs w:val="28"/>
                    </w:rPr>
                  </w:pPr>
                  <w:r w:rsidRPr="008C1E49">
                    <w:rPr>
                      <w:sz w:val="28"/>
                      <w:szCs w:val="28"/>
                    </w:rPr>
                    <w:t>49,0901</w:t>
                  </w:r>
                </w:p>
              </w:tc>
              <w:tc>
                <w:tcPr>
                  <w:tcW w:w="224" w:type="pct"/>
                  <w:noWrap/>
                  <w:vAlign w:val="center"/>
                </w:tcPr>
                <w:p w14:paraId="5F3E2E93" w14:textId="77777777" w:rsidR="002E6147" w:rsidRPr="008C1E49" w:rsidRDefault="002E6147" w:rsidP="002E6147">
                  <w:pPr>
                    <w:jc w:val="center"/>
                    <w:rPr>
                      <w:sz w:val="28"/>
                      <w:szCs w:val="28"/>
                    </w:rPr>
                  </w:pPr>
                </w:p>
              </w:tc>
              <w:tc>
                <w:tcPr>
                  <w:tcW w:w="224" w:type="pct"/>
                  <w:noWrap/>
                  <w:vAlign w:val="center"/>
                </w:tcPr>
                <w:p w14:paraId="6F8D95BD" w14:textId="77777777" w:rsidR="002E6147" w:rsidRPr="008C1E49" w:rsidRDefault="002E6147" w:rsidP="002E6147">
                  <w:pPr>
                    <w:jc w:val="center"/>
                    <w:rPr>
                      <w:sz w:val="28"/>
                      <w:szCs w:val="28"/>
                    </w:rPr>
                  </w:pPr>
                </w:p>
              </w:tc>
              <w:tc>
                <w:tcPr>
                  <w:tcW w:w="313" w:type="pct"/>
                  <w:noWrap/>
                  <w:vAlign w:val="center"/>
                </w:tcPr>
                <w:p w14:paraId="25B679C9" w14:textId="77777777" w:rsidR="002E6147" w:rsidRPr="008C1E49" w:rsidRDefault="002E6147" w:rsidP="002E6147">
                  <w:pPr>
                    <w:jc w:val="center"/>
                    <w:rPr>
                      <w:sz w:val="28"/>
                      <w:szCs w:val="28"/>
                    </w:rPr>
                  </w:pPr>
                </w:p>
              </w:tc>
              <w:tc>
                <w:tcPr>
                  <w:tcW w:w="537" w:type="pct"/>
                  <w:noWrap/>
                  <w:vAlign w:val="center"/>
                </w:tcPr>
                <w:p w14:paraId="646ACCE3" w14:textId="77777777" w:rsidR="002E6147" w:rsidRPr="008C1E49" w:rsidRDefault="002E6147" w:rsidP="002E6147">
                  <w:pPr>
                    <w:jc w:val="center"/>
                    <w:rPr>
                      <w:sz w:val="28"/>
                      <w:szCs w:val="28"/>
                    </w:rPr>
                  </w:pPr>
                </w:p>
              </w:tc>
              <w:tc>
                <w:tcPr>
                  <w:tcW w:w="359" w:type="pct"/>
                  <w:noWrap/>
                  <w:vAlign w:val="center"/>
                </w:tcPr>
                <w:p w14:paraId="70431B7F" w14:textId="77777777" w:rsidR="002E6147" w:rsidRPr="008C1E49" w:rsidRDefault="002E6147" w:rsidP="002E6147">
                  <w:pPr>
                    <w:jc w:val="center"/>
                    <w:rPr>
                      <w:sz w:val="28"/>
                      <w:szCs w:val="28"/>
                    </w:rPr>
                  </w:pPr>
                  <w:r w:rsidRPr="008C1E49">
                    <w:rPr>
                      <w:sz w:val="28"/>
                      <w:szCs w:val="28"/>
                    </w:rPr>
                    <w:t>Das sind Tage:</w:t>
                  </w:r>
                </w:p>
              </w:tc>
              <w:tc>
                <w:tcPr>
                  <w:tcW w:w="358" w:type="pct"/>
                  <w:noWrap/>
                  <w:vAlign w:val="center"/>
                </w:tcPr>
                <w:p w14:paraId="5982BAB7" w14:textId="77777777" w:rsidR="002E6147" w:rsidRPr="008C1E49" w:rsidRDefault="002E6147" w:rsidP="002E6147">
                  <w:pPr>
                    <w:jc w:val="center"/>
                    <w:rPr>
                      <w:sz w:val="28"/>
                      <w:szCs w:val="28"/>
                    </w:rPr>
                  </w:pPr>
                </w:p>
              </w:tc>
              <w:tc>
                <w:tcPr>
                  <w:tcW w:w="1520" w:type="pct"/>
                  <w:noWrap/>
                  <w:vAlign w:val="center"/>
                </w:tcPr>
                <w:p w14:paraId="0741E7C2" w14:textId="77777777" w:rsidR="002E6147" w:rsidRPr="008C1E49" w:rsidRDefault="002E6147" w:rsidP="002E6147">
                  <w:pPr>
                    <w:jc w:val="center"/>
                    <w:rPr>
                      <w:sz w:val="28"/>
                      <w:szCs w:val="28"/>
                    </w:rPr>
                  </w:pPr>
                  <w:r w:rsidRPr="008C1E49">
                    <w:rPr>
                      <w:sz w:val="28"/>
                      <w:szCs w:val="28"/>
                    </w:rPr>
                    <w:t>33708</w:t>
                  </w:r>
                </w:p>
              </w:tc>
            </w:tr>
            <w:tr w:rsidR="002E6147" w:rsidRPr="008C1E49" w14:paraId="0F1D6674" w14:textId="77777777" w:rsidTr="009E355F">
              <w:trPr>
                <w:trHeight w:val="255"/>
              </w:trPr>
              <w:tc>
                <w:tcPr>
                  <w:tcW w:w="859" w:type="pct"/>
                  <w:noWrap/>
                  <w:vAlign w:val="center"/>
                </w:tcPr>
                <w:p w14:paraId="611324BB" w14:textId="77777777" w:rsidR="002E6147" w:rsidRPr="008C1E49" w:rsidRDefault="002E6147" w:rsidP="002E6147">
                  <w:pPr>
                    <w:jc w:val="center"/>
                    <w:rPr>
                      <w:sz w:val="28"/>
                      <w:szCs w:val="28"/>
                    </w:rPr>
                  </w:pPr>
                  <w:r w:rsidRPr="008C1E49">
                    <w:rPr>
                      <w:sz w:val="28"/>
                      <w:szCs w:val="28"/>
                    </w:rPr>
                    <w:t>Jupiterjahre =</w:t>
                  </w:r>
                </w:p>
              </w:tc>
              <w:tc>
                <w:tcPr>
                  <w:tcW w:w="606" w:type="pct"/>
                  <w:noWrap/>
                  <w:vAlign w:val="center"/>
                </w:tcPr>
                <w:p w14:paraId="36750EF9" w14:textId="77777777" w:rsidR="002E6147" w:rsidRPr="008C1E49" w:rsidRDefault="002E6147" w:rsidP="002E6147">
                  <w:pPr>
                    <w:jc w:val="center"/>
                    <w:rPr>
                      <w:sz w:val="28"/>
                      <w:szCs w:val="28"/>
                    </w:rPr>
                  </w:pPr>
                  <w:r w:rsidRPr="008C1E49">
                    <w:rPr>
                      <w:sz w:val="28"/>
                      <w:szCs w:val="28"/>
                    </w:rPr>
                    <w:t>7,7816</w:t>
                  </w:r>
                </w:p>
              </w:tc>
              <w:tc>
                <w:tcPr>
                  <w:tcW w:w="224" w:type="pct"/>
                  <w:noWrap/>
                  <w:vAlign w:val="center"/>
                </w:tcPr>
                <w:p w14:paraId="43CC35A8" w14:textId="77777777" w:rsidR="002E6147" w:rsidRPr="008C1E49" w:rsidRDefault="002E6147" w:rsidP="002E6147">
                  <w:pPr>
                    <w:jc w:val="center"/>
                    <w:rPr>
                      <w:sz w:val="28"/>
                      <w:szCs w:val="28"/>
                    </w:rPr>
                  </w:pPr>
                </w:p>
              </w:tc>
              <w:tc>
                <w:tcPr>
                  <w:tcW w:w="224" w:type="pct"/>
                  <w:noWrap/>
                  <w:vAlign w:val="center"/>
                </w:tcPr>
                <w:p w14:paraId="0C3347A6" w14:textId="77777777" w:rsidR="002E6147" w:rsidRPr="008C1E49" w:rsidRDefault="002E6147" w:rsidP="002E6147">
                  <w:pPr>
                    <w:jc w:val="center"/>
                    <w:rPr>
                      <w:sz w:val="28"/>
                      <w:szCs w:val="28"/>
                    </w:rPr>
                  </w:pPr>
                </w:p>
              </w:tc>
              <w:tc>
                <w:tcPr>
                  <w:tcW w:w="313" w:type="pct"/>
                  <w:noWrap/>
                  <w:vAlign w:val="center"/>
                </w:tcPr>
                <w:p w14:paraId="26506813" w14:textId="77777777" w:rsidR="002E6147" w:rsidRPr="008C1E49" w:rsidRDefault="002E6147" w:rsidP="002E6147">
                  <w:pPr>
                    <w:jc w:val="center"/>
                    <w:rPr>
                      <w:sz w:val="28"/>
                      <w:szCs w:val="28"/>
                    </w:rPr>
                  </w:pPr>
                </w:p>
              </w:tc>
              <w:tc>
                <w:tcPr>
                  <w:tcW w:w="537" w:type="pct"/>
                  <w:noWrap/>
                  <w:vAlign w:val="center"/>
                </w:tcPr>
                <w:p w14:paraId="75B5604A" w14:textId="77777777" w:rsidR="002E6147" w:rsidRPr="008C1E49" w:rsidRDefault="002E6147" w:rsidP="002E6147">
                  <w:pPr>
                    <w:jc w:val="center"/>
                    <w:rPr>
                      <w:sz w:val="28"/>
                      <w:szCs w:val="28"/>
                    </w:rPr>
                  </w:pPr>
                </w:p>
              </w:tc>
              <w:tc>
                <w:tcPr>
                  <w:tcW w:w="359" w:type="pct"/>
                  <w:noWrap/>
                  <w:vAlign w:val="center"/>
                </w:tcPr>
                <w:p w14:paraId="4A3BEA59" w14:textId="77777777" w:rsidR="002E6147" w:rsidRPr="008C1E49" w:rsidRDefault="002E6147" w:rsidP="002E6147">
                  <w:pPr>
                    <w:jc w:val="center"/>
                    <w:rPr>
                      <w:sz w:val="28"/>
                      <w:szCs w:val="28"/>
                    </w:rPr>
                  </w:pPr>
                </w:p>
              </w:tc>
              <w:tc>
                <w:tcPr>
                  <w:tcW w:w="358" w:type="pct"/>
                  <w:noWrap/>
                  <w:vAlign w:val="center"/>
                </w:tcPr>
                <w:p w14:paraId="779A2EB9" w14:textId="77777777" w:rsidR="002E6147" w:rsidRPr="008C1E49" w:rsidRDefault="002E6147" w:rsidP="002E6147">
                  <w:pPr>
                    <w:jc w:val="center"/>
                    <w:rPr>
                      <w:sz w:val="28"/>
                      <w:szCs w:val="28"/>
                    </w:rPr>
                  </w:pPr>
                </w:p>
              </w:tc>
              <w:tc>
                <w:tcPr>
                  <w:tcW w:w="1520" w:type="pct"/>
                  <w:noWrap/>
                  <w:vAlign w:val="center"/>
                </w:tcPr>
                <w:p w14:paraId="70FF599A" w14:textId="77777777" w:rsidR="002E6147" w:rsidRPr="008C1E49" w:rsidRDefault="002E6147" w:rsidP="002E6147">
                  <w:pPr>
                    <w:jc w:val="center"/>
                    <w:rPr>
                      <w:sz w:val="28"/>
                      <w:szCs w:val="28"/>
                    </w:rPr>
                  </w:pPr>
                  <w:r w:rsidRPr="008C1E49">
                    <w:rPr>
                      <w:sz w:val="28"/>
                      <w:szCs w:val="28"/>
                    </w:rPr>
                    <w:t>16854</w:t>
                  </w:r>
                </w:p>
              </w:tc>
            </w:tr>
            <w:tr w:rsidR="002E6147" w:rsidRPr="008C1E49" w14:paraId="381B896A" w14:textId="77777777" w:rsidTr="009E355F">
              <w:trPr>
                <w:trHeight w:val="255"/>
              </w:trPr>
              <w:tc>
                <w:tcPr>
                  <w:tcW w:w="859" w:type="pct"/>
                  <w:noWrap/>
                  <w:vAlign w:val="center"/>
                </w:tcPr>
                <w:p w14:paraId="75F02D34" w14:textId="77777777" w:rsidR="002E6147" w:rsidRPr="008C1E49" w:rsidRDefault="002E6147" w:rsidP="002E6147">
                  <w:pPr>
                    <w:jc w:val="center"/>
                    <w:rPr>
                      <w:sz w:val="28"/>
                      <w:szCs w:val="28"/>
                    </w:rPr>
                  </w:pPr>
                  <w:r w:rsidRPr="008C1E49">
                    <w:rPr>
                      <w:sz w:val="28"/>
                      <w:szCs w:val="28"/>
                    </w:rPr>
                    <w:t>Saturnjahre =</w:t>
                  </w:r>
                </w:p>
              </w:tc>
              <w:tc>
                <w:tcPr>
                  <w:tcW w:w="606" w:type="pct"/>
                  <w:noWrap/>
                  <w:vAlign w:val="center"/>
                </w:tcPr>
                <w:p w14:paraId="1A032585" w14:textId="77777777" w:rsidR="002E6147" w:rsidRPr="008C1E49" w:rsidRDefault="002E6147" w:rsidP="002E6147">
                  <w:pPr>
                    <w:jc w:val="center"/>
                    <w:rPr>
                      <w:sz w:val="28"/>
                      <w:szCs w:val="28"/>
                    </w:rPr>
                  </w:pPr>
                  <w:r w:rsidRPr="008C1E49">
                    <w:rPr>
                      <w:sz w:val="28"/>
                      <w:szCs w:val="28"/>
                    </w:rPr>
                    <w:t>3,1327</w:t>
                  </w:r>
                </w:p>
              </w:tc>
              <w:tc>
                <w:tcPr>
                  <w:tcW w:w="224" w:type="pct"/>
                  <w:noWrap/>
                  <w:vAlign w:val="center"/>
                </w:tcPr>
                <w:p w14:paraId="05C31C16" w14:textId="77777777" w:rsidR="002E6147" w:rsidRPr="008C1E49" w:rsidRDefault="002E6147" w:rsidP="002E6147">
                  <w:pPr>
                    <w:jc w:val="center"/>
                    <w:rPr>
                      <w:sz w:val="28"/>
                      <w:szCs w:val="28"/>
                    </w:rPr>
                  </w:pPr>
                </w:p>
              </w:tc>
              <w:tc>
                <w:tcPr>
                  <w:tcW w:w="224" w:type="pct"/>
                  <w:noWrap/>
                  <w:vAlign w:val="center"/>
                </w:tcPr>
                <w:p w14:paraId="29193762" w14:textId="77777777" w:rsidR="002E6147" w:rsidRPr="008C1E49" w:rsidRDefault="002E6147" w:rsidP="002E6147">
                  <w:pPr>
                    <w:jc w:val="center"/>
                    <w:rPr>
                      <w:sz w:val="28"/>
                      <w:szCs w:val="28"/>
                    </w:rPr>
                  </w:pPr>
                </w:p>
              </w:tc>
              <w:tc>
                <w:tcPr>
                  <w:tcW w:w="313" w:type="pct"/>
                  <w:noWrap/>
                  <w:vAlign w:val="center"/>
                </w:tcPr>
                <w:p w14:paraId="476E77B4" w14:textId="77777777" w:rsidR="002E6147" w:rsidRPr="008C1E49" w:rsidRDefault="002E6147" w:rsidP="002E6147">
                  <w:pPr>
                    <w:jc w:val="center"/>
                    <w:rPr>
                      <w:sz w:val="28"/>
                      <w:szCs w:val="28"/>
                    </w:rPr>
                  </w:pPr>
                </w:p>
              </w:tc>
              <w:tc>
                <w:tcPr>
                  <w:tcW w:w="537" w:type="pct"/>
                  <w:noWrap/>
                  <w:vAlign w:val="center"/>
                </w:tcPr>
                <w:p w14:paraId="73F30AB5" w14:textId="77777777" w:rsidR="002E6147" w:rsidRPr="008C1E49" w:rsidRDefault="002E6147" w:rsidP="002E6147">
                  <w:pPr>
                    <w:jc w:val="center"/>
                    <w:rPr>
                      <w:sz w:val="28"/>
                      <w:szCs w:val="28"/>
                    </w:rPr>
                  </w:pPr>
                </w:p>
              </w:tc>
              <w:tc>
                <w:tcPr>
                  <w:tcW w:w="359" w:type="pct"/>
                  <w:noWrap/>
                  <w:vAlign w:val="center"/>
                </w:tcPr>
                <w:p w14:paraId="4DEEA52F" w14:textId="77777777" w:rsidR="002E6147" w:rsidRPr="008C1E49" w:rsidRDefault="002E6147" w:rsidP="002E6147">
                  <w:pPr>
                    <w:jc w:val="center"/>
                    <w:rPr>
                      <w:sz w:val="28"/>
                      <w:szCs w:val="28"/>
                    </w:rPr>
                  </w:pPr>
                </w:p>
              </w:tc>
              <w:tc>
                <w:tcPr>
                  <w:tcW w:w="358" w:type="pct"/>
                  <w:noWrap/>
                  <w:vAlign w:val="center"/>
                </w:tcPr>
                <w:p w14:paraId="5743D769" w14:textId="77777777" w:rsidR="002E6147" w:rsidRPr="008C1E49" w:rsidRDefault="002E6147" w:rsidP="002E6147">
                  <w:pPr>
                    <w:jc w:val="center"/>
                    <w:rPr>
                      <w:sz w:val="28"/>
                      <w:szCs w:val="28"/>
                    </w:rPr>
                  </w:pPr>
                </w:p>
              </w:tc>
              <w:tc>
                <w:tcPr>
                  <w:tcW w:w="1520" w:type="pct"/>
                  <w:noWrap/>
                  <w:vAlign w:val="center"/>
                </w:tcPr>
                <w:p w14:paraId="60ABC117" w14:textId="77777777" w:rsidR="002E6147" w:rsidRPr="008C1E49" w:rsidRDefault="002E6147" w:rsidP="002E6147">
                  <w:pPr>
                    <w:jc w:val="center"/>
                    <w:rPr>
                      <w:sz w:val="28"/>
                      <w:szCs w:val="28"/>
                    </w:rPr>
                  </w:pPr>
                </w:p>
              </w:tc>
            </w:tr>
            <w:tr w:rsidR="002E6147" w:rsidRPr="008C1E49" w14:paraId="3911A9E4" w14:textId="77777777" w:rsidTr="009E355F">
              <w:trPr>
                <w:trHeight w:val="255"/>
              </w:trPr>
              <w:tc>
                <w:tcPr>
                  <w:tcW w:w="859" w:type="pct"/>
                  <w:noWrap/>
                  <w:vAlign w:val="center"/>
                </w:tcPr>
                <w:p w14:paraId="13737D3B" w14:textId="77777777" w:rsidR="002E6147" w:rsidRPr="008C1E49" w:rsidRDefault="002E6147" w:rsidP="002E6147">
                  <w:pPr>
                    <w:jc w:val="center"/>
                    <w:rPr>
                      <w:sz w:val="28"/>
                      <w:szCs w:val="28"/>
                    </w:rPr>
                  </w:pPr>
                  <w:r w:rsidRPr="008C1E49">
                    <w:rPr>
                      <w:sz w:val="28"/>
                      <w:szCs w:val="28"/>
                    </w:rPr>
                    <w:t>Uranusjahre =</w:t>
                  </w:r>
                </w:p>
              </w:tc>
              <w:tc>
                <w:tcPr>
                  <w:tcW w:w="606" w:type="pct"/>
                  <w:noWrap/>
                  <w:vAlign w:val="center"/>
                </w:tcPr>
                <w:p w14:paraId="5097EC1E" w14:textId="77777777" w:rsidR="002E6147" w:rsidRPr="008C1E49" w:rsidRDefault="002E6147" w:rsidP="002E6147">
                  <w:pPr>
                    <w:jc w:val="center"/>
                    <w:rPr>
                      <w:sz w:val="28"/>
                      <w:szCs w:val="28"/>
                    </w:rPr>
                  </w:pPr>
                  <w:r w:rsidRPr="008C1E49">
                    <w:rPr>
                      <w:sz w:val="28"/>
                      <w:szCs w:val="28"/>
                    </w:rPr>
                    <w:t>1,0986</w:t>
                  </w:r>
                </w:p>
              </w:tc>
              <w:tc>
                <w:tcPr>
                  <w:tcW w:w="224" w:type="pct"/>
                  <w:noWrap/>
                  <w:vAlign w:val="center"/>
                </w:tcPr>
                <w:p w14:paraId="6F4A10C4" w14:textId="77777777" w:rsidR="002E6147" w:rsidRPr="008C1E49" w:rsidRDefault="002E6147" w:rsidP="002E6147">
                  <w:pPr>
                    <w:jc w:val="center"/>
                    <w:rPr>
                      <w:sz w:val="28"/>
                      <w:szCs w:val="28"/>
                    </w:rPr>
                  </w:pPr>
                </w:p>
              </w:tc>
              <w:tc>
                <w:tcPr>
                  <w:tcW w:w="224" w:type="pct"/>
                  <w:noWrap/>
                  <w:vAlign w:val="center"/>
                </w:tcPr>
                <w:p w14:paraId="07720F31" w14:textId="77777777" w:rsidR="002E6147" w:rsidRPr="008C1E49" w:rsidRDefault="002E6147" w:rsidP="002E6147">
                  <w:pPr>
                    <w:jc w:val="center"/>
                    <w:rPr>
                      <w:sz w:val="28"/>
                      <w:szCs w:val="28"/>
                    </w:rPr>
                  </w:pPr>
                </w:p>
              </w:tc>
              <w:tc>
                <w:tcPr>
                  <w:tcW w:w="313" w:type="pct"/>
                  <w:noWrap/>
                  <w:vAlign w:val="center"/>
                </w:tcPr>
                <w:p w14:paraId="3DBD7223" w14:textId="77777777" w:rsidR="002E6147" w:rsidRPr="008C1E49" w:rsidRDefault="002E6147" w:rsidP="002E6147">
                  <w:pPr>
                    <w:jc w:val="center"/>
                    <w:rPr>
                      <w:sz w:val="28"/>
                      <w:szCs w:val="28"/>
                    </w:rPr>
                  </w:pPr>
                </w:p>
              </w:tc>
              <w:tc>
                <w:tcPr>
                  <w:tcW w:w="537" w:type="pct"/>
                  <w:noWrap/>
                  <w:vAlign w:val="center"/>
                </w:tcPr>
                <w:p w14:paraId="27D0906B" w14:textId="77777777" w:rsidR="002E6147" w:rsidRPr="008C1E49" w:rsidRDefault="002E6147" w:rsidP="002E6147">
                  <w:pPr>
                    <w:jc w:val="center"/>
                    <w:rPr>
                      <w:sz w:val="28"/>
                      <w:szCs w:val="28"/>
                    </w:rPr>
                  </w:pPr>
                </w:p>
              </w:tc>
              <w:tc>
                <w:tcPr>
                  <w:tcW w:w="359" w:type="pct"/>
                  <w:noWrap/>
                  <w:vAlign w:val="center"/>
                </w:tcPr>
                <w:p w14:paraId="07411B56" w14:textId="77777777" w:rsidR="002E6147" w:rsidRPr="008C1E49" w:rsidRDefault="002E6147" w:rsidP="002E6147">
                  <w:pPr>
                    <w:jc w:val="center"/>
                    <w:rPr>
                      <w:sz w:val="28"/>
                      <w:szCs w:val="28"/>
                    </w:rPr>
                  </w:pPr>
                </w:p>
              </w:tc>
              <w:tc>
                <w:tcPr>
                  <w:tcW w:w="358" w:type="pct"/>
                  <w:noWrap/>
                  <w:vAlign w:val="center"/>
                </w:tcPr>
                <w:p w14:paraId="67C26A23" w14:textId="77777777" w:rsidR="002E6147" w:rsidRPr="008C1E49" w:rsidRDefault="002E6147" w:rsidP="002E6147">
                  <w:pPr>
                    <w:jc w:val="center"/>
                    <w:rPr>
                      <w:sz w:val="28"/>
                      <w:szCs w:val="28"/>
                    </w:rPr>
                  </w:pPr>
                </w:p>
              </w:tc>
              <w:tc>
                <w:tcPr>
                  <w:tcW w:w="1520" w:type="pct"/>
                  <w:noWrap/>
                  <w:vAlign w:val="center"/>
                </w:tcPr>
                <w:p w14:paraId="286EADE3" w14:textId="77777777" w:rsidR="002E6147" w:rsidRPr="008C1E49" w:rsidRDefault="002E6147" w:rsidP="002E6147">
                  <w:pPr>
                    <w:jc w:val="center"/>
                    <w:rPr>
                      <w:sz w:val="28"/>
                      <w:szCs w:val="28"/>
                    </w:rPr>
                  </w:pPr>
                </w:p>
              </w:tc>
            </w:tr>
            <w:tr w:rsidR="002E6147" w:rsidRPr="008C1E49" w14:paraId="49B50B9E" w14:textId="77777777" w:rsidTr="009E355F">
              <w:trPr>
                <w:trHeight w:val="255"/>
              </w:trPr>
              <w:tc>
                <w:tcPr>
                  <w:tcW w:w="859" w:type="pct"/>
                  <w:noWrap/>
                  <w:vAlign w:val="center"/>
                </w:tcPr>
                <w:p w14:paraId="75AF7427" w14:textId="77777777" w:rsidR="002E6147" w:rsidRPr="008C1E49" w:rsidRDefault="002E6147" w:rsidP="002E6147">
                  <w:pPr>
                    <w:jc w:val="center"/>
                    <w:rPr>
                      <w:sz w:val="28"/>
                      <w:szCs w:val="28"/>
                    </w:rPr>
                  </w:pPr>
                  <w:r w:rsidRPr="008C1E49">
                    <w:rPr>
                      <w:sz w:val="28"/>
                      <w:szCs w:val="28"/>
                    </w:rPr>
                    <w:t>Neptunjahre =</w:t>
                  </w:r>
                </w:p>
              </w:tc>
              <w:tc>
                <w:tcPr>
                  <w:tcW w:w="606" w:type="pct"/>
                  <w:noWrap/>
                  <w:vAlign w:val="center"/>
                </w:tcPr>
                <w:p w14:paraId="670804AF" w14:textId="77777777" w:rsidR="002E6147" w:rsidRPr="008C1E49" w:rsidRDefault="002E6147" w:rsidP="002E6147">
                  <w:pPr>
                    <w:jc w:val="center"/>
                    <w:rPr>
                      <w:sz w:val="28"/>
                      <w:szCs w:val="28"/>
                    </w:rPr>
                  </w:pPr>
                  <w:r w:rsidRPr="008C1E49">
                    <w:rPr>
                      <w:sz w:val="28"/>
                      <w:szCs w:val="28"/>
                    </w:rPr>
                    <w:t>0,5600</w:t>
                  </w:r>
                </w:p>
              </w:tc>
              <w:tc>
                <w:tcPr>
                  <w:tcW w:w="224" w:type="pct"/>
                  <w:noWrap/>
                  <w:vAlign w:val="center"/>
                </w:tcPr>
                <w:p w14:paraId="39A8ABFB" w14:textId="77777777" w:rsidR="002E6147" w:rsidRPr="008C1E49" w:rsidRDefault="002E6147" w:rsidP="002E6147">
                  <w:pPr>
                    <w:jc w:val="center"/>
                    <w:rPr>
                      <w:sz w:val="28"/>
                      <w:szCs w:val="28"/>
                    </w:rPr>
                  </w:pPr>
                </w:p>
              </w:tc>
              <w:tc>
                <w:tcPr>
                  <w:tcW w:w="224" w:type="pct"/>
                  <w:noWrap/>
                  <w:vAlign w:val="center"/>
                </w:tcPr>
                <w:p w14:paraId="16DA8012" w14:textId="77777777" w:rsidR="002E6147" w:rsidRPr="008C1E49" w:rsidRDefault="002E6147" w:rsidP="002E6147">
                  <w:pPr>
                    <w:jc w:val="center"/>
                    <w:rPr>
                      <w:sz w:val="28"/>
                      <w:szCs w:val="28"/>
                    </w:rPr>
                  </w:pPr>
                </w:p>
              </w:tc>
              <w:tc>
                <w:tcPr>
                  <w:tcW w:w="313" w:type="pct"/>
                  <w:noWrap/>
                  <w:vAlign w:val="center"/>
                </w:tcPr>
                <w:p w14:paraId="576FFBBE" w14:textId="77777777" w:rsidR="002E6147" w:rsidRPr="008C1E49" w:rsidRDefault="002E6147" w:rsidP="002E6147">
                  <w:pPr>
                    <w:jc w:val="center"/>
                    <w:rPr>
                      <w:sz w:val="28"/>
                      <w:szCs w:val="28"/>
                    </w:rPr>
                  </w:pPr>
                </w:p>
              </w:tc>
              <w:tc>
                <w:tcPr>
                  <w:tcW w:w="537" w:type="pct"/>
                  <w:noWrap/>
                  <w:vAlign w:val="center"/>
                </w:tcPr>
                <w:p w14:paraId="7E19939E" w14:textId="77777777" w:rsidR="002E6147" w:rsidRPr="008C1E49" w:rsidRDefault="002E6147" w:rsidP="002E6147">
                  <w:pPr>
                    <w:jc w:val="center"/>
                    <w:rPr>
                      <w:sz w:val="28"/>
                      <w:szCs w:val="28"/>
                    </w:rPr>
                  </w:pPr>
                </w:p>
              </w:tc>
              <w:tc>
                <w:tcPr>
                  <w:tcW w:w="359" w:type="pct"/>
                  <w:noWrap/>
                  <w:vAlign w:val="center"/>
                </w:tcPr>
                <w:p w14:paraId="36410E4F" w14:textId="77777777" w:rsidR="002E6147" w:rsidRPr="008C1E49" w:rsidRDefault="002E6147" w:rsidP="002E6147">
                  <w:pPr>
                    <w:jc w:val="center"/>
                    <w:rPr>
                      <w:sz w:val="28"/>
                      <w:szCs w:val="28"/>
                    </w:rPr>
                  </w:pPr>
                </w:p>
              </w:tc>
              <w:tc>
                <w:tcPr>
                  <w:tcW w:w="358" w:type="pct"/>
                  <w:noWrap/>
                  <w:vAlign w:val="center"/>
                </w:tcPr>
                <w:p w14:paraId="78CEB48D" w14:textId="77777777" w:rsidR="002E6147" w:rsidRPr="008C1E49" w:rsidRDefault="002E6147" w:rsidP="002E6147">
                  <w:pPr>
                    <w:jc w:val="center"/>
                    <w:rPr>
                      <w:sz w:val="28"/>
                      <w:szCs w:val="28"/>
                    </w:rPr>
                  </w:pPr>
                </w:p>
              </w:tc>
              <w:tc>
                <w:tcPr>
                  <w:tcW w:w="1520" w:type="pct"/>
                  <w:noWrap/>
                  <w:vAlign w:val="center"/>
                </w:tcPr>
                <w:p w14:paraId="2CF18CD8" w14:textId="77777777" w:rsidR="002E6147" w:rsidRPr="008C1E49" w:rsidRDefault="002E6147" w:rsidP="002E6147">
                  <w:pPr>
                    <w:jc w:val="center"/>
                    <w:rPr>
                      <w:sz w:val="28"/>
                      <w:szCs w:val="28"/>
                    </w:rPr>
                  </w:pPr>
                </w:p>
              </w:tc>
            </w:tr>
            <w:tr w:rsidR="002E6147" w:rsidRPr="008C1E49" w14:paraId="3ED34787" w14:textId="77777777" w:rsidTr="009E355F">
              <w:trPr>
                <w:trHeight w:val="255"/>
              </w:trPr>
              <w:tc>
                <w:tcPr>
                  <w:tcW w:w="859" w:type="pct"/>
                  <w:noWrap/>
                  <w:vAlign w:val="center"/>
                </w:tcPr>
                <w:p w14:paraId="418B7B60" w14:textId="77777777" w:rsidR="002E6147" w:rsidRPr="008C1E49" w:rsidRDefault="002E6147" w:rsidP="002E6147">
                  <w:pPr>
                    <w:jc w:val="center"/>
                    <w:rPr>
                      <w:sz w:val="28"/>
                      <w:szCs w:val="28"/>
                    </w:rPr>
                  </w:pPr>
                  <w:proofErr w:type="spellStart"/>
                  <w:r w:rsidRPr="008C1E49">
                    <w:rPr>
                      <w:sz w:val="28"/>
                      <w:szCs w:val="28"/>
                    </w:rPr>
                    <w:t>Plutojahre</w:t>
                  </w:r>
                  <w:proofErr w:type="spellEnd"/>
                  <w:r w:rsidRPr="008C1E49">
                    <w:rPr>
                      <w:sz w:val="28"/>
                      <w:szCs w:val="28"/>
                    </w:rPr>
                    <w:t xml:space="preserve"> =</w:t>
                  </w:r>
                </w:p>
              </w:tc>
              <w:tc>
                <w:tcPr>
                  <w:tcW w:w="606" w:type="pct"/>
                  <w:noWrap/>
                  <w:vAlign w:val="center"/>
                </w:tcPr>
                <w:p w14:paraId="1F08D696" w14:textId="77777777" w:rsidR="002E6147" w:rsidRPr="008C1E49" w:rsidRDefault="002E6147" w:rsidP="002E6147">
                  <w:pPr>
                    <w:jc w:val="center"/>
                    <w:rPr>
                      <w:sz w:val="28"/>
                      <w:szCs w:val="28"/>
                    </w:rPr>
                  </w:pPr>
                  <w:r w:rsidRPr="008C1E49">
                    <w:rPr>
                      <w:sz w:val="28"/>
                      <w:szCs w:val="28"/>
                    </w:rPr>
                    <w:t>0,3721</w:t>
                  </w:r>
                </w:p>
              </w:tc>
              <w:tc>
                <w:tcPr>
                  <w:tcW w:w="224" w:type="pct"/>
                  <w:noWrap/>
                  <w:vAlign w:val="center"/>
                </w:tcPr>
                <w:p w14:paraId="311D01A0" w14:textId="77777777" w:rsidR="002E6147" w:rsidRPr="008C1E49" w:rsidRDefault="002E6147" w:rsidP="002E6147">
                  <w:pPr>
                    <w:jc w:val="center"/>
                    <w:rPr>
                      <w:sz w:val="28"/>
                      <w:szCs w:val="28"/>
                    </w:rPr>
                  </w:pPr>
                </w:p>
              </w:tc>
              <w:tc>
                <w:tcPr>
                  <w:tcW w:w="224" w:type="pct"/>
                  <w:noWrap/>
                  <w:vAlign w:val="center"/>
                </w:tcPr>
                <w:p w14:paraId="40D41564" w14:textId="77777777" w:rsidR="002E6147" w:rsidRPr="008C1E49" w:rsidRDefault="002E6147" w:rsidP="002E6147">
                  <w:pPr>
                    <w:jc w:val="center"/>
                    <w:rPr>
                      <w:sz w:val="28"/>
                      <w:szCs w:val="28"/>
                    </w:rPr>
                  </w:pPr>
                </w:p>
              </w:tc>
              <w:tc>
                <w:tcPr>
                  <w:tcW w:w="313" w:type="pct"/>
                  <w:noWrap/>
                  <w:vAlign w:val="center"/>
                </w:tcPr>
                <w:p w14:paraId="234574FF" w14:textId="77777777" w:rsidR="002E6147" w:rsidRPr="008C1E49" w:rsidRDefault="002E6147" w:rsidP="002E6147">
                  <w:pPr>
                    <w:jc w:val="center"/>
                    <w:rPr>
                      <w:sz w:val="28"/>
                      <w:szCs w:val="28"/>
                    </w:rPr>
                  </w:pPr>
                </w:p>
              </w:tc>
              <w:tc>
                <w:tcPr>
                  <w:tcW w:w="537" w:type="pct"/>
                  <w:noWrap/>
                  <w:vAlign w:val="center"/>
                </w:tcPr>
                <w:p w14:paraId="3AA6220B" w14:textId="77777777" w:rsidR="002E6147" w:rsidRPr="008C1E49" w:rsidRDefault="002E6147" w:rsidP="002E6147">
                  <w:pPr>
                    <w:jc w:val="center"/>
                    <w:rPr>
                      <w:sz w:val="28"/>
                      <w:szCs w:val="28"/>
                    </w:rPr>
                  </w:pPr>
                </w:p>
              </w:tc>
              <w:tc>
                <w:tcPr>
                  <w:tcW w:w="359" w:type="pct"/>
                  <w:noWrap/>
                  <w:vAlign w:val="center"/>
                </w:tcPr>
                <w:p w14:paraId="1274DDCF" w14:textId="77777777" w:rsidR="002E6147" w:rsidRPr="008C1E49" w:rsidRDefault="002E6147" w:rsidP="002E6147">
                  <w:pPr>
                    <w:jc w:val="center"/>
                    <w:rPr>
                      <w:sz w:val="28"/>
                      <w:szCs w:val="28"/>
                    </w:rPr>
                  </w:pPr>
                </w:p>
              </w:tc>
              <w:tc>
                <w:tcPr>
                  <w:tcW w:w="358" w:type="pct"/>
                  <w:noWrap/>
                  <w:vAlign w:val="center"/>
                </w:tcPr>
                <w:p w14:paraId="286E1190" w14:textId="77777777" w:rsidR="002E6147" w:rsidRPr="008C1E49" w:rsidRDefault="002E6147" w:rsidP="002E6147">
                  <w:pPr>
                    <w:jc w:val="center"/>
                    <w:rPr>
                      <w:sz w:val="28"/>
                      <w:szCs w:val="28"/>
                    </w:rPr>
                  </w:pPr>
                </w:p>
              </w:tc>
              <w:tc>
                <w:tcPr>
                  <w:tcW w:w="1520" w:type="pct"/>
                  <w:noWrap/>
                  <w:vAlign w:val="center"/>
                </w:tcPr>
                <w:p w14:paraId="21A4801B" w14:textId="77777777" w:rsidR="002E6147" w:rsidRPr="008C1E49" w:rsidRDefault="002E6147" w:rsidP="002E6147">
                  <w:pPr>
                    <w:jc w:val="center"/>
                    <w:rPr>
                      <w:sz w:val="28"/>
                      <w:szCs w:val="28"/>
                    </w:rPr>
                  </w:pPr>
                </w:p>
              </w:tc>
            </w:tr>
            <w:tr w:rsidR="002E6147" w:rsidRPr="008C1E49" w14:paraId="40C2C974" w14:textId="77777777" w:rsidTr="009E355F">
              <w:trPr>
                <w:trHeight w:val="255"/>
              </w:trPr>
              <w:tc>
                <w:tcPr>
                  <w:tcW w:w="859" w:type="pct"/>
                  <w:noWrap/>
                  <w:vAlign w:val="center"/>
                </w:tcPr>
                <w:p w14:paraId="4A6BD6F7" w14:textId="77777777" w:rsidR="002E6147" w:rsidRPr="008C1E49" w:rsidRDefault="002E6147" w:rsidP="002E6147">
                  <w:pPr>
                    <w:jc w:val="center"/>
                    <w:rPr>
                      <w:sz w:val="28"/>
                      <w:szCs w:val="28"/>
                    </w:rPr>
                  </w:pPr>
                </w:p>
              </w:tc>
              <w:tc>
                <w:tcPr>
                  <w:tcW w:w="606" w:type="pct"/>
                  <w:noWrap/>
                  <w:vAlign w:val="center"/>
                </w:tcPr>
                <w:p w14:paraId="2622A22A" w14:textId="77777777" w:rsidR="002E6147" w:rsidRPr="008C1E49" w:rsidRDefault="002E6147" w:rsidP="002E6147">
                  <w:pPr>
                    <w:jc w:val="center"/>
                    <w:rPr>
                      <w:sz w:val="28"/>
                      <w:szCs w:val="28"/>
                    </w:rPr>
                  </w:pPr>
                </w:p>
              </w:tc>
              <w:tc>
                <w:tcPr>
                  <w:tcW w:w="224" w:type="pct"/>
                  <w:noWrap/>
                  <w:vAlign w:val="center"/>
                </w:tcPr>
                <w:p w14:paraId="19B3F655" w14:textId="77777777" w:rsidR="002E6147" w:rsidRPr="008C1E49" w:rsidRDefault="002E6147" w:rsidP="002E6147">
                  <w:pPr>
                    <w:jc w:val="center"/>
                    <w:rPr>
                      <w:sz w:val="28"/>
                      <w:szCs w:val="28"/>
                    </w:rPr>
                  </w:pPr>
                </w:p>
              </w:tc>
              <w:tc>
                <w:tcPr>
                  <w:tcW w:w="224" w:type="pct"/>
                  <w:noWrap/>
                  <w:vAlign w:val="center"/>
                </w:tcPr>
                <w:p w14:paraId="27FDE2E3" w14:textId="77777777" w:rsidR="002E6147" w:rsidRPr="008C1E49" w:rsidRDefault="002E6147" w:rsidP="002E6147">
                  <w:pPr>
                    <w:jc w:val="center"/>
                    <w:rPr>
                      <w:sz w:val="28"/>
                      <w:szCs w:val="28"/>
                    </w:rPr>
                  </w:pPr>
                </w:p>
              </w:tc>
              <w:tc>
                <w:tcPr>
                  <w:tcW w:w="313" w:type="pct"/>
                  <w:noWrap/>
                  <w:vAlign w:val="center"/>
                </w:tcPr>
                <w:p w14:paraId="51F5E74B" w14:textId="77777777" w:rsidR="002E6147" w:rsidRPr="008C1E49" w:rsidRDefault="002E6147" w:rsidP="002E6147">
                  <w:pPr>
                    <w:jc w:val="center"/>
                    <w:rPr>
                      <w:sz w:val="28"/>
                      <w:szCs w:val="28"/>
                    </w:rPr>
                  </w:pPr>
                </w:p>
              </w:tc>
              <w:tc>
                <w:tcPr>
                  <w:tcW w:w="537" w:type="pct"/>
                  <w:noWrap/>
                  <w:vAlign w:val="center"/>
                </w:tcPr>
                <w:p w14:paraId="61B7175D" w14:textId="77777777" w:rsidR="002E6147" w:rsidRPr="008C1E49" w:rsidRDefault="002E6147" w:rsidP="002E6147">
                  <w:pPr>
                    <w:jc w:val="center"/>
                    <w:rPr>
                      <w:sz w:val="28"/>
                      <w:szCs w:val="28"/>
                    </w:rPr>
                  </w:pPr>
                </w:p>
              </w:tc>
              <w:tc>
                <w:tcPr>
                  <w:tcW w:w="359" w:type="pct"/>
                  <w:noWrap/>
                  <w:vAlign w:val="center"/>
                </w:tcPr>
                <w:p w14:paraId="480832EF" w14:textId="77777777" w:rsidR="002E6147" w:rsidRPr="008C1E49" w:rsidRDefault="002E6147" w:rsidP="002E6147">
                  <w:pPr>
                    <w:jc w:val="center"/>
                    <w:rPr>
                      <w:sz w:val="28"/>
                      <w:szCs w:val="28"/>
                    </w:rPr>
                  </w:pPr>
                </w:p>
              </w:tc>
              <w:tc>
                <w:tcPr>
                  <w:tcW w:w="358" w:type="pct"/>
                  <w:noWrap/>
                  <w:vAlign w:val="center"/>
                </w:tcPr>
                <w:p w14:paraId="7D96E718" w14:textId="77777777" w:rsidR="002E6147" w:rsidRPr="008C1E49" w:rsidRDefault="002E6147" w:rsidP="002E6147">
                  <w:pPr>
                    <w:jc w:val="center"/>
                    <w:rPr>
                      <w:sz w:val="28"/>
                      <w:szCs w:val="28"/>
                    </w:rPr>
                  </w:pPr>
                </w:p>
              </w:tc>
              <w:tc>
                <w:tcPr>
                  <w:tcW w:w="1520" w:type="pct"/>
                  <w:noWrap/>
                  <w:vAlign w:val="center"/>
                </w:tcPr>
                <w:p w14:paraId="212C6F9E" w14:textId="77777777" w:rsidR="002E6147" w:rsidRPr="008C1E49" w:rsidRDefault="002E6147" w:rsidP="002E6147">
                  <w:pPr>
                    <w:jc w:val="center"/>
                    <w:rPr>
                      <w:sz w:val="28"/>
                      <w:szCs w:val="28"/>
                    </w:rPr>
                  </w:pPr>
                </w:p>
              </w:tc>
            </w:tr>
            <w:tr w:rsidR="002E6147" w:rsidRPr="008C1E49" w14:paraId="4400DEFB" w14:textId="77777777" w:rsidTr="009E355F">
              <w:trPr>
                <w:trHeight w:val="255"/>
              </w:trPr>
              <w:tc>
                <w:tcPr>
                  <w:tcW w:w="859" w:type="pct"/>
                  <w:vMerge w:val="restart"/>
                  <w:noWrap/>
                  <w:vAlign w:val="center"/>
                </w:tcPr>
                <w:p w14:paraId="0BB744CE" w14:textId="77777777" w:rsidR="002E6147" w:rsidRPr="008C1E49" w:rsidRDefault="002E6147" w:rsidP="002E6147">
                  <w:pPr>
                    <w:jc w:val="center"/>
                    <w:rPr>
                      <w:sz w:val="28"/>
                      <w:szCs w:val="28"/>
                    </w:rPr>
                  </w:pPr>
                  <w:r w:rsidRPr="008C1E49">
                    <w:rPr>
                      <w:sz w:val="28"/>
                      <w:szCs w:val="28"/>
                    </w:rPr>
                    <w:t>das sind Tage</w:t>
                  </w:r>
                </w:p>
              </w:tc>
              <w:tc>
                <w:tcPr>
                  <w:tcW w:w="606" w:type="pct"/>
                  <w:noWrap/>
                  <w:vAlign w:val="center"/>
                </w:tcPr>
                <w:p w14:paraId="10D74843" w14:textId="77777777" w:rsidR="002E6147" w:rsidRPr="008C1E49" w:rsidRDefault="002E6147" w:rsidP="002E6147">
                  <w:pPr>
                    <w:jc w:val="center"/>
                    <w:rPr>
                      <w:sz w:val="28"/>
                      <w:szCs w:val="28"/>
                    </w:rPr>
                  </w:pPr>
                </w:p>
              </w:tc>
              <w:tc>
                <w:tcPr>
                  <w:tcW w:w="224" w:type="pct"/>
                  <w:noWrap/>
                  <w:vAlign w:val="center"/>
                </w:tcPr>
                <w:p w14:paraId="2DFBF960" w14:textId="77777777" w:rsidR="002E6147" w:rsidRPr="008C1E49" w:rsidRDefault="002E6147" w:rsidP="002E6147">
                  <w:pPr>
                    <w:jc w:val="center"/>
                    <w:rPr>
                      <w:sz w:val="28"/>
                      <w:szCs w:val="28"/>
                    </w:rPr>
                  </w:pPr>
                </w:p>
              </w:tc>
              <w:tc>
                <w:tcPr>
                  <w:tcW w:w="224" w:type="pct"/>
                  <w:noWrap/>
                  <w:vAlign w:val="center"/>
                </w:tcPr>
                <w:p w14:paraId="369A92D8" w14:textId="77777777" w:rsidR="002E6147" w:rsidRPr="008C1E49" w:rsidRDefault="002E6147" w:rsidP="002E6147">
                  <w:pPr>
                    <w:jc w:val="center"/>
                    <w:rPr>
                      <w:sz w:val="28"/>
                      <w:szCs w:val="28"/>
                    </w:rPr>
                  </w:pPr>
                </w:p>
              </w:tc>
              <w:tc>
                <w:tcPr>
                  <w:tcW w:w="313" w:type="pct"/>
                  <w:noWrap/>
                  <w:vAlign w:val="center"/>
                </w:tcPr>
                <w:p w14:paraId="6300406F" w14:textId="77777777" w:rsidR="002E6147" w:rsidRPr="008C1E49" w:rsidRDefault="002E6147" w:rsidP="002E6147">
                  <w:pPr>
                    <w:jc w:val="center"/>
                    <w:rPr>
                      <w:sz w:val="28"/>
                      <w:szCs w:val="28"/>
                    </w:rPr>
                  </w:pPr>
                </w:p>
              </w:tc>
              <w:tc>
                <w:tcPr>
                  <w:tcW w:w="537" w:type="pct"/>
                  <w:noWrap/>
                  <w:vAlign w:val="center"/>
                </w:tcPr>
                <w:p w14:paraId="1BB4C59B" w14:textId="77777777" w:rsidR="002E6147" w:rsidRPr="008C1E49" w:rsidRDefault="002E6147" w:rsidP="002E6147">
                  <w:pPr>
                    <w:jc w:val="center"/>
                    <w:rPr>
                      <w:sz w:val="28"/>
                      <w:szCs w:val="28"/>
                    </w:rPr>
                  </w:pPr>
                </w:p>
              </w:tc>
              <w:tc>
                <w:tcPr>
                  <w:tcW w:w="359" w:type="pct"/>
                  <w:noWrap/>
                  <w:vAlign w:val="center"/>
                </w:tcPr>
                <w:p w14:paraId="010D98A4" w14:textId="77777777" w:rsidR="002E6147" w:rsidRPr="008C1E49" w:rsidRDefault="002E6147" w:rsidP="002E6147">
                  <w:pPr>
                    <w:jc w:val="center"/>
                    <w:rPr>
                      <w:sz w:val="28"/>
                      <w:szCs w:val="28"/>
                    </w:rPr>
                  </w:pPr>
                </w:p>
              </w:tc>
              <w:tc>
                <w:tcPr>
                  <w:tcW w:w="358" w:type="pct"/>
                  <w:noWrap/>
                  <w:vAlign w:val="center"/>
                </w:tcPr>
                <w:p w14:paraId="01A56A14" w14:textId="77777777" w:rsidR="002E6147" w:rsidRPr="008C1E49" w:rsidRDefault="002E6147" w:rsidP="002E6147">
                  <w:pPr>
                    <w:jc w:val="center"/>
                    <w:rPr>
                      <w:sz w:val="28"/>
                      <w:szCs w:val="28"/>
                    </w:rPr>
                  </w:pPr>
                </w:p>
              </w:tc>
              <w:tc>
                <w:tcPr>
                  <w:tcW w:w="1520" w:type="pct"/>
                  <w:noWrap/>
                  <w:vAlign w:val="center"/>
                </w:tcPr>
                <w:p w14:paraId="41E331F8" w14:textId="77777777" w:rsidR="002E6147" w:rsidRPr="008C1E49" w:rsidRDefault="002E6147" w:rsidP="002E6147">
                  <w:pPr>
                    <w:jc w:val="center"/>
                    <w:rPr>
                      <w:sz w:val="28"/>
                      <w:szCs w:val="28"/>
                    </w:rPr>
                  </w:pPr>
                  <w:r w:rsidRPr="008C1E49">
                    <w:rPr>
                      <w:sz w:val="28"/>
                      <w:szCs w:val="28"/>
                    </w:rPr>
                    <w:t>33.709</w:t>
                  </w:r>
                </w:p>
              </w:tc>
            </w:tr>
            <w:tr w:rsidR="002E6147" w:rsidRPr="008C1E49" w14:paraId="63EDA4B1" w14:textId="77777777" w:rsidTr="009E355F">
              <w:trPr>
                <w:trHeight w:val="255"/>
              </w:trPr>
              <w:tc>
                <w:tcPr>
                  <w:tcW w:w="859" w:type="pct"/>
                  <w:vMerge/>
                  <w:vAlign w:val="center"/>
                </w:tcPr>
                <w:p w14:paraId="70771348" w14:textId="77777777" w:rsidR="002E6147" w:rsidRPr="008C1E49" w:rsidRDefault="002E6147" w:rsidP="002E6147">
                  <w:pPr>
                    <w:jc w:val="center"/>
                    <w:rPr>
                      <w:sz w:val="28"/>
                      <w:szCs w:val="28"/>
                    </w:rPr>
                  </w:pPr>
                </w:p>
              </w:tc>
              <w:tc>
                <w:tcPr>
                  <w:tcW w:w="606" w:type="pct"/>
                  <w:noWrap/>
                  <w:vAlign w:val="center"/>
                </w:tcPr>
                <w:p w14:paraId="232B91AA" w14:textId="77777777" w:rsidR="002E6147" w:rsidRPr="008C1E49" w:rsidRDefault="002E6147" w:rsidP="002E6147">
                  <w:pPr>
                    <w:jc w:val="center"/>
                    <w:rPr>
                      <w:sz w:val="28"/>
                      <w:szCs w:val="28"/>
                    </w:rPr>
                  </w:pPr>
                </w:p>
              </w:tc>
              <w:tc>
                <w:tcPr>
                  <w:tcW w:w="224" w:type="pct"/>
                  <w:noWrap/>
                  <w:vAlign w:val="center"/>
                </w:tcPr>
                <w:p w14:paraId="597FFECC" w14:textId="77777777" w:rsidR="002E6147" w:rsidRPr="008C1E49" w:rsidRDefault="002E6147" w:rsidP="002E6147">
                  <w:pPr>
                    <w:jc w:val="center"/>
                    <w:rPr>
                      <w:sz w:val="28"/>
                      <w:szCs w:val="28"/>
                    </w:rPr>
                  </w:pPr>
                </w:p>
              </w:tc>
              <w:tc>
                <w:tcPr>
                  <w:tcW w:w="224" w:type="pct"/>
                  <w:noWrap/>
                  <w:vAlign w:val="center"/>
                </w:tcPr>
                <w:p w14:paraId="1E5EC25C" w14:textId="77777777" w:rsidR="002E6147" w:rsidRPr="008C1E49" w:rsidRDefault="002E6147" w:rsidP="002E6147">
                  <w:pPr>
                    <w:jc w:val="center"/>
                    <w:rPr>
                      <w:sz w:val="28"/>
                      <w:szCs w:val="28"/>
                    </w:rPr>
                  </w:pPr>
                </w:p>
              </w:tc>
              <w:tc>
                <w:tcPr>
                  <w:tcW w:w="313" w:type="pct"/>
                  <w:noWrap/>
                  <w:vAlign w:val="center"/>
                </w:tcPr>
                <w:p w14:paraId="34530CA1" w14:textId="77777777" w:rsidR="002E6147" w:rsidRPr="008C1E49" w:rsidRDefault="002E6147" w:rsidP="002E6147">
                  <w:pPr>
                    <w:jc w:val="center"/>
                    <w:rPr>
                      <w:sz w:val="28"/>
                      <w:szCs w:val="28"/>
                    </w:rPr>
                  </w:pPr>
                </w:p>
              </w:tc>
              <w:tc>
                <w:tcPr>
                  <w:tcW w:w="537" w:type="pct"/>
                  <w:noWrap/>
                  <w:vAlign w:val="center"/>
                </w:tcPr>
                <w:p w14:paraId="711841B8" w14:textId="77777777" w:rsidR="002E6147" w:rsidRPr="008C1E49" w:rsidRDefault="002E6147" w:rsidP="002E6147">
                  <w:pPr>
                    <w:jc w:val="center"/>
                    <w:rPr>
                      <w:sz w:val="28"/>
                      <w:szCs w:val="28"/>
                    </w:rPr>
                  </w:pPr>
                </w:p>
              </w:tc>
              <w:tc>
                <w:tcPr>
                  <w:tcW w:w="359" w:type="pct"/>
                  <w:noWrap/>
                  <w:vAlign w:val="center"/>
                </w:tcPr>
                <w:p w14:paraId="4A9E29C0" w14:textId="77777777" w:rsidR="002E6147" w:rsidRPr="008C1E49" w:rsidRDefault="002E6147" w:rsidP="002E6147">
                  <w:pPr>
                    <w:jc w:val="center"/>
                    <w:rPr>
                      <w:sz w:val="28"/>
                      <w:szCs w:val="28"/>
                    </w:rPr>
                  </w:pPr>
                </w:p>
              </w:tc>
              <w:tc>
                <w:tcPr>
                  <w:tcW w:w="358" w:type="pct"/>
                  <w:noWrap/>
                  <w:vAlign w:val="center"/>
                </w:tcPr>
                <w:p w14:paraId="30B498F9" w14:textId="77777777" w:rsidR="002E6147" w:rsidRPr="008C1E49" w:rsidRDefault="002E6147" w:rsidP="002E6147">
                  <w:pPr>
                    <w:jc w:val="center"/>
                    <w:rPr>
                      <w:sz w:val="28"/>
                      <w:szCs w:val="28"/>
                    </w:rPr>
                  </w:pPr>
                </w:p>
              </w:tc>
              <w:tc>
                <w:tcPr>
                  <w:tcW w:w="1520" w:type="pct"/>
                  <w:noWrap/>
                  <w:vAlign w:val="center"/>
                </w:tcPr>
                <w:p w14:paraId="1B5D435A" w14:textId="77777777" w:rsidR="002E6147" w:rsidRPr="008C1E49" w:rsidRDefault="002E6147" w:rsidP="002E6147">
                  <w:pPr>
                    <w:jc w:val="center"/>
                    <w:rPr>
                      <w:sz w:val="28"/>
                      <w:szCs w:val="28"/>
                    </w:rPr>
                  </w:pPr>
                  <w:r w:rsidRPr="008C1E49">
                    <w:rPr>
                      <w:sz w:val="28"/>
                      <w:szCs w:val="28"/>
                    </w:rPr>
                    <w:t>16.855</w:t>
                  </w:r>
                </w:p>
              </w:tc>
            </w:tr>
            <w:tr w:rsidR="002E6147" w:rsidRPr="008C1E49" w14:paraId="5B8587CD" w14:textId="77777777" w:rsidTr="009E355F">
              <w:trPr>
                <w:trHeight w:val="270"/>
              </w:trPr>
              <w:tc>
                <w:tcPr>
                  <w:tcW w:w="859" w:type="pct"/>
                  <w:noWrap/>
                  <w:vAlign w:val="center"/>
                </w:tcPr>
                <w:p w14:paraId="2ED401B4" w14:textId="77777777" w:rsidR="002E6147" w:rsidRPr="008C1E49" w:rsidRDefault="002E6147" w:rsidP="002E6147">
                  <w:pPr>
                    <w:jc w:val="center"/>
                    <w:rPr>
                      <w:sz w:val="28"/>
                      <w:szCs w:val="28"/>
                    </w:rPr>
                  </w:pPr>
                </w:p>
              </w:tc>
              <w:tc>
                <w:tcPr>
                  <w:tcW w:w="606" w:type="pct"/>
                  <w:noWrap/>
                  <w:vAlign w:val="center"/>
                </w:tcPr>
                <w:p w14:paraId="16522358" w14:textId="77777777" w:rsidR="002E6147" w:rsidRPr="008C1E49" w:rsidRDefault="002E6147" w:rsidP="002E6147">
                  <w:pPr>
                    <w:jc w:val="center"/>
                    <w:rPr>
                      <w:sz w:val="28"/>
                      <w:szCs w:val="28"/>
                    </w:rPr>
                  </w:pPr>
                </w:p>
              </w:tc>
              <w:tc>
                <w:tcPr>
                  <w:tcW w:w="224" w:type="pct"/>
                  <w:noWrap/>
                  <w:vAlign w:val="center"/>
                </w:tcPr>
                <w:p w14:paraId="6822AF59" w14:textId="77777777" w:rsidR="002E6147" w:rsidRPr="008C1E49" w:rsidRDefault="002E6147" w:rsidP="002E6147">
                  <w:pPr>
                    <w:jc w:val="center"/>
                    <w:rPr>
                      <w:sz w:val="28"/>
                      <w:szCs w:val="28"/>
                    </w:rPr>
                  </w:pPr>
                </w:p>
              </w:tc>
              <w:tc>
                <w:tcPr>
                  <w:tcW w:w="224" w:type="pct"/>
                  <w:noWrap/>
                  <w:vAlign w:val="center"/>
                </w:tcPr>
                <w:p w14:paraId="15ADD502" w14:textId="77777777" w:rsidR="002E6147" w:rsidRPr="008C1E49" w:rsidRDefault="002E6147" w:rsidP="002E6147">
                  <w:pPr>
                    <w:jc w:val="center"/>
                    <w:rPr>
                      <w:sz w:val="28"/>
                      <w:szCs w:val="28"/>
                    </w:rPr>
                  </w:pPr>
                </w:p>
              </w:tc>
              <w:tc>
                <w:tcPr>
                  <w:tcW w:w="313" w:type="pct"/>
                  <w:noWrap/>
                  <w:vAlign w:val="center"/>
                </w:tcPr>
                <w:p w14:paraId="48D161E0" w14:textId="77777777" w:rsidR="002E6147" w:rsidRPr="008C1E49" w:rsidRDefault="002E6147" w:rsidP="002E6147">
                  <w:pPr>
                    <w:jc w:val="center"/>
                    <w:rPr>
                      <w:sz w:val="28"/>
                      <w:szCs w:val="28"/>
                    </w:rPr>
                  </w:pPr>
                </w:p>
              </w:tc>
              <w:tc>
                <w:tcPr>
                  <w:tcW w:w="537" w:type="pct"/>
                  <w:noWrap/>
                  <w:vAlign w:val="center"/>
                </w:tcPr>
                <w:p w14:paraId="23A4B867" w14:textId="77777777" w:rsidR="002E6147" w:rsidRPr="008C1E49" w:rsidRDefault="002E6147" w:rsidP="002E6147">
                  <w:pPr>
                    <w:jc w:val="center"/>
                    <w:rPr>
                      <w:sz w:val="28"/>
                      <w:szCs w:val="28"/>
                    </w:rPr>
                  </w:pPr>
                </w:p>
              </w:tc>
              <w:tc>
                <w:tcPr>
                  <w:tcW w:w="359" w:type="pct"/>
                  <w:noWrap/>
                  <w:vAlign w:val="center"/>
                </w:tcPr>
                <w:p w14:paraId="0142FBB9" w14:textId="77777777" w:rsidR="002E6147" w:rsidRPr="008C1E49" w:rsidRDefault="002E6147" w:rsidP="002E6147">
                  <w:pPr>
                    <w:jc w:val="center"/>
                    <w:rPr>
                      <w:sz w:val="28"/>
                      <w:szCs w:val="28"/>
                    </w:rPr>
                  </w:pPr>
                </w:p>
              </w:tc>
              <w:tc>
                <w:tcPr>
                  <w:tcW w:w="358" w:type="pct"/>
                  <w:noWrap/>
                  <w:vAlign w:val="center"/>
                </w:tcPr>
                <w:p w14:paraId="01BF9372" w14:textId="77777777" w:rsidR="002E6147" w:rsidRPr="008C1E49" w:rsidRDefault="002E6147" w:rsidP="002E6147">
                  <w:pPr>
                    <w:jc w:val="center"/>
                    <w:rPr>
                      <w:sz w:val="28"/>
                      <w:szCs w:val="28"/>
                    </w:rPr>
                  </w:pPr>
                </w:p>
              </w:tc>
              <w:tc>
                <w:tcPr>
                  <w:tcW w:w="1520" w:type="pct"/>
                  <w:noWrap/>
                  <w:vAlign w:val="center"/>
                </w:tcPr>
                <w:p w14:paraId="2D882879" w14:textId="77777777" w:rsidR="002E6147" w:rsidRPr="008C1E49" w:rsidRDefault="002E6147" w:rsidP="002E6147">
                  <w:pPr>
                    <w:jc w:val="center"/>
                    <w:rPr>
                      <w:sz w:val="28"/>
                      <w:szCs w:val="28"/>
                    </w:rPr>
                  </w:pPr>
                </w:p>
              </w:tc>
            </w:tr>
            <w:tr w:rsidR="002E6147" w:rsidRPr="008C1E49" w14:paraId="7474545B" w14:textId="77777777" w:rsidTr="009E355F">
              <w:trPr>
                <w:trHeight w:val="255"/>
              </w:trPr>
              <w:tc>
                <w:tcPr>
                  <w:tcW w:w="859" w:type="pct"/>
                  <w:vMerge w:val="restart"/>
                  <w:noWrap/>
                  <w:vAlign w:val="center"/>
                </w:tcPr>
                <w:p w14:paraId="2CB7ACDC" w14:textId="77777777" w:rsidR="002E6147" w:rsidRPr="008C1E49" w:rsidRDefault="002E6147" w:rsidP="002E6147">
                  <w:pPr>
                    <w:jc w:val="center"/>
                    <w:rPr>
                      <w:sz w:val="28"/>
                      <w:szCs w:val="28"/>
                    </w:rPr>
                  </w:pPr>
                  <w:r w:rsidRPr="008C1E49">
                    <w:rPr>
                      <w:sz w:val="28"/>
                      <w:szCs w:val="28"/>
                    </w:rPr>
                    <w:t>das sind Stunden</w:t>
                  </w:r>
                </w:p>
              </w:tc>
              <w:tc>
                <w:tcPr>
                  <w:tcW w:w="606" w:type="pct"/>
                  <w:noWrap/>
                  <w:vAlign w:val="center"/>
                </w:tcPr>
                <w:p w14:paraId="1D6F4CF0" w14:textId="77777777" w:rsidR="002E6147" w:rsidRPr="008C1E49" w:rsidRDefault="002E6147" w:rsidP="002E6147">
                  <w:pPr>
                    <w:jc w:val="center"/>
                    <w:rPr>
                      <w:sz w:val="28"/>
                      <w:szCs w:val="28"/>
                    </w:rPr>
                  </w:pPr>
                </w:p>
              </w:tc>
              <w:tc>
                <w:tcPr>
                  <w:tcW w:w="224" w:type="pct"/>
                  <w:noWrap/>
                  <w:vAlign w:val="center"/>
                </w:tcPr>
                <w:p w14:paraId="51E764EF" w14:textId="77777777" w:rsidR="002E6147" w:rsidRPr="008C1E49" w:rsidRDefault="002E6147" w:rsidP="002E6147">
                  <w:pPr>
                    <w:jc w:val="center"/>
                    <w:rPr>
                      <w:sz w:val="28"/>
                      <w:szCs w:val="28"/>
                    </w:rPr>
                  </w:pPr>
                </w:p>
              </w:tc>
              <w:tc>
                <w:tcPr>
                  <w:tcW w:w="224" w:type="pct"/>
                  <w:noWrap/>
                  <w:vAlign w:val="center"/>
                </w:tcPr>
                <w:p w14:paraId="3518052F" w14:textId="77777777" w:rsidR="002E6147" w:rsidRPr="008C1E49" w:rsidRDefault="002E6147" w:rsidP="002E6147">
                  <w:pPr>
                    <w:jc w:val="center"/>
                    <w:rPr>
                      <w:sz w:val="28"/>
                      <w:szCs w:val="28"/>
                    </w:rPr>
                  </w:pPr>
                </w:p>
              </w:tc>
              <w:tc>
                <w:tcPr>
                  <w:tcW w:w="313" w:type="pct"/>
                  <w:noWrap/>
                  <w:vAlign w:val="center"/>
                </w:tcPr>
                <w:p w14:paraId="758BA62D" w14:textId="77777777" w:rsidR="002E6147" w:rsidRPr="008C1E49" w:rsidRDefault="002E6147" w:rsidP="002E6147">
                  <w:pPr>
                    <w:jc w:val="center"/>
                    <w:rPr>
                      <w:sz w:val="28"/>
                      <w:szCs w:val="28"/>
                    </w:rPr>
                  </w:pPr>
                </w:p>
              </w:tc>
              <w:tc>
                <w:tcPr>
                  <w:tcW w:w="537" w:type="pct"/>
                  <w:noWrap/>
                  <w:vAlign w:val="center"/>
                </w:tcPr>
                <w:p w14:paraId="0972FED7" w14:textId="77777777" w:rsidR="002E6147" w:rsidRPr="008C1E49" w:rsidRDefault="002E6147" w:rsidP="002E6147">
                  <w:pPr>
                    <w:jc w:val="center"/>
                    <w:rPr>
                      <w:sz w:val="28"/>
                      <w:szCs w:val="28"/>
                    </w:rPr>
                  </w:pPr>
                </w:p>
              </w:tc>
              <w:tc>
                <w:tcPr>
                  <w:tcW w:w="359" w:type="pct"/>
                  <w:noWrap/>
                  <w:vAlign w:val="center"/>
                </w:tcPr>
                <w:p w14:paraId="1BA74690" w14:textId="77777777" w:rsidR="002E6147" w:rsidRPr="008C1E49" w:rsidRDefault="002E6147" w:rsidP="002E6147">
                  <w:pPr>
                    <w:jc w:val="center"/>
                    <w:rPr>
                      <w:sz w:val="28"/>
                      <w:szCs w:val="28"/>
                    </w:rPr>
                  </w:pPr>
                </w:p>
              </w:tc>
              <w:tc>
                <w:tcPr>
                  <w:tcW w:w="358" w:type="pct"/>
                  <w:noWrap/>
                  <w:vAlign w:val="center"/>
                </w:tcPr>
                <w:p w14:paraId="7B4ACE96" w14:textId="77777777" w:rsidR="002E6147" w:rsidRPr="008C1E49" w:rsidRDefault="002E6147" w:rsidP="002E6147">
                  <w:pPr>
                    <w:jc w:val="center"/>
                    <w:rPr>
                      <w:sz w:val="28"/>
                      <w:szCs w:val="28"/>
                    </w:rPr>
                  </w:pPr>
                </w:p>
              </w:tc>
              <w:tc>
                <w:tcPr>
                  <w:tcW w:w="1520" w:type="pct"/>
                  <w:noWrap/>
                  <w:vAlign w:val="center"/>
                </w:tcPr>
                <w:p w14:paraId="7FE44D3F" w14:textId="77777777" w:rsidR="002E6147" w:rsidRPr="008C1E49" w:rsidRDefault="002E6147" w:rsidP="002E6147">
                  <w:pPr>
                    <w:jc w:val="center"/>
                    <w:rPr>
                      <w:sz w:val="28"/>
                      <w:szCs w:val="28"/>
                    </w:rPr>
                  </w:pPr>
                  <w:r w:rsidRPr="008C1E49">
                    <w:rPr>
                      <w:sz w:val="28"/>
                      <w:szCs w:val="28"/>
                    </w:rPr>
                    <w:t>808.992</w:t>
                  </w:r>
                </w:p>
              </w:tc>
            </w:tr>
            <w:tr w:rsidR="002E6147" w:rsidRPr="008C1E49" w14:paraId="4D9B0448" w14:textId="77777777" w:rsidTr="009E355F">
              <w:trPr>
                <w:trHeight w:val="255"/>
              </w:trPr>
              <w:tc>
                <w:tcPr>
                  <w:tcW w:w="859" w:type="pct"/>
                  <w:vMerge/>
                  <w:vAlign w:val="center"/>
                </w:tcPr>
                <w:p w14:paraId="2DD52B9C" w14:textId="77777777" w:rsidR="002E6147" w:rsidRPr="008C1E49" w:rsidRDefault="002E6147" w:rsidP="002E6147">
                  <w:pPr>
                    <w:jc w:val="center"/>
                    <w:rPr>
                      <w:sz w:val="28"/>
                      <w:szCs w:val="28"/>
                    </w:rPr>
                  </w:pPr>
                </w:p>
              </w:tc>
              <w:tc>
                <w:tcPr>
                  <w:tcW w:w="606" w:type="pct"/>
                  <w:noWrap/>
                  <w:vAlign w:val="center"/>
                </w:tcPr>
                <w:p w14:paraId="65F6BF95" w14:textId="77777777" w:rsidR="002E6147" w:rsidRPr="008C1E49" w:rsidRDefault="002E6147" w:rsidP="002E6147">
                  <w:pPr>
                    <w:jc w:val="center"/>
                    <w:rPr>
                      <w:sz w:val="28"/>
                      <w:szCs w:val="28"/>
                    </w:rPr>
                  </w:pPr>
                </w:p>
              </w:tc>
              <w:tc>
                <w:tcPr>
                  <w:tcW w:w="224" w:type="pct"/>
                  <w:noWrap/>
                  <w:vAlign w:val="center"/>
                </w:tcPr>
                <w:p w14:paraId="4620B502" w14:textId="77777777" w:rsidR="002E6147" w:rsidRPr="008C1E49" w:rsidRDefault="002E6147" w:rsidP="002E6147">
                  <w:pPr>
                    <w:jc w:val="center"/>
                    <w:rPr>
                      <w:sz w:val="28"/>
                      <w:szCs w:val="28"/>
                    </w:rPr>
                  </w:pPr>
                </w:p>
              </w:tc>
              <w:tc>
                <w:tcPr>
                  <w:tcW w:w="224" w:type="pct"/>
                  <w:noWrap/>
                  <w:vAlign w:val="center"/>
                </w:tcPr>
                <w:p w14:paraId="6FCCED8F" w14:textId="77777777" w:rsidR="002E6147" w:rsidRPr="008C1E49" w:rsidRDefault="002E6147" w:rsidP="002E6147">
                  <w:pPr>
                    <w:jc w:val="center"/>
                    <w:rPr>
                      <w:sz w:val="28"/>
                      <w:szCs w:val="28"/>
                    </w:rPr>
                  </w:pPr>
                </w:p>
              </w:tc>
              <w:tc>
                <w:tcPr>
                  <w:tcW w:w="313" w:type="pct"/>
                  <w:noWrap/>
                  <w:vAlign w:val="center"/>
                </w:tcPr>
                <w:p w14:paraId="23C26D01" w14:textId="77777777" w:rsidR="002E6147" w:rsidRPr="008C1E49" w:rsidRDefault="002E6147" w:rsidP="002E6147">
                  <w:pPr>
                    <w:jc w:val="center"/>
                    <w:rPr>
                      <w:sz w:val="28"/>
                      <w:szCs w:val="28"/>
                    </w:rPr>
                  </w:pPr>
                </w:p>
              </w:tc>
              <w:tc>
                <w:tcPr>
                  <w:tcW w:w="537" w:type="pct"/>
                  <w:noWrap/>
                  <w:vAlign w:val="center"/>
                </w:tcPr>
                <w:p w14:paraId="74DC821F" w14:textId="77777777" w:rsidR="002E6147" w:rsidRPr="008C1E49" w:rsidRDefault="002E6147" w:rsidP="002E6147">
                  <w:pPr>
                    <w:jc w:val="center"/>
                    <w:rPr>
                      <w:sz w:val="28"/>
                      <w:szCs w:val="28"/>
                    </w:rPr>
                  </w:pPr>
                </w:p>
              </w:tc>
              <w:tc>
                <w:tcPr>
                  <w:tcW w:w="359" w:type="pct"/>
                  <w:noWrap/>
                  <w:vAlign w:val="center"/>
                </w:tcPr>
                <w:p w14:paraId="4A78D965" w14:textId="77777777" w:rsidR="002E6147" w:rsidRPr="008C1E49" w:rsidRDefault="002E6147" w:rsidP="002E6147">
                  <w:pPr>
                    <w:jc w:val="center"/>
                    <w:rPr>
                      <w:sz w:val="28"/>
                      <w:szCs w:val="28"/>
                    </w:rPr>
                  </w:pPr>
                </w:p>
              </w:tc>
              <w:tc>
                <w:tcPr>
                  <w:tcW w:w="358" w:type="pct"/>
                  <w:noWrap/>
                  <w:vAlign w:val="center"/>
                </w:tcPr>
                <w:p w14:paraId="1938D488" w14:textId="77777777" w:rsidR="002E6147" w:rsidRPr="008C1E49" w:rsidRDefault="002E6147" w:rsidP="002E6147">
                  <w:pPr>
                    <w:jc w:val="center"/>
                    <w:rPr>
                      <w:sz w:val="28"/>
                      <w:szCs w:val="28"/>
                    </w:rPr>
                  </w:pPr>
                </w:p>
              </w:tc>
              <w:tc>
                <w:tcPr>
                  <w:tcW w:w="1520" w:type="pct"/>
                  <w:noWrap/>
                  <w:vAlign w:val="center"/>
                </w:tcPr>
                <w:p w14:paraId="343E1AE8" w14:textId="77777777" w:rsidR="002E6147" w:rsidRPr="008C1E49" w:rsidRDefault="002E6147" w:rsidP="002E6147">
                  <w:pPr>
                    <w:jc w:val="center"/>
                    <w:rPr>
                      <w:sz w:val="28"/>
                      <w:szCs w:val="28"/>
                    </w:rPr>
                  </w:pPr>
                  <w:r w:rsidRPr="008C1E49">
                    <w:rPr>
                      <w:sz w:val="28"/>
                      <w:szCs w:val="28"/>
                    </w:rPr>
                    <w:t>404.496</w:t>
                  </w:r>
                </w:p>
              </w:tc>
            </w:tr>
            <w:tr w:rsidR="002E6147" w:rsidRPr="008C1E49" w14:paraId="6B416594" w14:textId="77777777" w:rsidTr="009E355F">
              <w:trPr>
                <w:trHeight w:val="255"/>
              </w:trPr>
              <w:tc>
                <w:tcPr>
                  <w:tcW w:w="859" w:type="pct"/>
                  <w:noWrap/>
                  <w:vAlign w:val="center"/>
                </w:tcPr>
                <w:p w14:paraId="4F001B5E" w14:textId="77777777" w:rsidR="002E6147" w:rsidRPr="008C1E49" w:rsidRDefault="002E6147" w:rsidP="002E6147">
                  <w:pPr>
                    <w:jc w:val="center"/>
                    <w:rPr>
                      <w:sz w:val="28"/>
                      <w:szCs w:val="28"/>
                    </w:rPr>
                  </w:pPr>
                </w:p>
              </w:tc>
              <w:tc>
                <w:tcPr>
                  <w:tcW w:w="606" w:type="pct"/>
                  <w:noWrap/>
                  <w:vAlign w:val="center"/>
                </w:tcPr>
                <w:p w14:paraId="5226BD7D" w14:textId="77777777" w:rsidR="002E6147" w:rsidRPr="008C1E49" w:rsidRDefault="002E6147" w:rsidP="002E6147">
                  <w:pPr>
                    <w:jc w:val="center"/>
                    <w:rPr>
                      <w:sz w:val="28"/>
                      <w:szCs w:val="28"/>
                    </w:rPr>
                  </w:pPr>
                </w:p>
              </w:tc>
              <w:tc>
                <w:tcPr>
                  <w:tcW w:w="224" w:type="pct"/>
                  <w:noWrap/>
                  <w:vAlign w:val="center"/>
                </w:tcPr>
                <w:p w14:paraId="3340442B" w14:textId="77777777" w:rsidR="002E6147" w:rsidRPr="008C1E49" w:rsidRDefault="002E6147" w:rsidP="002E6147">
                  <w:pPr>
                    <w:jc w:val="center"/>
                    <w:rPr>
                      <w:sz w:val="28"/>
                      <w:szCs w:val="28"/>
                    </w:rPr>
                  </w:pPr>
                </w:p>
              </w:tc>
              <w:tc>
                <w:tcPr>
                  <w:tcW w:w="224" w:type="pct"/>
                  <w:noWrap/>
                  <w:vAlign w:val="center"/>
                </w:tcPr>
                <w:p w14:paraId="438404B5" w14:textId="77777777" w:rsidR="002E6147" w:rsidRPr="008C1E49" w:rsidRDefault="002E6147" w:rsidP="002E6147">
                  <w:pPr>
                    <w:jc w:val="center"/>
                    <w:rPr>
                      <w:sz w:val="28"/>
                      <w:szCs w:val="28"/>
                    </w:rPr>
                  </w:pPr>
                </w:p>
              </w:tc>
              <w:tc>
                <w:tcPr>
                  <w:tcW w:w="313" w:type="pct"/>
                  <w:noWrap/>
                  <w:vAlign w:val="center"/>
                </w:tcPr>
                <w:p w14:paraId="3AB55A7D" w14:textId="77777777" w:rsidR="002E6147" w:rsidRPr="008C1E49" w:rsidRDefault="002E6147" w:rsidP="002E6147">
                  <w:pPr>
                    <w:jc w:val="center"/>
                    <w:rPr>
                      <w:sz w:val="28"/>
                      <w:szCs w:val="28"/>
                    </w:rPr>
                  </w:pPr>
                </w:p>
              </w:tc>
              <w:tc>
                <w:tcPr>
                  <w:tcW w:w="537" w:type="pct"/>
                  <w:noWrap/>
                  <w:vAlign w:val="center"/>
                </w:tcPr>
                <w:p w14:paraId="5A5D32DE" w14:textId="77777777" w:rsidR="002E6147" w:rsidRPr="008C1E49" w:rsidRDefault="002E6147" w:rsidP="002E6147">
                  <w:pPr>
                    <w:jc w:val="center"/>
                    <w:rPr>
                      <w:sz w:val="28"/>
                      <w:szCs w:val="28"/>
                    </w:rPr>
                  </w:pPr>
                </w:p>
              </w:tc>
              <w:tc>
                <w:tcPr>
                  <w:tcW w:w="359" w:type="pct"/>
                  <w:noWrap/>
                  <w:vAlign w:val="center"/>
                </w:tcPr>
                <w:p w14:paraId="44755719" w14:textId="77777777" w:rsidR="002E6147" w:rsidRPr="008C1E49" w:rsidRDefault="002E6147" w:rsidP="002E6147">
                  <w:pPr>
                    <w:jc w:val="center"/>
                    <w:rPr>
                      <w:sz w:val="28"/>
                      <w:szCs w:val="28"/>
                    </w:rPr>
                  </w:pPr>
                </w:p>
              </w:tc>
              <w:tc>
                <w:tcPr>
                  <w:tcW w:w="358" w:type="pct"/>
                  <w:noWrap/>
                  <w:vAlign w:val="center"/>
                </w:tcPr>
                <w:p w14:paraId="649B3BDD" w14:textId="77777777" w:rsidR="002E6147" w:rsidRPr="008C1E49" w:rsidRDefault="002E6147" w:rsidP="002E6147">
                  <w:pPr>
                    <w:jc w:val="center"/>
                    <w:rPr>
                      <w:sz w:val="28"/>
                      <w:szCs w:val="28"/>
                    </w:rPr>
                  </w:pPr>
                </w:p>
              </w:tc>
              <w:tc>
                <w:tcPr>
                  <w:tcW w:w="1520" w:type="pct"/>
                  <w:noWrap/>
                  <w:vAlign w:val="center"/>
                </w:tcPr>
                <w:p w14:paraId="325468B3" w14:textId="77777777" w:rsidR="002E6147" w:rsidRPr="008C1E49" w:rsidRDefault="002E6147" w:rsidP="002E6147">
                  <w:pPr>
                    <w:jc w:val="center"/>
                    <w:rPr>
                      <w:sz w:val="28"/>
                      <w:szCs w:val="28"/>
                    </w:rPr>
                  </w:pPr>
                </w:p>
              </w:tc>
            </w:tr>
            <w:tr w:rsidR="002E6147" w:rsidRPr="008C1E49" w14:paraId="6296A603" w14:textId="77777777" w:rsidTr="009E355F">
              <w:trPr>
                <w:trHeight w:val="255"/>
              </w:trPr>
              <w:tc>
                <w:tcPr>
                  <w:tcW w:w="859" w:type="pct"/>
                  <w:vMerge w:val="restart"/>
                  <w:noWrap/>
                  <w:vAlign w:val="center"/>
                </w:tcPr>
                <w:p w14:paraId="46E2D4B4" w14:textId="77777777" w:rsidR="002E6147" w:rsidRPr="008C1E49" w:rsidRDefault="002E6147" w:rsidP="002E6147">
                  <w:pPr>
                    <w:jc w:val="center"/>
                    <w:rPr>
                      <w:sz w:val="28"/>
                      <w:szCs w:val="28"/>
                    </w:rPr>
                  </w:pPr>
                  <w:r w:rsidRPr="008C1E49">
                    <w:rPr>
                      <w:sz w:val="28"/>
                      <w:szCs w:val="28"/>
                    </w:rPr>
                    <w:t>das sind Minuten</w:t>
                  </w:r>
                </w:p>
              </w:tc>
              <w:tc>
                <w:tcPr>
                  <w:tcW w:w="606" w:type="pct"/>
                  <w:noWrap/>
                  <w:vAlign w:val="center"/>
                </w:tcPr>
                <w:p w14:paraId="0706D3A3" w14:textId="77777777" w:rsidR="002E6147" w:rsidRPr="008C1E49" w:rsidRDefault="002E6147" w:rsidP="002E6147">
                  <w:pPr>
                    <w:jc w:val="center"/>
                    <w:rPr>
                      <w:sz w:val="28"/>
                      <w:szCs w:val="28"/>
                    </w:rPr>
                  </w:pPr>
                </w:p>
              </w:tc>
              <w:tc>
                <w:tcPr>
                  <w:tcW w:w="224" w:type="pct"/>
                  <w:noWrap/>
                  <w:vAlign w:val="center"/>
                </w:tcPr>
                <w:p w14:paraId="2BF1CA51" w14:textId="77777777" w:rsidR="002E6147" w:rsidRPr="008C1E49" w:rsidRDefault="002E6147" w:rsidP="002E6147">
                  <w:pPr>
                    <w:jc w:val="center"/>
                    <w:rPr>
                      <w:sz w:val="28"/>
                      <w:szCs w:val="28"/>
                    </w:rPr>
                  </w:pPr>
                </w:p>
              </w:tc>
              <w:tc>
                <w:tcPr>
                  <w:tcW w:w="224" w:type="pct"/>
                  <w:noWrap/>
                  <w:vAlign w:val="center"/>
                </w:tcPr>
                <w:p w14:paraId="75EB3E71" w14:textId="77777777" w:rsidR="002E6147" w:rsidRPr="008C1E49" w:rsidRDefault="002E6147" w:rsidP="002E6147">
                  <w:pPr>
                    <w:jc w:val="center"/>
                    <w:rPr>
                      <w:sz w:val="28"/>
                      <w:szCs w:val="28"/>
                    </w:rPr>
                  </w:pPr>
                </w:p>
              </w:tc>
              <w:tc>
                <w:tcPr>
                  <w:tcW w:w="313" w:type="pct"/>
                  <w:noWrap/>
                  <w:vAlign w:val="center"/>
                </w:tcPr>
                <w:p w14:paraId="5CC77E05" w14:textId="77777777" w:rsidR="002E6147" w:rsidRPr="008C1E49" w:rsidRDefault="002E6147" w:rsidP="002E6147">
                  <w:pPr>
                    <w:jc w:val="center"/>
                    <w:rPr>
                      <w:sz w:val="28"/>
                      <w:szCs w:val="28"/>
                    </w:rPr>
                  </w:pPr>
                </w:p>
              </w:tc>
              <w:tc>
                <w:tcPr>
                  <w:tcW w:w="537" w:type="pct"/>
                  <w:noWrap/>
                  <w:vAlign w:val="center"/>
                </w:tcPr>
                <w:p w14:paraId="6C3A6127" w14:textId="77777777" w:rsidR="002E6147" w:rsidRPr="008C1E49" w:rsidRDefault="002E6147" w:rsidP="002E6147">
                  <w:pPr>
                    <w:jc w:val="center"/>
                    <w:rPr>
                      <w:sz w:val="28"/>
                      <w:szCs w:val="28"/>
                    </w:rPr>
                  </w:pPr>
                </w:p>
              </w:tc>
              <w:tc>
                <w:tcPr>
                  <w:tcW w:w="359" w:type="pct"/>
                  <w:noWrap/>
                  <w:vAlign w:val="center"/>
                </w:tcPr>
                <w:p w14:paraId="16ADFF1F" w14:textId="77777777" w:rsidR="002E6147" w:rsidRPr="008C1E49" w:rsidRDefault="002E6147" w:rsidP="002E6147">
                  <w:pPr>
                    <w:jc w:val="center"/>
                    <w:rPr>
                      <w:sz w:val="28"/>
                      <w:szCs w:val="28"/>
                    </w:rPr>
                  </w:pPr>
                </w:p>
              </w:tc>
              <w:tc>
                <w:tcPr>
                  <w:tcW w:w="358" w:type="pct"/>
                  <w:noWrap/>
                  <w:vAlign w:val="center"/>
                </w:tcPr>
                <w:p w14:paraId="2C20F5BF" w14:textId="77777777" w:rsidR="002E6147" w:rsidRPr="008C1E49" w:rsidRDefault="002E6147" w:rsidP="002E6147">
                  <w:pPr>
                    <w:jc w:val="center"/>
                    <w:rPr>
                      <w:sz w:val="28"/>
                      <w:szCs w:val="28"/>
                    </w:rPr>
                  </w:pPr>
                </w:p>
              </w:tc>
              <w:tc>
                <w:tcPr>
                  <w:tcW w:w="1520" w:type="pct"/>
                  <w:noWrap/>
                  <w:vAlign w:val="center"/>
                </w:tcPr>
                <w:p w14:paraId="07805DAF" w14:textId="77777777" w:rsidR="002E6147" w:rsidRPr="008C1E49" w:rsidRDefault="002E6147" w:rsidP="002E6147">
                  <w:pPr>
                    <w:jc w:val="center"/>
                    <w:rPr>
                      <w:sz w:val="28"/>
                      <w:szCs w:val="28"/>
                    </w:rPr>
                  </w:pPr>
                  <w:r w:rsidRPr="008C1E49">
                    <w:rPr>
                      <w:sz w:val="28"/>
                      <w:szCs w:val="28"/>
                    </w:rPr>
                    <w:t>48.539.520</w:t>
                  </w:r>
                </w:p>
              </w:tc>
            </w:tr>
            <w:tr w:rsidR="002E6147" w:rsidRPr="008C1E49" w14:paraId="790DE5DA" w14:textId="77777777" w:rsidTr="009E355F">
              <w:trPr>
                <w:trHeight w:val="70"/>
              </w:trPr>
              <w:tc>
                <w:tcPr>
                  <w:tcW w:w="859" w:type="pct"/>
                  <w:vMerge/>
                  <w:vAlign w:val="center"/>
                </w:tcPr>
                <w:p w14:paraId="486BBE12" w14:textId="77777777" w:rsidR="002E6147" w:rsidRPr="008C1E49" w:rsidRDefault="002E6147" w:rsidP="002E6147">
                  <w:pPr>
                    <w:jc w:val="center"/>
                    <w:rPr>
                      <w:sz w:val="28"/>
                      <w:szCs w:val="28"/>
                    </w:rPr>
                  </w:pPr>
                </w:p>
              </w:tc>
              <w:tc>
                <w:tcPr>
                  <w:tcW w:w="606" w:type="pct"/>
                  <w:noWrap/>
                  <w:vAlign w:val="center"/>
                </w:tcPr>
                <w:p w14:paraId="6867917A" w14:textId="77777777" w:rsidR="002E6147" w:rsidRPr="008C1E49" w:rsidRDefault="002E6147" w:rsidP="002E6147">
                  <w:pPr>
                    <w:jc w:val="center"/>
                    <w:rPr>
                      <w:sz w:val="28"/>
                      <w:szCs w:val="28"/>
                    </w:rPr>
                  </w:pPr>
                </w:p>
              </w:tc>
              <w:tc>
                <w:tcPr>
                  <w:tcW w:w="224" w:type="pct"/>
                  <w:noWrap/>
                  <w:vAlign w:val="center"/>
                </w:tcPr>
                <w:p w14:paraId="6844E676" w14:textId="77777777" w:rsidR="002E6147" w:rsidRPr="008C1E49" w:rsidRDefault="002E6147" w:rsidP="002E6147">
                  <w:pPr>
                    <w:jc w:val="center"/>
                    <w:rPr>
                      <w:sz w:val="28"/>
                      <w:szCs w:val="28"/>
                    </w:rPr>
                  </w:pPr>
                </w:p>
              </w:tc>
              <w:tc>
                <w:tcPr>
                  <w:tcW w:w="224" w:type="pct"/>
                  <w:noWrap/>
                  <w:vAlign w:val="center"/>
                </w:tcPr>
                <w:p w14:paraId="364A2159" w14:textId="77777777" w:rsidR="002E6147" w:rsidRPr="008C1E49" w:rsidRDefault="002E6147" w:rsidP="002E6147">
                  <w:pPr>
                    <w:jc w:val="center"/>
                    <w:rPr>
                      <w:sz w:val="28"/>
                      <w:szCs w:val="28"/>
                    </w:rPr>
                  </w:pPr>
                </w:p>
              </w:tc>
              <w:tc>
                <w:tcPr>
                  <w:tcW w:w="313" w:type="pct"/>
                  <w:noWrap/>
                  <w:vAlign w:val="center"/>
                </w:tcPr>
                <w:p w14:paraId="54EE1D0F" w14:textId="77777777" w:rsidR="002E6147" w:rsidRPr="008C1E49" w:rsidRDefault="002E6147" w:rsidP="002E6147">
                  <w:pPr>
                    <w:jc w:val="center"/>
                    <w:rPr>
                      <w:sz w:val="28"/>
                      <w:szCs w:val="28"/>
                    </w:rPr>
                  </w:pPr>
                </w:p>
              </w:tc>
              <w:tc>
                <w:tcPr>
                  <w:tcW w:w="537" w:type="pct"/>
                  <w:noWrap/>
                  <w:vAlign w:val="center"/>
                </w:tcPr>
                <w:p w14:paraId="4DDDBE76" w14:textId="77777777" w:rsidR="002E6147" w:rsidRPr="008C1E49" w:rsidRDefault="002E6147" w:rsidP="002E6147">
                  <w:pPr>
                    <w:jc w:val="center"/>
                    <w:rPr>
                      <w:sz w:val="28"/>
                      <w:szCs w:val="28"/>
                    </w:rPr>
                  </w:pPr>
                </w:p>
              </w:tc>
              <w:tc>
                <w:tcPr>
                  <w:tcW w:w="359" w:type="pct"/>
                  <w:noWrap/>
                  <w:vAlign w:val="center"/>
                </w:tcPr>
                <w:p w14:paraId="4EE091ED" w14:textId="77777777" w:rsidR="002E6147" w:rsidRPr="008C1E49" w:rsidRDefault="002E6147" w:rsidP="002E6147">
                  <w:pPr>
                    <w:jc w:val="center"/>
                    <w:rPr>
                      <w:sz w:val="28"/>
                      <w:szCs w:val="28"/>
                    </w:rPr>
                  </w:pPr>
                </w:p>
              </w:tc>
              <w:tc>
                <w:tcPr>
                  <w:tcW w:w="358" w:type="pct"/>
                  <w:noWrap/>
                  <w:vAlign w:val="center"/>
                </w:tcPr>
                <w:p w14:paraId="184B21DE" w14:textId="77777777" w:rsidR="002E6147" w:rsidRPr="008C1E49" w:rsidRDefault="002E6147" w:rsidP="002E6147">
                  <w:pPr>
                    <w:jc w:val="center"/>
                    <w:rPr>
                      <w:sz w:val="28"/>
                      <w:szCs w:val="28"/>
                    </w:rPr>
                  </w:pPr>
                </w:p>
              </w:tc>
              <w:tc>
                <w:tcPr>
                  <w:tcW w:w="1520" w:type="pct"/>
                  <w:noWrap/>
                  <w:vAlign w:val="center"/>
                </w:tcPr>
                <w:p w14:paraId="155F034A" w14:textId="77777777" w:rsidR="002E6147" w:rsidRPr="008C1E49" w:rsidRDefault="002E6147" w:rsidP="002E6147">
                  <w:pPr>
                    <w:jc w:val="center"/>
                    <w:rPr>
                      <w:sz w:val="28"/>
                      <w:szCs w:val="28"/>
                    </w:rPr>
                  </w:pPr>
                  <w:r w:rsidRPr="008C1E49">
                    <w:rPr>
                      <w:sz w:val="28"/>
                      <w:szCs w:val="28"/>
                    </w:rPr>
                    <w:t>24.269.760</w:t>
                  </w:r>
                </w:p>
              </w:tc>
            </w:tr>
            <w:tr w:rsidR="002E6147" w:rsidRPr="008C1E49" w14:paraId="23A1B58A" w14:textId="77777777" w:rsidTr="009E355F">
              <w:trPr>
                <w:trHeight w:val="255"/>
              </w:trPr>
              <w:tc>
                <w:tcPr>
                  <w:tcW w:w="859" w:type="pct"/>
                  <w:noWrap/>
                  <w:vAlign w:val="center"/>
                </w:tcPr>
                <w:p w14:paraId="2537D056" w14:textId="77777777" w:rsidR="002E6147" w:rsidRPr="008C1E49" w:rsidRDefault="002E6147" w:rsidP="002E6147">
                  <w:pPr>
                    <w:jc w:val="center"/>
                    <w:rPr>
                      <w:sz w:val="28"/>
                      <w:szCs w:val="28"/>
                    </w:rPr>
                  </w:pPr>
                </w:p>
              </w:tc>
              <w:tc>
                <w:tcPr>
                  <w:tcW w:w="606" w:type="pct"/>
                  <w:noWrap/>
                  <w:vAlign w:val="center"/>
                </w:tcPr>
                <w:p w14:paraId="69403BB2" w14:textId="77777777" w:rsidR="002E6147" w:rsidRPr="008C1E49" w:rsidRDefault="002E6147" w:rsidP="002E6147">
                  <w:pPr>
                    <w:jc w:val="center"/>
                    <w:rPr>
                      <w:sz w:val="28"/>
                      <w:szCs w:val="28"/>
                    </w:rPr>
                  </w:pPr>
                </w:p>
              </w:tc>
              <w:tc>
                <w:tcPr>
                  <w:tcW w:w="224" w:type="pct"/>
                  <w:noWrap/>
                  <w:vAlign w:val="center"/>
                </w:tcPr>
                <w:p w14:paraId="603F0E4D" w14:textId="77777777" w:rsidR="002E6147" w:rsidRPr="008C1E49" w:rsidRDefault="002E6147" w:rsidP="002E6147">
                  <w:pPr>
                    <w:jc w:val="center"/>
                    <w:rPr>
                      <w:sz w:val="28"/>
                      <w:szCs w:val="28"/>
                    </w:rPr>
                  </w:pPr>
                </w:p>
              </w:tc>
              <w:tc>
                <w:tcPr>
                  <w:tcW w:w="224" w:type="pct"/>
                  <w:noWrap/>
                  <w:vAlign w:val="center"/>
                </w:tcPr>
                <w:p w14:paraId="6E149CBA" w14:textId="77777777" w:rsidR="002E6147" w:rsidRPr="008C1E49" w:rsidRDefault="002E6147" w:rsidP="002E6147">
                  <w:pPr>
                    <w:jc w:val="center"/>
                    <w:rPr>
                      <w:sz w:val="28"/>
                      <w:szCs w:val="28"/>
                    </w:rPr>
                  </w:pPr>
                </w:p>
              </w:tc>
              <w:tc>
                <w:tcPr>
                  <w:tcW w:w="313" w:type="pct"/>
                  <w:noWrap/>
                  <w:vAlign w:val="center"/>
                </w:tcPr>
                <w:p w14:paraId="27CD75F8" w14:textId="77777777" w:rsidR="002E6147" w:rsidRPr="008C1E49" w:rsidRDefault="002E6147" w:rsidP="002E6147">
                  <w:pPr>
                    <w:jc w:val="center"/>
                    <w:rPr>
                      <w:sz w:val="28"/>
                      <w:szCs w:val="28"/>
                    </w:rPr>
                  </w:pPr>
                </w:p>
              </w:tc>
              <w:tc>
                <w:tcPr>
                  <w:tcW w:w="537" w:type="pct"/>
                  <w:noWrap/>
                  <w:vAlign w:val="center"/>
                </w:tcPr>
                <w:p w14:paraId="1033823D" w14:textId="77777777" w:rsidR="002E6147" w:rsidRPr="008C1E49" w:rsidRDefault="002E6147" w:rsidP="002E6147">
                  <w:pPr>
                    <w:jc w:val="center"/>
                    <w:rPr>
                      <w:sz w:val="28"/>
                      <w:szCs w:val="28"/>
                    </w:rPr>
                  </w:pPr>
                </w:p>
              </w:tc>
              <w:tc>
                <w:tcPr>
                  <w:tcW w:w="359" w:type="pct"/>
                  <w:noWrap/>
                  <w:vAlign w:val="center"/>
                </w:tcPr>
                <w:p w14:paraId="23181B27" w14:textId="77777777" w:rsidR="002E6147" w:rsidRPr="008C1E49" w:rsidRDefault="002E6147" w:rsidP="002E6147">
                  <w:pPr>
                    <w:jc w:val="center"/>
                    <w:rPr>
                      <w:sz w:val="28"/>
                      <w:szCs w:val="28"/>
                    </w:rPr>
                  </w:pPr>
                </w:p>
              </w:tc>
              <w:tc>
                <w:tcPr>
                  <w:tcW w:w="358" w:type="pct"/>
                  <w:noWrap/>
                  <w:vAlign w:val="center"/>
                </w:tcPr>
                <w:p w14:paraId="6ED67B76" w14:textId="77777777" w:rsidR="002E6147" w:rsidRPr="008C1E49" w:rsidRDefault="002E6147" w:rsidP="002E6147">
                  <w:pPr>
                    <w:jc w:val="center"/>
                    <w:rPr>
                      <w:sz w:val="28"/>
                      <w:szCs w:val="28"/>
                    </w:rPr>
                  </w:pPr>
                </w:p>
              </w:tc>
              <w:tc>
                <w:tcPr>
                  <w:tcW w:w="1520" w:type="pct"/>
                  <w:noWrap/>
                  <w:vAlign w:val="center"/>
                </w:tcPr>
                <w:p w14:paraId="354B44F8" w14:textId="77777777" w:rsidR="002E6147" w:rsidRPr="008C1E49" w:rsidRDefault="002E6147" w:rsidP="002E6147">
                  <w:pPr>
                    <w:jc w:val="center"/>
                    <w:rPr>
                      <w:sz w:val="28"/>
                      <w:szCs w:val="28"/>
                    </w:rPr>
                  </w:pPr>
                </w:p>
              </w:tc>
            </w:tr>
            <w:tr w:rsidR="002E6147" w:rsidRPr="008C1E49" w14:paraId="240C78AB" w14:textId="77777777" w:rsidTr="009E355F">
              <w:trPr>
                <w:trHeight w:val="255"/>
              </w:trPr>
              <w:tc>
                <w:tcPr>
                  <w:tcW w:w="859" w:type="pct"/>
                  <w:vMerge w:val="restart"/>
                  <w:noWrap/>
                  <w:vAlign w:val="center"/>
                </w:tcPr>
                <w:p w14:paraId="0DBE21A3" w14:textId="77777777" w:rsidR="002E6147" w:rsidRPr="008C1E49" w:rsidRDefault="002E6147" w:rsidP="002E6147">
                  <w:pPr>
                    <w:jc w:val="center"/>
                    <w:rPr>
                      <w:sz w:val="28"/>
                      <w:szCs w:val="28"/>
                    </w:rPr>
                  </w:pPr>
                  <w:r w:rsidRPr="008C1E49">
                    <w:rPr>
                      <w:sz w:val="28"/>
                      <w:szCs w:val="28"/>
                    </w:rPr>
                    <w:t>das sind Sekunden</w:t>
                  </w:r>
                </w:p>
              </w:tc>
              <w:tc>
                <w:tcPr>
                  <w:tcW w:w="606" w:type="pct"/>
                  <w:noWrap/>
                  <w:vAlign w:val="center"/>
                </w:tcPr>
                <w:p w14:paraId="521D2E06" w14:textId="77777777" w:rsidR="002E6147" w:rsidRPr="008C1E49" w:rsidRDefault="002E6147" w:rsidP="002E6147">
                  <w:pPr>
                    <w:jc w:val="center"/>
                    <w:rPr>
                      <w:sz w:val="28"/>
                      <w:szCs w:val="28"/>
                    </w:rPr>
                  </w:pPr>
                </w:p>
              </w:tc>
              <w:tc>
                <w:tcPr>
                  <w:tcW w:w="224" w:type="pct"/>
                  <w:noWrap/>
                  <w:vAlign w:val="center"/>
                </w:tcPr>
                <w:p w14:paraId="447B84C8" w14:textId="77777777" w:rsidR="002E6147" w:rsidRPr="008C1E49" w:rsidRDefault="002E6147" w:rsidP="002E6147">
                  <w:pPr>
                    <w:jc w:val="center"/>
                    <w:rPr>
                      <w:sz w:val="28"/>
                      <w:szCs w:val="28"/>
                    </w:rPr>
                  </w:pPr>
                </w:p>
              </w:tc>
              <w:tc>
                <w:tcPr>
                  <w:tcW w:w="224" w:type="pct"/>
                  <w:noWrap/>
                  <w:vAlign w:val="center"/>
                </w:tcPr>
                <w:p w14:paraId="51A1B603" w14:textId="77777777" w:rsidR="002E6147" w:rsidRPr="008C1E49" w:rsidRDefault="002E6147" w:rsidP="002E6147">
                  <w:pPr>
                    <w:jc w:val="center"/>
                    <w:rPr>
                      <w:sz w:val="28"/>
                      <w:szCs w:val="28"/>
                    </w:rPr>
                  </w:pPr>
                </w:p>
              </w:tc>
              <w:tc>
                <w:tcPr>
                  <w:tcW w:w="313" w:type="pct"/>
                  <w:noWrap/>
                  <w:vAlign w:val="center"/>
                </w:tcPr>
                <w:p w14:paraId="43D06443" w14:textId="77777777" w:rsidR="002E6147" w:rsidRPr="008C1E49" w:rsidRDefault="002E6147" w:rsidP="002E6147">
                  <w:pPr>
                    <w:jc w:val="center"/>
                    <w:rPr>
                      <w:sz w:val="28"/>
                      <w:szCs w:val="28"/>
                    </w:rPr>
                  </w:pPr>
                </w:p>
              </w:tc>
              <w:tc>
                <w:tcPr>
                  <w:tcW w:w="537" w:type="pct"/>
                  <w:noWrap/>
                  <w:vAlign w:val="center"/>
                </w:tcPr>
                <w:p w14:paraId="2CA329A5" w14:textId="77777777" w:rsidR="002E6147" w:rsidRPr="008C1E49" w:rsidRDefault="002E6147" w:rsidP="002E6147">
                  <w:pPr>
                    <w:jc w:val="center"/>
                    <w:rPr>
                      <w:sz w:val="28"/>
                      <w:szCs w:val="28"/>
                    </w:rPr>
                  </w:pPr>
                </w:p>
              </w:tc>
              <w:tc>
                <w:tcPr>
                  <w:tcW w:w="359" w:type="pct"/>
                  <w:noWrap/>
                  <w:vAlign w:val="center"/>
                </w:tcPr>
                <w:p w14:paraId="0A81677A" w14:textId="77777777" w:rsidR="002E6147" w:rsidRPr="008C1E49" w:rsidRDefault="002E6147" w:rsidP="002E6147">
                  <w:pPr>
                    <w:jc w:val="center"/>
                    <w:rPr>
                      <w:sz w:val="28"/>
                      <w:szCs w:val="28"/>
                    </w:rPr>
                  </w:pPr>
                </w:p>
              </w:tc>
              <w:tc>
                <w:tcPr>
                  <w:tcW w:w="358" w:type="pct"/>
                  <w:noWrap/>
                  <w:vAlign w:val="center"/>
                </w:tcPr>
                <w:p w14:paraId="216B6034" w14:textId="77777777" w:rsidR="002E6147" w:rsidRPr="008C1E49" w:rsidRDefault="002E6147" w:rsidP="002E6147">
                  <w:pPr>
                    <w:jc w:val="center"/>
                    <w:rPr>
                      <w:sz w:val="28"/>
                      <w:szCs w:val="28"/>
                    </w:rPr>
                  </w:pPr>
                </w:p>
              </w:tc>
              <w:tc>
                <w:tcPr>
                  <w:tcW w:w="1520" w:type="pct"/>
                  <w:noWrap/>
                  <w:vAlign w:val="center"/>
                </w:tcPr>
                <w:p w14:paraId="2F567D2A" w14:textId="77777777" w:rsidR="002E6147" w:rsidRPr="008C1E49" w:rsidRDefault="002E6147" w:rsidP="002E6147">
                  <w:pPr>
                    <w:jc w:val="center"/>
                    <w:rPr>
                      <w:sz w:val="28"/>
                      <w:szCs w:val="28"/>
                    </w:rPr>
                  </w:pPr>
                  <w:r w:rsidRPr="008C1E49">
                    <w:rPr>
                      <w:sz w:val="28"/>
                      <w:szCs w:val="28"/>
                    </w:rPr>
                    <w:t>2.912.371.200</w:t>
                  </w:r>
                </w:p>
              </w:tc>
            </w:tr>
            <w:tr w:rsidR="002E6147" w:rsidRPr="008C1E49" w14:paraId="6AC32F85" w14:textId="77777777" w:rsidTr="009E355F">
              <w:trPr>
                <w:trHeight w:val="70"/>
              </w:trPr>
              <w:tc>
                <w:tcPr>
                  <w:tcW w:w="859" w:type="pct"/>
                  <w:vMerge/>
                  <w:vAlign w:val="center"/>
                </w:tcPr>
                <w:p w14:paraId="0D7E0BBF" w14:textId="77777777" w:rsidR="002E6147" w:rsidRPr="008C1E49" w:rsidRDefault="002E6147" w:rsidP="002E6147">
                  <w:pPr>
                    <w:jc w:val="center"/>
                    <w:rPr>
                      <w:sz w:val="28"/>
                      <w:szCs w:val="28"/>
                    </w:rPr>
                  </w:pPr>
                </w:p>
              </w:tc>
              <w:tc>
                <w:tcPr>
                  <w:tcW w:w="606" w:type="pct"/>
                  <w:noWrap/>
                  <w:vAlign w:val="center"/>
                </w:tcPr>
                <w:p w14:paraId="379546C6" w14:textId="77777777" w:rsidR="002E6147" w:rsidRPr="008C1E49" w:rsidRDefault="002E6147" w:rsidP="002E6147">
                  <w:pPr>
                    <w:jc w:val="center"/>
                    <w:rPr>
                      <w:sz w:val="28"/>
                      <w:szCs w:val="28"/>
                    </w:rPr>
                  </w:pPr>
                </w:p>
              </w:tc>
              <w:tc>
                <w:tcPr>
                  <w:tcW w:w="224" w:type="pct"/>
                  <w:noWrap/>
                  <w:vAlign w:val="center"/>
                </w:tcPr>
                <w:p w14:paraId="74C8F018" w14:textId="77777777" w:rsidR="002E6147" w:rsidRPr="008C1E49" w:rsidRDefault="002E6147" w:rsidP="002E6147">
                  <w:pPr>
                    <w:jc w:val="center"/>
                    <w:rPr>
                      <w:sz w:val="28"/>
                      <w:szCs w:val="28"/>
                    </w:rPr>
                  </w:pPr>
                </w:p>
              </w:tc>
              <w:tc>
                <w:tcPr>
                  <w:tcW w:w="224" w:type="pct"/>
                  <w:noWrap/>
                  <w:vAlign w:val="center"/>
                </w:tcPr>
                <w:p w14:paraId="5BAFC493" w14:textId="77777777" w:rsidR="002E6147" w:rsidRPr="008C1E49" w:rsidRDefault="002E6147" w:rsidP="002E6147">
                  <w:pPr>
                    <w:jc w:val="center"/>
                    <w:rPr>
                      <w:sz w:val="28"/>
                      <w:szCs w:val="28"/>
                    </w:rPr>
                  </w:pPr>
                </w:p>
              </w:tc>
              <w:tc>
                <w:tcPr>
                  <w:tcW w:w="313" w:type="pct"/>
                  <w:noWrap/>
                  <w:vAlign w:val="center"/>
                </w:tcPr>
                <w:p w14:paraId="01151EFC" w14:textId="77777777" w:rsidR="002E6147" w:rsidRPr="008C1E49" w:rsidRDefault="002E6147" w:rsidP="002E6147">
                  <w:pPr>
                    <w:jc w:val="center"/>
                    <w:rPr>
                      <w:sz w:val="28"/>
                      <w:szCs w:val="28"/>
                    </w:rPr>
                  </w:pPr>
                </w:p>
              </w:tc>
              <w:tc>
                <w:tcPr>
                  <w:tcW w:w="537" w:type="pct"/>
                  <w:noWrap/>
                  <w:vAlign w:val="center"/>
                </w:tcPr>
                <w:p w14:paraId="22526C63" w14:textId="77777777" w:rsidR="002E6147" w:rsidRPr="008C1E49" w:rsidRDefault="002E6147" w:rsidP="002E6147">
                  <w:pPr>
                    <w:jc w:val="center"/>
                    <w:rPr>
                      <w:sz w:val="28"/>
                      <w:szCs w:val="28"/>
                    </w:rPr>
                  </w:pPr>
                </w:p>
              </w:tc>
              <w:tc>
                <w:tcPr>
                  <w:tcW w:w="359" w:type="pct"/>
                  <w:noWrap/>
                  <w:vAlign w:val="center"/>
                </w:tcPr>
                <w:p w14:paraId="4F14C657" w14:textId="77777777" w:rsidR="002E6147" w:rsidRPr="008C1E49" w:rsidRDefault="002E6147" w:rsidP="002E6147">
                  <w:pPr>
                    <w:jc w:val="center"/>
                    <w:rPr>
                      <w:sz w:val="28"/>
                      <w:szCs w:val="28"/>
                    </w:rPr>
                  </w:pPr>
                </w:p>
              </w:tc>
              <w:tc>
                <w:tcPr>
                  <w:tcW w:w="358" w:type="pct"/>
                  <w:noWrap/>
                  <w:vAlign w:val="center"/>
                </w:tcPr>
                <w:p w14:paraId="6B09DBAB" w14:textId="77777777" w:rsidR="002E6147" w:rsidRPr="008C1E49" w:rsidRDefault="002E6147" w:rsidP="002E6147">
                  <w:pPr>
                    <w:jc w:val="center"/>
                    <w:rPr>
                      <w:sz w:val="28"/>
                      <w:szCs w:val="28"/>
                    </w:rPr>
                  </w:pPr>
                </w:p>
              </w:tc>
              <w:tc>
                <w:tcPr>
                  <w:tcW w:w="1520" w:type="pct"/>
                  <w:noWrap/>
                  <w:vAlign w:val="center"/>
                </w:tcPr>
                <w:p w14:paraId="743D3265" w14:textId="77777777" w:rsidR="002E6147" w:rsidRPr="008C1E49" w:rsidRDefault="002E6147" w:rsidP="002E6147">
                  <w:pPr>
                    <w:jc w:val="center"/>
                    <w:rPr>
                      <w:sz w:val="28"/>
                      <w:szCs w:val="28"/>
                    </w:rPr>
                  </w:pPr>
                  <w:r w:rsidRPr="008C1E49">
                    <w:rPr>
                      <w:sz w:val="28"/>
                      <w:szCs w:val="28"/>
                    </w:rPr>
                    <w:t>1.456.185.600</w:t>
                  </w:r>
                </w:p>
              </w:tc>
            </w:tr>
          </w:tbl>
          <w:p w14:paraId="5D02F1A2" w14:textId="77777777" w:rsidR="002E6147" w:rsidRDefault="002E6147" w:rsidP="002E6147">
            <w:pPr>
              <w:rPr>
                <w:sz w:val="28"/>
                <w:szCs w:val="28"/>
                <w:lang w:val="de-DE"/>
              </w:rPr>
            </w:pPr>
          </w:p>
          <w:p w14:paraId="54FCB868" w14:textId="77777777" w:rsidR="002E6147" w:rsidRDefault="002E6147" w:rsidP="002E6147">
            <w:pPr>
              <w:rPr>
                <w:sz w:val="28"/>
                <w:szCs w:val="28"/>
                <w:lang w:val="de-DE"/>
              </w:rPr>
            </w:pPr>
            <w:r>
              <w:rPr>
                <w:sz w:val="28"/>
                <w:szCs w:val="28"/>
                <w:lang w:val="de-DE"/>
              </w:rPr>
              <w:t xml:space="preserve">In der Volksschule wurden zunächst meine schlechtesten Leistungen in den Schulfächern Heimatkunde und Musik mit Gut beurteilt (1972/73, und 1973/74). Damals war eine Volksschullehrerin, sie, Frau Dr., und als ich im Jahr 1974/75 mit Flügelhorn und </w:t>
            </w:r>
            <w:proofErr w:type="spellStart"/>
            <w:r>
              <w:rPr>
                <w:sz w:val="28"/>
                <w:szCs w:val="28"/>
                <w:lang w:val="de-DE"/>
              </w:rPr>
              <w:t>Trompetespiel</w:t>
            </w:r>
            <w:proofErr w:type="spellEnd"/>
            <w:r>
              <w:rPr>
                <w:sz w:val="28"/>
                <w:szCs w:val="28"/>
                <w:lang w:val="de-DE"/>
              </w:rPr>
              <w:t xml:space="preserve"> (auch bei der Jugendkapelle Weitental) zu lernen begann, so gab mir Herr Pfarrer Franz M. im Fach Religion meine schlechteste Note ein Befriedigend, weil er argumentierte, dass der Sonntag der Tag des Herrn sei, und daher das „Ministrieren“ beim Gottesdienst wichtiger ist als der Blasmusikunterricht.</w:t>
            </w:r>
          </w:p>
          <w:p w14:paraId="7E3B3E7A" w14:textId="535C2BD7" w:rsidR="002E6147" w:rsidRPr="006C3A80" w:rsidRDefault="002E6147" w:rsidP="002E6147">
            <w:pPr>
              <w:rPr>
                <w:sz w:val="28"/>
                <w:szCs w:val="28"/>
                <w:lang w:val="de-DE"/>
              </w:rPr>
            </w:pPr>
            <w:r>
              <w:rPr>
                <w:sz w:val="28"/>
                <w:szCs w:val="28"/>
                <w:lang w:val="de-DE"/>
              </w:rPr>
              <w:t xml:space="preserve">Unser Religionslehrer am Stiftsgymnasium </w:t>
            </w:r>
            <w:proofErr w:type="spellStart"/>
            <w:r>
              <w:rPr>
                <w:sz w:val="28"/>
                <w:szCs w:val="28"/>
                <w:lang w:val="de-DE"/>
              </w:rPr>
              <w:t>Melk</w:t>
            </w:r>
            <w:proofErr w:type="spellEnd"/>
            <w:r>
              <w:rPr>
                <w:sz w:val="28"/>
                <w:szCs w:val="28"/>
                <w:lang w:val="de-DE"/>
              </w:rPr>
              <w:t xml:space="preserve"> schrieb in seiner Biografie „Der Weg des Raben“ von einem Erlebnis als junger angehender Benediktiner, also als Ordensgeistlicher (nach dem </w:t>
            </w:r>
            <w:proofErr w:type="spellStart"/>
            <w:r>
              <w:rPr>
                <w:sz w:val="28"/>
                <w:szCs w:val="28"/>
                <w:lang w:val="de-DE"/>
              </w:rPr>
              <w:t>Noviziatsjahr</w:t>
            </w:r>
            <w:proofErr w:type="spellEnd"/>
            <w:r>
              <w:rPr>
                <w:sz w:val="28"/>
                <w:szCs w:val="28"/>
                <w:lang w:val="de-DE"/>
              </w:rPr>
              <w:t xml:space="preserve">) und seinem </w:t>
            </w:r>
            <w:proofErr w:type="spellStart"/>
            <w:r>
              <w:rPr>
                <w:sz w:val="28"/>
                <w:szCs w:val="28"/>
                <w:lang w:val="de-DE"/>
              </w:rPr>
              <w:t>Novizenmeister</w:t>
            </w:r>
            <w:proofErr w:type="spellEnd"/>
            <w:r>
              <w:rPr>
                <w:sz w:val="28"/>
                <w:szCs w:val="28"/>
                <w:lang w:val="de-DE"/>
              </w:rPr>
              <w:t xml:space="preserve">, der das gemeinsame Chorgebet als wichtiger einstufte, als einen Menschen in Not zu helfen (einer Frau, die Hilfe eines Arztes bedurft hätte). Schließlich kurz vor seiner endgültigen Entscheidung dem Gelöbnis Gott als Ordensgeistlicher der Benediktiner zu dienen, besprach er seine Probleme bei diesem „Verein“ bleiben zu wollen, da machte ihn ein </w:t>
            </w:r>
            <w:proofErr w:type="spellStart"/>
            <w:r>
              <w:rPr>
                <w:sz w:val="28"/>
                <w:szCs w:val="28"/>
                <w:lang w:val="de-DE"/>
              </w:rPr>
              <w:t>Exerzitienleiter</w:t>
            </w:r>
            <w:proofErr w:type="spellEnd"/>
            <w:r>
              <w:rPr>
                <w:sz w:val="28"/>
                <w:szCs w:val="28"/>
                <w:lang w:val="de-DE"/>
              </w:rPr>
              <w:t xml:space="preserve"> aufmerksam, „Warum regen Sie sich über diesen alten Mann auf? Machen Sie es doch anders!“  Heute weiß ich, dass der Herr Pfarrer M. Recht hatte, dass der Gottesdienst am Sonntag wichtiger ist als jedes andere Freizeitvergnügen. </w:t>
            </w:r>
            <w:r w:rsidRPr="00AF7EC8">
              <w:rPr>
                <w:sz w:val="16"/>
                <w:szCs w:val="16"/>
                <w:lang w:val="de-DE"/>
              </w:rPr>
              <w:t>(</w:t>
            </w:r>
            <w:r>
              <w:rPr>
                <w:sz w:val="16"/>
                <w:szCs w:val="16"/>
                <w:lang w:val="de-DE"/>
              </w:rPr>
              <w:t>26.08.2021 18:01</w:t>
            </w:r>
            <w:r w:rsidRPr="00AF7EC8">
              <w:rPr>
                <w:sz w:val="16"/>
                <w:szCs w:val="16"/>
                <w:lang w:val="de-DE"/>
              </w:rPr>
              <w:t>)</w:t>
            </w:r>
          </w:p>
          <w:p w14:paraId="67C0416C" w14:textId="4AFCB300" w:rsidR="00F4300A" w:rsidRPr="00F4300A" w:rsidRDefault="00F4300A" w:rsidP="00F4300A">
            <w:pPr>
              <w:pStyle w:val="berschrift1"/>
            </w:pPr>
            <w:bookmarkStart w:id="18" w:name="_Toc115776937"/>
            <w:r w:rsidRPr="00F4300A">
              <w:t xml:space="preserve">Sandro </w:t>
            </w:r>
            <w:proofErr w:type="spellStart"/>
            <w:r w:rsidRPr="00F4300A">
              <w:t>Boticelli</w:t>
            </w:r>
            <w:bookmarkEnd w:id="18"/>
            <w:proofErr w:type="spellEnd"/>
          </w:p>
          <w:p w14:paraId="4F38E37D" w14:textId="11579372" w:rsidR="00F36DF4" w:rsidRPr="00B50B01" w:rsidRDefault="00F36DF4" w:rsidP="00917A90">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bookmarkStart w:id="19" w:name="_Toc115776938"/>
            <w:r w:rsidRPr="00B50B01">
              <w:rPr>
                <w:rFonts w:ascii="Times New Roman" w:eastAsia="Times New Roman" w:hAnsi="Times New Roman" w:cs="Times New Roman"/>
                <w:b/>
                <w:bCs/>
                <w:sz w:val="36"/>
                <w:szCs w:val="36"/>
                <w:lang w:eastAsia="de-AT"/>
              </w:rPr>
              <w:t>Ein wahres Kunstwerk eines besonderen Kunstmalers:</w:t>
            </w:r>
            <w:bookmarkEnd w:id="19"/>
            <w:r w:rsidRPr="00B50B01">
              <w:rPr>
                <w:rFonts w:ascii="Times New Roman" w:eastAsia="Times New Roman" w:hAnsi="Times New Roman" w:cs="Times New Roman"/>
                <w:b/>
                <w:bCs/>
                <w:sz w:val="36"/>
                <w:szCs w:val="36"/>
                <w:lang w:eastAsia="de-AT"/>
              </w:rPr>
              <w:t xml:space="preserve"> </w:t>
            </w:r>
            <w:bookmarkEnd w:id="16"/>
          </w:p>
        </w:tc>
      </w:tr>
      <w:tr w:rsidR="00F36DF4" w:rsidRPr="00B50B01" w14:paraId="001C5337" w14:textId="77777777" w:rsidTr="00917A90">
        <w:trPr>
          <w:tblCellSpacing w:w="15" w:type="dxa"/>
        </w:trPr>
        <w:tc>
          <w:tcPr>
            <w:tcW w:w="0" w:type="auto"/>
            <w:vAlign w:val="center"/>
            <w:hideMark/>
          </w:tcPr>
          <w:p w14:paraId="37BAB03B"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20" w:name="entry201128123610933"/>
            <w:r w:rsidRPr="00B50B01">
              <w:rPr>
                <w:rFonts w:ascii="Times New Roman" w:eastAsia="Times New Roman" w:hAnsi="Times New Roman" w:cs="Times New Roman"/>
                <w:sz w:val="24"/>
                <w:szCs w:val="24"/>
                <w:lang w:eastAsia="de-AT"/>
              </w:rPr>
              <w:t> </w:t>
            </w:r>
            <w:bookmarkEnd w:id="20"/>
            <w:r w:rsidRPr="00B50B01">
              <w:rPr>
                <w:rFonts w:ascii="Times New Roman" w:eastAsia="Times New Roman" w:hAnsi="Times New Roman" w:cs="Times New Roman"/>
                <w:sz w:val="24"/>
                <w:szCs w:val="24"/>
                <w:lang w:eastAsia="de-AT"/>
              </w:rPr>
              <w:t xml:space="preserve"> </w:t>
            </w:r>
          </w:p>
          <w:p w14:paraId="100799A2"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 xml:space="preserve">La </w:t>
            </w:r>
            <w:proofErr w:type="spellStart"/>
            <w:r w:rsidRPr="00B50B01">
              <w:rPr>
                <w:rFonts w:ascii="Times New Roman" w:eastAsia="Times New Roman" w:hAnsi="Times New Roman" w:cs="Times New Roman"/>
                <w:b/>
                <w:bCs/>
                <w:sz w:val="24"/>
                <w:szCs w:val="24"/>
                <w:lang w:eastAsia="de-AT"/>
              </w:rPr>
              <w:t>nascita</w:t>
            </w:r>
            <w:proofErr w:type="spellEnd"/>
            <w:r w:rsidRPr="00B50B01">
              <w:rPr>
                <w:rFonts w:ascii="Times New Roman" w:eastAsia="Times New Roman" w:hAnsi="Times New Roman" w:cs="Times New Roman"/>
                <w:b/>
                <w:bCs/>
                <w:sz w:val="24"/>
                <w:szCs w:val="24"/>
                <w:lang w:eastAsia="de-AT"/>
              </w:rPr>
              <w:t xml:space="preserve"> di Venere</w:t>
            </w:r>
            <w:r w:rsidRPr="00B50B01">
              <w:rPr>
                <w:rFonts w:ascii="Times New Roman" w:eastAsia="Times New Roman" w:hAnsi="Times New Roman" w:cs="Times New Roman"/>
                <w:sz w:val="24"/>
                <w:szCs w:val="24"/>
                <w:lang w:eastAsia="de-AT"/>
              </w:rPr>
              <w:t xml:space="preserve"> </w:t>
            </w:r>
          </w:p>
          <w:p w14:paraId="0E9D994C" w14:textId="431BE4FC"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"La </w:t>
            </w:r>
            <w:proofErr w:type="spellStart"/>
            <w:r w:rsidRPr="00B50B01">
              <w:rPr>
                <w:rFonts w:ascii="Times New Roman" w:eastAsia="Times New Roman" w:hAnsi="Times New Roman" w:cs="Times New Roman"/>
                <w:sz w:val="24"/>
                <w:szCs w:val="24"/>
                <w:lang w:eastAsia="de-AT"/>
              </w:rPr>
              <w:t>nas</w:t>
            </w:r>
            <w:r>
              <w:rPr>
                <w:rFonts w:ascii="Times New Roman" w:eastAsia="Times New Roman" w:hAnsi="Times New Roman" w:cs="Times New Roman"/>
                <w:sz w:val="24"/>
                <w:szCs w:val="24"/>
                <w:lang w:eastAsia="de-AT"/>
              </w:rPr>
              <w:t>c</w:t>
            </w:r>
            <w:r w:rsidRPr="00B50B01">
              <w:rPr>
                <w:rFonts w:ascii="Times New Roman" w:eastAsia="Times New Roman" w:hAnsi="Times New Roman" w:cs="Times New Roman"/>
                <w:sz w:val="24"/>
                <w:szCs w:val="24"/>
                <w:lang w:eastAsia="de-AT"/>
              </w:rPr>
              <w:t>ita</w:t>
            </w:r>
            <w:proofErr w:type="spellEnd"/>
            <w:r w:rsidRPr="00B50B01">
              <w:rPr>
                <w:rFonts w:ascii="Times New Roman" w:eastAsia="Times New Roman" w:hAnsi="Times New Roman" w:cs="Times New Roman"/>
                <w:sz w:val="24"/>
                <w:szCs w:val="24"/>
                <w:lang w:eastAsia="de-AT"/>
              </w:rPr>
              <w:t xml:space="preserve"> di Ven</w:t>
            </w:r>
            <w:r>
              <w:rPr>
                <w:rFonts w:ascii="Times New Roman" w:eastAsia="Times New Roman" w:hAnsi="Times New Roman" w:cs="Times New Roman"/>
                <w:sz w:val="24"/>
                <w:szCs w:val="24"/>
                <w:lang w:eastAsia="de-AT"/>
              </w:rPr>
              <w:t>us</w:t>
            </w:r>
            <w:r w:rsidRPr="00B50B01">
              <w:rPr>
                <w:rFonts w:ascii="Times New Roman" w:eastAsia="Times New Roman" w:hAnsi="Times New Roman" w:cs="Times New Roman"/>
                <w:sz w:val="24"/>
                <w:szCs w:val="24"/>
                <w:lang w:eastAsia="de-AT"/>
              </w:rPr>
              <w:t xml:space="preserve">"! "Die Geburt der Venus" ist ein berühmtes Bild der italienischen </w:t>
            </w:r>
            <w:proofErr w:type="spellStart"/>
            <w:r w:rsidRPr="00B50B01">
              <w:rPr>
                <w:rFonts w:ascii="Times New Roman" w:eastAsia="Times New Roman" w:hAnsi="Times New Roman" w:cs="Times New Roman"/>
                <w:sz w:val="24"/>
                <w:szCs w:val="24"/>
                <w:lang w:eastAsia="de-AT"/>
              </w:rPr>
              <w:t>Rennaissance</w:t>
            </w:r>
            <w:proofErr w:type="spellEnd"/>
            <w:r w:rsidRPr="00B50B01">
              <w:rPr>
                <w:rFonts w:ascii="Times New Roman" w:eastAsia="Times New Roman" w:hAnsi="Times New Roman" w:cs="Times New Roman"/>
                <w:sz w:val="24"/>
                <w:szCs w:val="24"/>
                <w:lang w:eastAsia="de-AT"/>
              </w:rPr>
              <w:t>! Gemalt wurde es von Sandro Botticelli! Es erinnert mich dieser Name an den ähnlichen Familiennamen - nämlich - Andrea Bocelli ist ein italienischer Sänger, Liedschreiber und Produzent (geb. 1958). Jener trat gestern in der "Licht ins Dunkel-Gala" in ORF Fernsehen mit einigen seiner Lieder auf! Darunter war ein "</w:t>
            </w:r>
            <w:proofErr w:type="gramStart"/>
            <w:r w:rsidRPr="00B50B01">
              <w:rPr>
                <w:rFonts w:ascii="Times New Roman" w:eastAsia="Times New Roman" w:hAnsi="Times New Roman" w:cs="Times New Roman"/>
                <w:sz w:val="24"/>
                <w:szCs w:val="24"/>
                <w:lang w:eastAsia="de-AT"/>
              </w:rPr>
              <w:t>Ave Maria</w:t>
            </w:r>
            <w:proofErr w:type="gramEnd"/>
            <w:r w:rsidRPr="00B50B01">
              <w:rPr>
                <w:rFonts w:ascii="Times New Roman" w:eastAsia="Times New Roman" w:hAnsi="Times New Roman" w:cs="Times New Roman"/>
                <w:sz w:val="24"/>
                <w:szCs w:val="24"/>
                <w:lang w:eastAsia="de-AT"/>
              </w:rPr>
              <w:t xml:space="preserve">" wie ein Gebet dargeboten! </w:t>
            </w:r>
            <w:r w:rsidR="002E6147">
              <w:rPr>
                <w:rFonts w:ascii="Times New Roman" w:eastAsia="Times New Roman" w:hAnsi="Times New Roman" w:cs="Times New Roman"/>
                <w:sz w:val="24"/>
                <w:szCs w:val="24"/>
                <w:lang w:eastAsia="de-AT"/>
              </w:rPr>
              <w:t xml:space="preserve">Ein wunderschöne Frauenfigur stellte der großartige Maler in einer Muschel dar, was einem beim Betrachten staunend zurücklässt! </w:t>
            </w:r>
          </w:p>
          <w:p w14:paraId="4F0EA9FD"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009C1D4A"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MLR </w:t>
            </w:r>
          </w:p>
        </w:tc>
      </w:tr>
      <w:tr w:rsidR="00F36DF4" w:rsidRPr="00B50B01" w14:paraId="77CF4405" w14:textId="77777777" w:rsidTr="00917A90">
        <w:trPr>
          <w:tblCellSpacing w:w="15" w:type="dxa"/>
        </w:trPr>
        <w:tc>
          <w:tcPr>
            <w:tcW w:w="0" w:type="auto"/>
            <w:vAlign w:val="center"/>
            <w:hideMark/>
          </w:tcPr>
          <w:p w14:paraId="59B1025A" w14:textId="275F4CBF" w:rsidR="00F36DF4" w:rsidRDefault="00F36DF4"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0E0FF65C" w14:textId="5A6C1748" w:rsidR="000C60F1" w:rsidRDefault="000C60F1"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7FC5FEB1" w14:textId="1743ED84" w:rsidR="0067786F" w:rsidRDefault="0067786F"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23FB8C30" w14:textId="043DDFDD" w:rsidR="0067786F" w:rsidRDefault="0067786F"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54C1CD44" w14:textId="29EC9B72" w:rsidR="0067786F" w:rsidRDefault="0067786F"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751433E9" w14:textId="23186722" w:rsidR="0067786F" w:rsidRDefault="0067786F"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p w14:paraId="76B423D3" w14:textId="48D32FFE" w:rsidR="00F36DF4" w:rsidRPr="00B50B01" w:rsidRDefault="0067786F" w:rsidP="00D15B1B">
            <w:pPr>
              <w:spacing w:before="100" w:beforeAutospacing="1" w:after="100" w:afterAutospacing="1" w:line="240" w:lineRule="auto"/>
              <w:outlineLvl w:val="1"/>
              <w:rPr>
                <w:rFonts w:ascii="Times New Roman" w:eastAsia="Times New Roman" w:hAnsi="Times New Roman" w:cs="Times New Roman"/>
                <w:b/>
                <w:bCs/>
                <w:kern w:val="36"/>
                <w:sz w:val="48"/>
                <w:szCs w:val="48"/>
                <w:lang w:eastAsia="de-AT"/>
              </w:rPr>
            </w:pPr>
            <w:bookmarkStart w:id="21" w:name="_Toc92353415"/>
            <w:bookmarkStart w:id="22" w:name="_Toc115776939"/>
            <w:r w:rsidRPr="00D15B1B">
              <w:rPr>
                <w:rFonts w:ascii="Times New Roman" w:eastAsia="Times New Roman" w:hAnsi="Times New Roman" w:cs="Times New Roman"/>
                <w:b/>
                <w:bCs/>
                <w:sz w:val="36"/>
                <w:szCs w:val="36"/>
                <w:lang w:eastAsia="de-AT"/>
              </w:rPr>
              <w:t>I</w:t>
            </w:r>
            <w:r w:rsidR="00F36DF4" w:rsidRPr="00D15B1B">
              <w:rPr>
                <w:rFonts w:ascii="Times New Roman" w:eastAsia="Times New Roman" w:hAnsi="Times New Roman" w:cs="Times New Roman"/>
                <w:b/>
                <w:bCs/>
                <w:sz w:val="36"/>
                <w:szCs w:val="36"/>
                <w:lang w:eastAsia="de-AT"/>
              </w:rPr>
              <w:t>n freundschaftlicher, menschlicher und väterlicher Hinsicht</w:t>
            </w:r>
            <w:bookmarkEnd w:id="21"/>
            <w:bookmarkEnd w:id="22"/>
            <w:r w:rsidR="00F36DF4" w:rsidRPr="00B50B01">
              <w:rPr>
                <w:rFonts w:ascii="Times New Roman" w:eastAsia="Times New Roman" w:hAnsi="Times New Roman" w:cs="Times New Roman"/>
                <w:b/>
                <w:bCs/>
                <w:kern w:val="36"/>
                <w:sz w:val="48"/>
                <w:szCs w:val="48"/>
                <w:lang w:eastAsia="de-AT"/>
              </w:rPr>
              <w:t xml:space="preserve"> </w:t>
            </w:r>
          </w:p>
        </w:tc>
      </w:tr>
      <w:tr w:rsidR="00F36DF4" w:rsidRPr="00B50B01" w14:paraId="2E12C22F" w14:textId="77777777" w:rsidTr="00917A90">
        <w:trPr>
          <w:tblCellSpacing w:w="15" w:type="dxa"/>
        </w:trPr>
        <w:tc>
          <w:tcPr>
            <w:tcW w:w="0" w:type="auto"/>
            <w:vAlign w:val="center"/>
            <w:hideMark/>
          </w:tcPr>
          <w:p w14:paraId="65716315"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23" w:name="entry201128125655055"/>
            <w:r w:rsidRPr="00B50B01">
              <w:rPr>
                <w:rFonts w:ascii="Times New Roman" w:eastAsia="Times New Roman" w:hAnsi="Times New Roman" w:cs="Times New Roman"/>
                <w:sz w:val="24"/>
                <w:szCs w:val="24"/>
                <w:lang w:eastAsia="de-AT"/>
              </w:rPr>
              <w:t> </w:t>
            </w:r>
            <w:bookmarkEnd w:id="23"/>
            <w:r w:rsidRPr="00B50B01">
              <w:rPr>
                <w:rFonts w:ascii="Times New Roman" w:eastAsia="Times New Roman" w:hAnsi="Times New Roman" w:cs="Times New Roman"/>
                <w:sz w:val="24"/>
                <w:szCs w:val="24"/>
                <w:lang w:eastAsia="de-AT"/>
              </w:rPr>
              <w:t xml:space="preserve"> </w:t>
            </w:r>
          </w:p>
          <w:p w14:paraId="40E7F1EE" w14:textId="77777777" w:rsidR="0067786F" w:rsidRDefault="0067786F"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49F312CA" w14:textId="120ABC56"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Unsere Mutter</w:t>
            </w:r>
            <w:r w:rsidRPr="00B50B01">
              <w:rPr>
                <w:rFonts w:ascii="Times New Roman" w:eastAsia="Times New Roman" w:hAnsi="Times New Roman" w:cs="Times New Roman"/>
                <w:sz w:val="24"/>
                <w:szCs w:val="24"/>
                <w:lang w:eastAsia="de-AT"/>
              </w:rPr>
              <w:t xml:space="preserve"> </w:t>
            </w:r>
          </w:p>
          <w:p w14:paraId="0D24BA62" w14:textId="1A9305FE"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Unsere Mutter gewann bei einem Zeitungsgewinnspiel der NÖN als junge Frau und zweifache Mutter eine Muttertags-Reise nach Venedig! Das war eines der wenigen </w:t>
            </w:r>
            <w:r w:rsidR="00BE7EE2">
              <w:rPr>
                <w:rFonts w:ascii="Times New Roman" w:eastAsia="Times New Roman" w:hAnsi="Times New Roman" w:cs="Times New Roman"/>
                <w:sz w:val="24"/>
                <w:szCs w:val="24"/>
                <w:lang w:eastAsia="de-AT"/>
              </w:rPr>
              <w:t>„Reise-</w:t>
            </w:r>
            <w:r w:rsidRPr="00B50B01">
              <w:rPr>
                <w:rFonts w:ascii="Times New Roman" w:eastAsia="Times New Roman" w:hAnsi="Times New Roman" w:cs="Times New Roman"/>
                <w:sz w:val="24"/>
                <w:szCs w:val="24"/>
                <w:lang w:eastAsia="de-AT"/>
              </w:rPr>
              <w:t>highlights</w:t>
            </w:r>
            <w:r w:rsidR="00BE7EE2">
              <w:rPr>
                <w:rFonts w:ascii="Times New Roman" w:eastAsia="Times New Roman" w:hAnsi="Times New Roman" w:cs="Times New Roman"/>
                <w:sz w:val="24"/>
                <w:szCs w:val="24"/>
                <w:lang w:eastAsia="de-AT"/>
              </w:rPr>
              <w:t>“</w:t>
            </w:r>
            <w:r w:rsidRPr="00B50B01">
              <w:rPr>
                <w:rFonts w:ascii="Times New Roman" w:eastAsia="Times New Roman" w:hAnsi="Times New Roman" w:cs="Times New Roman"/>
                <w:sz w:val="24"/>
                <w:szCs w:val="24"/>
                <w:lang w:eastAsia="de-AT"/>
              </w:rPr>
              <w:t xml:space="preserve"> in ihrem Leben, wie ich glaube. Von Weiten nach St. Pölten, wo mich in den letzten Jahren jeden zweiten, dritten Tag eine Autoreise hinführt, die jeweils nur eine Zeitspanne von der Länge der 4. Symphonie von Johannes Brahms dauert. Im Internet fand ich gestern bei einem Besuch des </w:t>
            </w:r>
            <w:proofErr w:type="spellStart"/>
            <w:r w:rsidRPr="00B50B01">
              <w:rPr>
                <w:rFonts w:ascii="Times New Roman" w:eastAsia="Times New Roman" w:hAnsi="Times New Roman" w:cs="Times New Roman"/>
                <w:sz w:val="24"/>
                <w:szCs w:val="24"/>
                <w:lang w:eastAsia="de-AT"/>
              </w:rPr>
              <w:t>hiphauses</w:t>
            </w:r>
            <w:proofErr w:type="spellEnd"/>
            <w:r w:rsidRPr="00B50B01">
              <w:rPr>
                <w:rFonts w:ascii="Times New Roman" w:eastAsia="Times New Roman" w:hAnsi="Times New Roman" w:cs="Times New Roman"/>
                <w:sz w:val="24"/>
                <w:szCs w:val="24"/>
                <w:lang w:eastAsia="de-AT"/>
              </w:rPr>
              <w:t xml:space="preserve"> in St. Pölten, ein ZEITMASCHINEN-Projekt, das Familiengeschichte interessanter machen wird können.</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Erna-Maria, so hieß meine, unsere Mutter meiner Schwester und mir mit ihrem Vornamen! Vielfach werden wir mit einer obigen Zeitmaschine uns geschichtlich ein viel besseres Bild eben auch von Familiengeschichte in Zukunft machen können! Die Lipophobie einer Familiengeschichte ist erst dann bemerkenswert, wenn ein Mensch mit einer Partnerin für Nachkommen sich bereit erklärt. Was ist aber dann, wenn wir weiter keine Kinder zeugen möchten, weil wir egoistisch, eigensinnig und schizophren agieren, und weil wir lieblos zueinander geworden sind?? Was ist dann los?</w:t>
            </w:r>
          </w:p>
          <w:p w14:paraId="550F03C3" w14:textId="28E83CCD"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Ich möchte in Zukunft härter an mir arbeiten, so wie es unsere Mutter auch als Vorbild immer vorgelebt hatte, und mit uns zusammenarbeitete. Es war ihr kein besonderes langes Leben gewährt worden, aber ich glaube, dass sie in den Himmel kommt, oder bereits dort angekommen ist, denn ihre Arbeitseinstellung war grandios. Wir können Gebete zum Herrn anrufen für Sie, dass die Zeit des Fegefeuers bald vorbeigeht, und sie eine Wohnung im Haus des Herrn erhält, wo sie ja in ihren Lebzeiten in vier Häusern hier in der Gemeinde Weiten hart, schwer und flexibel arbeiten bzw. sein musste!</w:t>
            </w:r>
          </w:p>
          <w:p w14:paraId="5557D025" w14:textId="2F655F26"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Der Enzyklopädist in mir ist zwar wach und neugierig, aber es fehlt ihm an Fleiß. Wenn er sein Wissen wie Bienennektar also Honig produzieren würde, wäre einigen Mitmenschen geholfen oder könnte er sein Glück mit anderen teilen??! Zunächst muss jemand etwas erfahren, dass er dann jenes Teilwissen seinen Mitmenschen mitteilen kann! Das Concerto ist kurz und groovig! Das Gewissen ist leidend und unruhig! Das Schaffen ist erschöpfend und neidig! Daher haben seine Kompositionen „kein erklingendes Dasein“ und seine Bilder „kein lichtes Erscheinen“ und seine Texte „keine wörterbedruckte Papierexistenz“. Daher braucht er Jahre, Monate und Tage, damit sein Leben Geschichte wird.</w:t>
            </w:r>
            <w:r w:rsidRPr="00B50B01">
              <w:rPr>
                <w:rFonts w:ascii="Times New Roman" w:eastAsia="Times New Roman" w:hAnsi="Times New Roman" w:cs="Times New Roman"/>
                <w:sz w:val="24"/>
                <w:szCs w:val="24"/>
                <w:lang w:eastAsia="de-AT"/>
              </w:rPr>
              <w:br/>
              <w:t xml:space="preserve">Der Corona-Virus geht um! Die Macht der Krankheit bringt die Menschen um ihre Vernunft, wenn ich an die politischen Maßnahmen denke, von denen ich im Radio höre, die sich in Italien ereigneten. Franz Breuer ist gestorben; er war der ehemalige Pfarrer von </w:t>
            </w:r>
            <w:proofErr w:type="spellStart"/>
            <w:r w:rsidRPr="00B50B01">
              <w:rPr>
                <w:rFonts w:ascii="Times New Roman" w:eastAsia="Times New Roman" w:hAnsi="Times New Roman" w:cs="Times New Roman"/>
                <w:sz w:val="24"/>
                <w:szCs w:val="24"/>
                <w:lang w:eastAsia="de-AT"/>
              </w:rPr>
              <w:t>Raxendorf</w:t>
            </w:r>
            <w:proofErr w:type="spellEnd"/>
            <w:r w:rsidRPr="00B50B01">
              <w:rPr>
                <w:rFonts w:ascii="Times New Roman" w:eastAsia="Times New Roman" w:hAnsi="Times New Roman" w:cs="Times New Roman"/>
                <w:sz w:val="24"/>
                <w:szCs w:val="24"/>
                <w:lang w:eastAsia="de-AT"/>
              </w:rPr>
              <w:t xml:space="preserve"> (*13.03.1940 - +06.03.2020). Er wurde mit 24 Jahren zum Priester geweiht also am 29.06.1964.</w:t>
            </w:r>
            <w:r w:rsidRPr="00B50B01">
              <w:rPr>
                <w:rFonts w:ascii="Times New Roman" w:eastAsia="Times New Roman" w:hAnsi="Times New Roman" w:cs="Times New Roman"/>
                <w:sz w:val="24"/>
                <w:szCs w:val="24"/>
                <w:lang w:eastAsia="de-AT"/>
              </w:rPr>
              <w:br/>
              <w:t>Annemarie Fenzl, die ehemalige Sekretärin von Franz Kardinal König (Kaiser), dem ehemaligen Erzbischof von Wien, wurde am 07.02.2020 also 75 Jahre alt.</w:t>
            </w:r>
            <w:r w:rsidRPr="00B50B01">
              <w:rPr>
                <w:rFonts w:ascii="Times New Roman" w:eastAsia="Times New Roman" w:hAnsi="Times New Roman" w:cs="Times New Roman"/>
                <w:sz w:val="24"/>
                <w:szCs w:val="24"/>
                <w:lang w:eastAsia="de-AT"/>
              </w:rPr>
              <w:br/>
              <w:t xml:space="preserve">Am 13.03.1988 legt Werner </w:t>
            </w:r>
            <w:proofErr w:type="spellStart"/>
            <w:r w:rsidRPr="00B50B01">
              <w:rPr>
                <w:rFonts w:ascii="Times New Roman" w:eastAsia="Times New Roman" w:hAnsi="Times New Roman" w:cs="Times New Roman"/>
                <w:sz w:val="24"/>
                <w:szCs w:val="24"/>
                <w:lang w:eastAsia="de-AT"/>
              </w:rPr>
              <w:t>Pirchner</w:t>
            </w:r>
            <w:proofErr w:type="spellEnd"/>
            <w:r w:rsidRPr="00B50B01">
              <w:rPr>
                <w:rFonts w:ascii="Times New Roman" w:eastAsia="Times New Roman" w:hAnsi="Times New Roman" w:cs="Times New Roman"/>
                <w:sz w:val="24"/>
                <w:szCs w:val="24"/>
                <w:lang w:eastAsia="de-AT"/>
              </w:rPr>
              <w:t>, Musiker und Komponist, die Marimbaphon-Schlegel wieder weg!</w:t>
            </w:r>
            <w:r w:rsidRPr="00B50B01">
              <w:rPr>
                <w:rFonts w:ascii="Times New Roman" w:eastAsia="Times New Roman" w:hAnsi="Times New Roman" w:cs="Times New Roman"/>
                <w:sz w:val="24"/>
                <w:szCs w:val="24"/>
                <w:lang w:eastAsia="de-AT"/>
              </w:rPr>
              <w:br/>
            </w:r>
          </w:p>
          <w:p w14:paraId="24D90CBC" w14:textId="77777777"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Die heutige Unzufriedenheit zeigt sich auf vielfache Weise, weil der moderne Mensch durch eine virtuelle Welt sich ständig täuschen lässt. “Geisterfußballspiele“ beginnen jetzt in </w:t>
            </w:r>
            <w:proofErr w:type="spellStart"/>
            <w:r w:rsidRPr="00B50B01">
              <w:rPr>
                <w:rFonts w:ascii="Times New Roman" w:eastAsia="Times New Roman" w:hAnsi="Times New Roman" w:cs="Times New Roman"/>
                <w:sz w:val="24"/>
                <w:szCs w:val="24"/>
                <w:lang w:eastAsia="de-AT"/>
              </w:rPr>
              <w:t>CoronaVirusZeiten</w:t>
            </w:r>
            <w:proofErr w:type="spellEnd"/>
            <w:r w:rsidRPr="00B50B01">
              <w:rPr>
                <w:rFonts w:ascii="Times New Roman" w:eastAsia="Times New Roman" w:hAnsi="Times New Roman" w:cs="Times New Roman"/>
                <w:sz w:val="24"/>
                <w:szCs w:val="24"/>
                <w:lang w:eastAsia="de-AT"/>
              </w:rPr>
              <w:t xml:space="preserve"> wieder, weil es um den Fortbestand der Sportvereine (Fußballvereine) geht! Wem interessiert das schon, das frage ich mich??!! Ja, ich war einmal ein Fußballnarr und schaute begeistert im TV und am Fußballplatz viele „Matches“! Es hat sich inzwischen in meinem Leben vieles geändert, und meine Persönlichkeit hat sich verändert, diese hat sich tatsächlich gewandelt! Denn ich frage mich unter anderem, „Was wird nach meinem Tod sein?“ „Wird sich mein Leben dann in ein ewiges Leben verwandeln?“</w:t>
            </w:r>
            <w:r w:rsidRPr="00B50B01">
              <w:rPr>
                <w:rFonts w:ascii="Times New Roman" w:eastAsia="Times New Roman" w:hAnsi="Times New Roman" w:cs="Times New Roman"/>
                <w:sz w:val="24"/>
                <w:szCs w:val="24"/>
                <w:lang w:eastAsia="de-AT"/>
              </w:rPr>
              <w:br/>
            </w:r>
          </w:p>
          <w:p w14:paraId="29E88D33" w14:textId="77777777" w:rsidR="00BE7EE2"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Das sind auch seine Gedanken, weil er in diesen Zeiten von einem besseren Leben träumt! Aber hat er nun nicht ein besseres Leben als seine Elterngeneration, die am Ende des zweiten Weltkrieges geboren sind, und welche damals mit ihren Eltern ein hartes, schweres, mühevolles Leben hatten, und sie im Gegensatz zu unserem heutigen Leben auf vieles verzichten mussten???! Er kann aber nicht verstehen, warum er heutzutage trotzdem so viel Unzufriedenheit in seinem Leben immer wieder sich bemerkbar macht, obwohl es real und wirklich uns an täglichen Lebensgütern also an nichts mangelt! Warum lässt Gott einen wahren Frieden in unserem glücklicheren Leben heutzutage nicht zu? Ja, weil es immer noch Eifersucht, Neid, </w:t>
            </w:r>
            <w:proofErr w:type="spellStart"/>
            <w:r w:rsidRPr="00B50B01">
              <w:rPr>
                <w:rFonts w:ascii="Times New Roman" w:eastAsia="Times New Roman" w:hAnsi="Times New Roman" w:cs="Times New Roman"/>
                <w:sz w:val="24"/>
                <w:szCs w:val="24"/>
                <w:lang w:eastAsia="de-AT"/>
              </w:rPr>
              <w:t>Haß</w:t>
            </w:r>
            <w:proofErr w:type="spellEnd"/>
            <w:r w:rsidRPr="00B50B01">
              <w:rPr>
                <w:rFonts w:ascii="Times New Roman" w:eastAsia="Times New Roman" w:hAnsi="Times New Roman" w:cs="Times New Roman"/>
                <w:sz w:val="24"/>
                <w:szCs w:val="24"/>
                <w:lang w:eastAsia="de-AT"/>
              </w:rPr>
              <w:t xml:space="preserve"> und Zwietracht im gemeinsamen Leben der Mensch heute gibt! </w:t>
            </w:r>
            <w:r w:rsidRPr="0001189A">
              <w:rPr>
                <w:rFonts w:ascii="Times New Roman" w:eastAsia="Times New Roman" w:hAnsi="Times New Roman" w:cs="Times New Roman"/>
                <w:sz w:val="16"/>
                <w:szCs w:val="16"/>
                <w:lang w:eastAsia="de-AT"/>
              </w:rPr>
              <w:t>06.05.2020 12:51</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„Der Weg zum Gebet führt nur über Jesus Christus zum Kyrios!“ (Walter Kirchschläger). Das Gebet des Christentums oder die Meditation im Buddhismus mögen uns innerlich sammeln helfend. Daher „Wer öfter denselben Weg geht, wird diesen auch bald blind finden!“ Dies sagte einer meiner vielen Musiklehrer oder Musikpädagogen zu mir. Er, dessen Instrumente – die Blockflöte, die Trompete und die Gitarre – die er jedes für sich meisterhaft beherrschte, jener meinte als er seinem Schüler erklärte, was jener Teenager schon längst verstanden hatte! Da dieser Sachverstand beim Einstudieren eines neuen Musikstückes doch ohne langes Nachdenken einleuchtend ist!</w:t>
            </w:r>
            <w:r w:rsidRPr="00B50B01">
              <w:rPr>
                <w:rFonts w:ascii="Times New Roman" w:eastAsia="Times New Roman" w:hAnsi="Times New Roman" w:cs="Times New Roman"/>
                <w:sz w:val="24"/>
                <w:szCs w:val="24"/>
                <w:lang w:eastAsia="de-AT"/>
              </w:rPr>
              <w:br/>
            </w:r>
          </w:p>
          <w:p w14:paraId="7F363196" w14:textId="15599CFF" w:rsidR="000B30D8"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Wenn wir, Menschen, etwas zu Gehör Bringendes immer wieder wiederholen, dann kann dies auswendig wiedergegeben werden, weil es so verinnerlicht wurde, dass wir, uns, darin finden mögen, sodass wir auch jeden Weg „blind“ finden könnten. Dieser Zustand nennt sich auch „Meditieren“ in den asiatischen Religionen, im Buddhismus und Hinduismus. Ich als praktizierender Katholik, also Christ, nenne das Beten, was mir hilft das „Gebetsalphabet“ zu verwirklichen. Und jetzt kommt dieser Satz, ganz am Ende! „Es könnte schon sein, dass ich mich heute noch blamiere!“, sage ich zu ihr!</w:t>
            </w:r>
            <w:r w:rsidRPr="00B50B01">
              <w:rPr>
                <w:rFonts w:ascii="Times New Roman" w:eastAsia="Times New Roman" w:hAnsi="Times New Roman" w:cs="Times New Roman"/>
                <w:sz w:val="24"/>
                <w:szCs w:val="24"/>
                <w:lang w:eastAsia="de-AT"/>
              </w:rPr>
              <w:br/>
            </w:r>
          </w:p>
          <w:p w14:paraId="35CA545A" w14:textId="53EE7CCA" w:rsidR="00F36DF4" w:rsidRPr="00B50B01"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Franz Kardinal König schreibt in seinem Buch „Lexikon der Religionen – Phänomene – Geschichte - Ideen“ auf Seite 395 ff.) zum Thema Meditation/Mystik III. christlich. (Seite 397) – „Meditation ist die Fähigkeit des an Gott Glaubenden, mit ihm in Beziehung zu treten durch Überdenken der Heilstaten Gottes, durch Sprechen, Singen, Anbetung, stille Versenkung. Diese Formen des Meditierens können allein (im stillen persönlichen Gebet) oder in Gemeinschaft vollzogen werden (Eucharistie, Andacht). Religionsphänomenologisch treten in der Entwicklung des Christentums ähnliche Formen des Meditierens auf wie in anderen Religionen.“</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Kardinal Meisner definiert den Gauben folgendermaßen:</w:t>
            </w:r>
            <w:r w:rsidRPr="00B50B01">
              <w:rPr>
                <w:rFonts w:ascii="Times New Roman" w:eastAsia="Times New Roman" w:hAnsi="Times New Roman" w:cs="Times New Roman"/>
                <w:sz w:val="24"/>
                <w:szCs w:val="24"/>
                <w:lang w:eastAsia="de-AT"/>
              </w:rPr>
              <w:br/>
              <w:t xml:space="preserve">„Glauben bedeutet sich im Dunkeln an das erinnern, was man im Licht gesehen hat!“ Dazu der Weihbischof von Köln Dr. Dominikus </w:t>
            </w:r>
            <w:proofErr w:type="spellStart"/>
            <w:r w:rsidRPr="00B50B01">
              <w:rPr>
                <w:rFonts w:ascii="Times New Roman" w:eastAsia="Times New Roman" w:hAnsi="Times New Roman" w:cs="Times New Roman"/>
                <w:sz w:val="24"/>
                <w:szCs w:val="24"/>
                <w:lang w:eastAsia="de-AT"/>
              </w:rPr>
              <w:t>Schwaderlapp</w:t>
            </w:r>
            <w:proofErr w:type="spellEnd"/>
            <w:r w:rsidRPr="00B50B01">
              <w:rPr>
                <w:rFonts w:ascii="Times New Roman" w:eastAsia="Times New Roman" w:hAnsi="Times New Roman" w:cs="Times New Roman"/>
                <w:sz w:val="24"/>
                <w:szCs w:val="24"/>
                <w:lang w:eastAsia="de-AT"/>
              </w:rPr>
              <w:t xml:space="preserve"> „Kardinal Meisner war ein Realist des Glaubens!“</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Papst Benedikt schrieb oder sagte es einmal so über seine Mission hier auf Erden:</w:t>
            </w:r>
            <w:r w:rsidRPr="00B50B01">
              <w:rPr>
                <w:rFonts w:ascii="Times New Roman" w:eastAsia="Times New Roman" w:hAnsi="Times New Roman" w:cs="Times New Roman"/>
                <w:sz w:val="24"/>
                <w:szCs w:val="24"/>
                <w:lang w:eastAsia="de-AT"/>
              </w:rPr>
              <w:br/>
              <w:t>“Wenn ich es geschafft habe, Jesus Christus zu vermitteln, hat es sich gelohnt!“</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r>
          </w:p>
        </w:tc>
      </w:tr>
      <w:tr w:rsidR="00F36DF4" w:rsidRPr="00B50B01" w14:paraId="710EBD6C" w14:textId="77777777" w:rsidTr="00917A90">
        <w:trPr>
          <w:tblCellSpacing w:w="15" w:type="dxa"/>
        </w:trPr>
        <w:tc>
          <w:tcPr>
            <w:tcW w:w="0" w:type="auto"/>
            <w:vAlign w:val="center"/>
            <w:hideMark/>
          </w:tcPr>
          <w:p w14:paraId="20B05579"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24" w:name="entry201128125314304"/>
            <w:r w:rsidRPr="00B50B01">
              <w:rPr>
                <w:rFonts w:ascii="Times New Roman" w:eastAsia="Times New Roman" w:hAnsi="Times New Roman" w:cs="Times New Roman"/>
                <w:sz w:val="24"/>
                <w:szCs w:val="24"/>
                <w:lang w:eastAsia="de-AT"/>
              </w:rPr>
              <w:t> </w:t>
            </w:r>
            <w:bookmarkEnd w:id="24"/>
            <w:r w:rsidRPr="00B50B01">
              <w:rPr>
                <w:rFonts w:ascii="Times New Roman" w:eastAsia="Times New Roman" w:hAnsi="Times New Roman" w:cs="Times New Roman"/>
                <w:sz w:val="24"/>
                <w:szCs w:val="24"/>
                <w:lang w:eastAsia="de-AT"/>
              </w:rPr>
              <w:t xml:space="preserve"> </w:t>
            </w:r>
          </w:p>
          <w:p w14:paraId="27CBD8FA" w14:textId="54FE5C19"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proofErr w:type="gramStart"/>
            <w:r w:rsidRPr="00B50B01">
              <w:rPr>
                <w:rFonts w:ascii="Times New Roman" w:eastAsia="Times New Roman" w:hAnsi="Times New Roman" w:cs="Times New Roman"/>
                <w:b/>
                <w:bCs/>
                <w:sz w:val="24"/>
                <w:szCs w:val="24"/>
                <w:lang w:eastAsia="de-AT"/>
              </w:rPr>
              <w:t>Unser leibliche Vater</w:t>
            </w:r>
            <w:proofErr w:type="gramEnd"/>
            <w:r w:rsidRPr="00B50B01">
              <w:rPr>
                <w:rFonts w:ascii="Times New Roman" w:eastAsia="Times New Roman" w:hAnsi="Times New Roman" w:cs="Times New Roman"/>
                <w:sz w:val="24"/>
                <w:szCs w:val="24"/>
                <w:lang w:eastAsia="de-AT"/>
              </w:rPr>
              <w:t xml:space="preserve"> </w:t>
            </w:r>
          </w:p>
          <w:p w14:paraId="524FB660"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Unser Vater, der heute einen Apfelstrudel machte, geht jetzt abends in die Kirche zu einer hl. </w:t>
            </w:r>
            <w:proofErr w:type="spellStart"/>
            <w:r w:rsidRPr="00B50B01">
              <w:rPr>
                <w:rFonts w:ascii="Times New Roman" w:eastAsia="Times New Roman" w:hAnsi="Times New Roman" w:cs="Times New Roman"/>
                <w:sz w:val="24"/>
                <w:szCs w:val="24"/>
                <w:lang w:eastAsia="de-AT"/>
              </w:rPr>
              <w:t>Wochentagsmesse</w:t>
            </w:r>
            <w:proofErr w:type="spellEnd"/>
            <w:r w:rsidRPr="00B50B01">
              <w:rPr>
                <w:rFonts w:ascii="Times New Roman" w:eastAsia="Times New Roman" w:hAnsi="Times New Roman" w:cs="Times New Roman"/>
                <w:sz w:val="24"/>
                <w:szCs w:val="24"/>
                <w:lang w:eastAsia="de-AT"/>
              </w:rPr>
              <w:t xml:space="preserve"> der katholischen Kirche hier in Weiten; es wird eine Gedenkmesse für unseren ehemaligen Bürgermeister Ludwig Holzinger von Pater Benedikt Triebl gelesen. </w:t>
            </w:r>
          </w:p>
          <w:p w14:paraId="57146C9F"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4597F13E"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MLR </w:t>
            </w:r>
          </w:p>
        </w:tc>
      </w:tr>
      <w:tr w:rsidR="00F36DF4" w:rsidRPr="00B50B01" w14:paraId="5FF39278" w14:textId="77777777" w:rsidTr="00917A90">
        <w:trPr>
          <w:tblCellSpacing w:w="15" w:type="dxa"/>
        </w:trPr>
        <w:tc>
          <w:tcPr>
            <w:tcW w:w="0" w:type="auto"/>
            <w:vAlign w:val="center"/>
            <w:hideMark/>
          </w:tcPr>
          <w:p w14:paraId="5D85D9A2"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25" w:name="entry201128125535528"/>
            <w:r w:rsidRPr="00B50B01">
              <w:rPr>
                <w:rFonts w:ascii="Times New Roman" w:eastAsia="Times New Roman" w:hAnsi="Times New Roman" w:cs="Times New Roman"/>
                <w:sz w:val="24"/>
                <w:szCs w:val="24"/>
                <w:lang w:eastAsia="de-AT"/>
              </w:rPr>
              <w:t> </w:t>
            </w:r>
            <w:bookmarkEnd w:id="25"/>
            <w:r w:rsidRPr="00B50B01">
              <w:rPr>
                <w:rFonts w:ascii="Times New Roman" w:eastAsia="Times New Roman" w:hAnsi="Times New Roman" w:cs="Times New Roman"/>
                <w:sz w:val="24"/>
                <w:szCs w:val="24"/>
                <w:lang w:eastAsia="de-AT"/>
              </w:rPr>
              <w:t xml:space="preserve"> </w:t>
            </w:r>
          </w:p>
          <w:p w14:paraId="2F2DBA69" w14:textId="77777777" w:rsidR="000B30D8" w:rsidRDefault="000B30D8"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72FB105D" w14:textId="72D2FD73"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Mein Vater und meine Schwester</w:t>
            </w:r>
            <w:r w:rsidRPr="00B50B01">
              <w:rPr>
                <w:rFonts w:ascii="Times New Roman" w:eastAsia="Times New Roman" w:hAnsi="Times New Roman" w:cs="Times New Roman"/>
                <w:sz w:val="24"/>
                <w:szCs w:val="24"/>
                <w:lang w:eastAsia="de-AT"/>
              </w:rPr>
              <w:t xml:space="preserve"> </w:t>
            </w:r>
          </w:p>
          <w:p w14:paraId="24AFAAEF" w14:textId="3ECE934C"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Unsere Mutter ist tot, und unser Vater und meine Schwester leben noch</w:t>
            </w:r>
            <w:r w:rsidR="002E6147">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Er ist grantig, weil er krank ist. Ich beschreibe hier meinen Vater, der vieles gearbeitet und viel</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geleistet hat, bis zum heutigen Tag. Seine Frau, unsere Mutter, ist ebenfalls schwer krank, und sie</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hat in ihren 72 Jahren auch bereits sehr, sehr viel im Haushalt in vier Häusern mit Garten gearbeitet</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bzw. geschuftet. Jetzt sind sie beide des Lebens überdrüssig, und ihr Benehmen ist manchmal</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äußerst schwierig zu verstehen, weil sie sich mir gegenüber und ich ihnen nicht mehr gegenüber</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äußern können und mitteilen wollen, oder weil meine Mutter unter Aphasie leidet, und keine Worte</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 xml:space="preserve">sagen kann, weil sie nur mehr vor sich </w:t>
            </w:r>
            <w:proofErr w:type="spellStart"/>
            <w:r w:rsidRPr="00B50B01">
              <w:rPr>
                <w:rFonts w:ascii="Times New Roman" w:eastAsia="Times New Roman" w:hAnsi="Times New Roman" w:cs="Times New Roman"/>
                <w:sz w:val="24"/>
                <w:szCs w:val="24"/>
                <w:lang w:eastAsia="de-AT"/>
              </w:rPr>
              <w:t>hinlallt</w:t>
            </w:r>
            <w:proofErr w:type="spellEnd"/>
            <w:r w:rsidRPr="00B50B01">
              <w:rPr>
                <w:rFonts w:ascii="Times New Roman" w:eastAsia="Times New Roman" w:hAnsi="Times New Roman" w:cs="Times New Roman"/>
                <w:sz w:val="24"/>
                <w:szCs w:val="24"/>
                <w:lang w:eastAsia="de-AT"/>
              </w:rPr>
              <w:t>, als wäre sie schwer betrunken, und trotzdem muss</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ich mich um sie beide kümmern, weil ich doch ihr ältester Sohn bin, und sie Hilfe jetzt dringend</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 xml:space="preserve">brauchen. Ich habe so das Gefühl in meinen Leben, </w:t>
            </w:r>
            <w:proofErr w:type="spellStart"/>
            <w:r w:rsidRPr="00B50B01">
              <w:rPr>
                <w:rFonts w:ascii="Times New Roman" w:eastAsia="Times New Roman" w:hAnsi="Times New Roman" w:cs="Times New Roman"/>
                <w:sz w:val="24"/>
                <w:szCs w:val="24"/>
                <w:lang w:eastAsia="de-AT"/>
              </w:rPr>
              <w:t>daß</w:t>
            </w:r>
            <w:proofErr w:type="spellEnd"/>
            <w:r w:rsidRPr="00B50B01">
              <w:rPr>
                <w:rFonts w:ascii="Times New Roman" w:eastAsia="Times New Roman" w:hAnsi="Times New Roman" w:cs="Times New Roman"/>
                <w:sz w:val="24"/>
                <w:szCs w:val="24"/>
                <w:lang w:eastAsia="de-AT"/>
              </w:rPr>
              <w:t xml:space="preserve"> unsere letzten Lebenstage angebrochen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sind, obgleich ich dieser Tage fünf Herzkirschen eines neu eingepflanzten Kirschbaumes ernten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konnte und mir schmecken ließ, weil ich diesen Baum zum 50er geschenkt bekommen habe,</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 xml:space="preserve">welchen wir von einem </w:t>
            </w:r>
            <w:proofErr w:type="spellStart"/>
            <w:r w:rsidRPr="00B50B01">
              <w:rPr>
                <w:rFonts w:ascii="Times New Roman" w:eastAsia="Times New Roman" w:hAnsi="Times New Roman" w:cs="Times New Roman"/>
                <w:sz w:val="24"/>
                <w:szCs w:val="24"/>
                <w:lang w:eastAsia="de-AT"/>
              </w:rPr>
              <w:t>Mostviertler</w:t>
            </w:r>
            <w:proofErr w:type="spellEnd"/>
            <w:r w:rsidRPr="00B50B01">
              <w:rPr>
                <w:rFonts w:ascii="Times New Roman" w:eastAsia="Times New Roman" w:hAnsi="Times New Roman" w:cs="Times New Roman"/>
                <w:sz w:val="24"/>
                <w:szCs w:val="24"/>
                <w:lang w:eastAsia="de-AT"/>
              </w:rPr>
              <w:t>-Bauernsohn bekommen haben, der ebenfalls am</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 xml:space="preserve">Stiftsgymnasium in </w:t>
            </w:r>
            <w:proofErr w:type="spellStart"/>
            <w:r w:rsidRPr="00B50B01">
              <w:rPr>
                <w:rFonts w:ascii="Times New Roman" w:eastAsia="Times New Roman" w:hAnsi="Times New Roman" w:cs="Times New Roman"/>
                <w:sz w:val="24"/>
                <w:szCs w:val="24"/>
                <w:lang w:eastAsia="de-AT"/>
              </w:rPr>
              <w:t>Melk</w:t>
            </w:r>
            <w:proofErr w:type="spellEnd"/>
            <w:r w:rsidRPr="00B50B01">
              <w:rPr>
                <w:rFonts w:ascii="Times New Roman" w:eastAsia="Times New Roman" w:hAnsi="Times New Roman" w:cs="Times New Roman"/>
                <w:sz w:val="24"/>
                <w:szCs w:val="24"/>
                <w:lang w:eastAsia="de-AT"/>
              </w:rPr>
              <w:t xml:space="preserve"> sowie ich maturierte.</w:t>
            </w:r>
          </w:p>
          <w:p w14:paraId="0812A08B" w14:textId="77777777" w:rsidR="002E6147"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Ich bin ein mimosenhafter Mensch meinte einst meine frühere, ungarische Freundin, und sie</w:t>
            </w:r>
            <w:r w:rsidRPr="00B50B01">
              <w:rPr>
                <w:rFonts w:ascii="Times New Roman" w:eastAsia="Times New Roman" w:hAnsi="Times New Roman" w:cs="Times New Roman"/>
                <w:sz w:val="24"/>
                <w:szCs w:val="24"/>
                <w:lang w:eastAsia="de-AT"/>
              </w:rPr>
              <w:br/>
              <w:t>hatte sicher Recht, weil ich manchmal sehr melancholisch bin. Außerdem bin ich auch sehr gereizt</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immer wieder, weil ich mich mit Arbeiten und Beschäftigungen immer wieder überfordere oder</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auch unterfordere. Ich genieße kaum mehr meine Speisen, die ich zu mir nehme, und werde daher</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mehr und mehr krank, weil ich meinen Ärger hinunter fresse, und werde im Umgang mit meinen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 xml:space="preserve">Mitmenschen zu einem Grieskram oder mache mich unbeliebt, </w:t>
            </w:r>
            <w:proofErr w:type="spellStart"/>
            <w:r w:rsidRPr="00B50B01">
              <w:rPr>
                <w:rFonts w:ascii="Times New Roman" w:eastAsia="Times New Roman" w:hAnsi="Times New Roman" w:cs="Times New Roman"/>
                <w:sz w:val="24"/>
                <w:szCs w:val="24"/>
                <w:lang w:eastAsia="de-AT"/>
              </w:rPr>
              <w:t>sodaß</w:t>
            </w:r>
            <w:proofErr w:type="spellEnd"/>
            <w:r w:rsidRPr="00B50B01">
              <w:rPr>
                <w:rFonts w:ascii="Times New Roman" w:eastAsia="Times New Roman" w:hAnsi="Times New Roman" w:cs="Times New Roman"/>
                <w:sz w:val="24"/>
                <w:szCs w:val="24"/>
                <w:lang w:eastAsia="de-AT"/>
              </w:rPr>
              <w:t xml:space="preserve"> mich meine Freunde meiden,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und keiner mit mir Kontakt und Zusammenarbeit wünscht. Ich bin für meine Mitmenschen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„ungenießbar“ geworden.</w:t>
            </w:r>
            <w:r w:rsidRPr="00B50B01">
              <w:rPr>
                <w:rFonts w:ascii="Times New Roman" w:eastAsia="Times New Roman" w:hAnsi="Times New Roman" w:cs="Times New Roman"/>
                <w:sz w:val="24"/>
                <w:szCs w:val="24"/>
                <w:lang w:eastAsia="de-AT"/>
              </w:rPr>
              <w:br/>
              <w:t>„Mach es anders!“ ist ein gutes, neues Motto, damit ich mich aber ändern könne, braucht es</w:t>
            </w:r>
            <w:r w:rsidRPr="00B50B01">
              <w:rPr>
                <w:rFonts w:ascii="Times New Roman" w:eastAsia="Times New Roman" w:hAnsi="Times New Roman" w:cs="Times New Roman"/>
                <w:sz w:val="24"/>
                <w:szCs w:val="24"/>
                <w:lang w:eastAsia="de-AT"/>
              </w:rPr>
              <w:br/>
              <w:t>aber auch zwischenmenschliche Kontakte, und Menschen um mich, die mir sagen oder zeigen, wo</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es lang gehen kann oder könnte. Ich stehe immer wieder „Gott sei Dank“ vor Entscheidungen, und</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kann daher theoretisch meinen Weg gehen, aber mehr und mehr treffe ich nicht immer die besten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Entscheidungen, weil ich mich von einer ungewissen, krankhaften Angst ins Eck drängen lasse. Ich</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bin entscheidungsfaul geworden, weil ich mich mehr und mehr verwöhnen lassen möchte, und</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konsumiere mehr und mehr fertig zubereitetes Essen und mache viel zu selten kreative Arbeiten, so</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dass ich mein Leben nicht so richtig verwirklichen oder dieses weniger realisieren bereit bin, weil</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ich mich selbst durch negatives Denken, und daher mein kleines, wahres, authentische Glück nicht</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finden kann und werde, wenn ich immer mehr nur an mich denke und eigennützige, narzisstische,</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und egoistische Handlungen setzen werde. Daher möchte ich wieder es in Zukunft anders machen</w:t>
            </w:r>
            <w:r w:rsidRPr="00B50B01">
              <w:rPr>
                <w:rFonts w:ascii="Times New Roman" w:eastAsia="Times New Roman" w:hAnsi="Times New Roman" w:cs="Times New Roman"/>
                <w:sz w:val="24"/>
                <w:szCs w:val="24"/>
                <w:lang w:eastAsia="de-AT"/>
              </w:rPr>
              <w:br/>
              <w:t>als ich es bisher gemacht habe!</w:t>
            </w:r>
          </w:p>
          <w:p w14:paraId="080E97FD" w14:textId="15FC3890"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Lieber Gott hilf mir dabei!</w:t>
            </w:r>
            <w:r w:rsidRPr="00B50B01">
              <w:rPr>
                <w:rFonts w:ascii="Times New Roman" w:eastAsia="Times New Roman" w:hAnsi="Times New Roman" w:cs="Times New Roman"/>
                <w:sz w:val="24"/>
                <w:szCs w:val="24"/>
                <w:lang w:eastAsia="de-AT"/>
              </w:rPr>
              <w:br/>
            </w:r>
          </w:p>
          <w:p w14:paraId="32E96E59" w14:textId="020B0486"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Gib mir den Mut jeden Tag mit neuem von vorne zu beginnen!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Gib mir zu verstehen das Gott das Alpha und Omega in unserer, gemeinsamen Sprache sein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möge!</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Gib mir die Gelassenheit, die Dinge, die ich nicht ändern kann, gelassen hinzunehmen,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und die notwendige Urteilskraft, das eine vom anderen zu unterscheiden lernen! Amen.</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Nun ist meine Mutter am 15. August heuer 2016 zu Aufnahme Mariä in den Himmel von Gott zu sich gerufen worden. Jetzt lebt nur „mehr“ mein Vater und meine Schwester aus unser Herkunftsfamilie. Lieber Gott schütze uns und bleib uns treu bis zur letzten Stunde. Amen.</w:t>
            </w:r>
            <w:r w:rsidRPr="00B50B01">
              <w:rPr>
                <w:rFonts w:ascii="Times New Roman" w:eastAsia="Times New Roman" w:hAnsi="Times New Roman" w:cs="Times New Roman"/>
                <w:sz w:val="24"/>
                <w:szCs w:val="24"/>
                <w:lang w:eastAsia="de-AT"/>
              </w:rPr>
              <w:br/>
            </w:r>
          </w:p>
          <w:p w14:paraId="3878D894"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0F197D96"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MLR </w:t>
            </w:r>
          </w:p>
        </w:tc>
      </w:tr>
      <w:tr w:rsidR="00F36DF4" w:rsidRPr="00B50B01" w14:paraId="2B413D33" w14:textId="77777777" w:rsidTr="00917A90">
        <w:trPr>
          <w:tblCellSpacing w:w="15" w:type="dxa"/>
        </w:trPr>
        <w:tc>
          <w:tcPr>
            <w:tcW w:w="0" w:type="auto"/>
            <w:vAlign w:val="center"/>
            <w:hideMark/>
          </w:tcPr>
          <w:p w14:paraId="1E470187"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26" w:name="entry201128125543433"/>
            <w:r w:rsidRPr="00B50B01">
              <w:rPr>
                <w:rFonts w:ascii="Times New Roman" w:eastAsia="Times New Roman" w:hAnsi="Times New Roman" w:cs="Times New Roman"/>
                <w:sz w:val="24"/>
                <w:szCs w:val="24"/>
                <w:lang w:eastAsia="de-AT"/>
              </w:rPr>
              <w:t> </w:t>
            </w:r>
            <w:bookmarkEnd w:id="26"/>
            <w:r w:rsidRPr="00B50B01">
              <w:rPr>
                <w:rFonts w:ascii="Times New Roman" w:eastAsia="Times New Roman" w:hAnsi="Times New Roman" w:cs="Times New Roman"/>
                <w:sz w:val="24"/>
                <w:szCs w:val="24"/>
                <w:lang w:eastAsia="de-AT"/>
              </w:rPr>
              <w:t xml:space="preserve"> </w:t>
            </w:r>
          </w:p>
          <w:p w14:paraId="25125C28"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Unsere Familiengeschichte</w:t>
            </w:r>
            <w:r w:rsidRPr="00B50B01">
              <w:rPr>
                <w:rFonts w:ascii="Times New Roman" w:eastAsia="Times New Roman" w:hAnsi="Times New Roman" w:cs="Times New Roman"/>
                <w:sz w:val="24"/>
                <w:szCs w:val="24"/>
                <w:lang w:eastAsia="de-AT"/>
              </w:rPr>
              <w:t xml:space="preserve"> </w:t>
            </w:r>
          </w:p>
          <w:p w14:paraId="6B41420D" w14:textId="77777777" w:rsidR="00F87499"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Unsere </w:t>
            </w:r>
            <w:r w:rsidR="00F87499">
              <w:rPr>
                <w:rFonts w:ascii="Times New Roman" w:eastAsia="Times New Roman" w:hAnsi="Times New Roman" w:cs="Times New Roman"/>
                <w:sz w:val="24"/>
                <w:szCs w:val="24"/>
                <w:lang w:eastAsia="de-AT"/>
              </w:rPr>
              <w:t>„</w:t>
            </w:r>
            <w:r w:rsidRPr="00B50B01">
              <w:rPr>
                <w:rFonts w:ascii="Times New Roman" w:eastAsia="Times New Roman" w:hAnsi="Times New Roman" w:cs="Times New Roman"/>
                <w:sz w:val="24"/>
                <w:szCs w:val="24"/>
                <w:lang w:eastAsia="de-AT"/>
              </w:rPr>
              <w:t>verhunzte, verflixte</w:t>
            </w:r>
            <w:r w:rsidR="00F87499">
              <w:rPr>
                <w:rFonts w:ascii="Times New Roman" w:eastAsia="Times New Roman" w:hAnsi="Times New Roman" w:cs="Times New Roman"/>
                <w:sz w:val="24"/>
                <w:szCs w:val="24"/>
                <w:lang w:eastAsia="de-AT"/>
              </w:rPr>
              <w:t>, geheimnisvolle“</w:t>
            </w:r>
            <w:r w:rsidRPr="00B50B01">
              <w:rPr>
                <w:rFonts w:ascii="Times New Roman" w:eastAsia="Times New Roman" w:hAnsi="Times New Roman" w:cs="Times New Roman"/>
                <w:sz w:val="24"/>
                <w:szCs w:val="24"/>
                <w:lang w:eastAsia="de-AT"/>
              </w:rPr>
              <w:t xml:space="preserve"> Familiengeschichte lässt sich trotzdem irgendwie verstehen!!!</w:t>
            </w:r>
            <w:r w:rsidR="00F87499">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 xml:space="preserve">In unserem </w:t>
            </w:r>
            <w:proofErr w:type="spellStart"/>
            <w:r w:rsidRPr="00B50B01">
              <w:rPr>
                <w:rFonts w:ascii="Times New Roman" w:eastAsia="Times New Roman" w:hAnsi="Times New Roman" w:cs="Times New Roman"/>
                <w:sz w:val="24"/>
                <w:szCs w:val="24"/>
                <w:lang w:eastAsia="de-AT"/>
              </w:rPr>
              <w:t>AhnenStammbaum</w:t>
            </w:r>
            <w:proofErr w:type="spellEnd"/>
            <w:r w:rsidRPr="00B50B01">
              <w:rPr>
                <w:rFonts w:ascii="Times New Roman" w:eastAsia="Times New Roman" w:hAnsi="Times New Roman" w:cs="Times New Roman"/>
                <w:sz w:val="24"/>
                <w:szCs w:val="24"/>
                <w:lang w:eastAsia="de-AT"/>
              </w:rPr>
              <w:t xml:space="preserve"> gab es direkte Vorfahren, Leopold Lagler (*14.11.1852 - +28.09.1925) (</w:t>
            </w:r>
            <w:proofErr w:type="spellStart"/>
            <w:r w:rsidRPr="00B50B01">
              <w:rPr>
                <w:rFonts w:ascii="Times New Roman" w:eastAsia="Times New Roman" w:hAnsi="Times New Roman" w:cs="Times New Roman"/>
                <w:sz w:val="24"/>
                <w:szCs w:val="24"/>
                <w:lang w:eastAsia="de-AT"/>
              </w:rPr>
              <w:t>kekule</w:t>
            </w:r>
            <w:proofErr w:type="spellEnd"/>
            <w:r w:rsidRPr="00B50B01">
              <w:rPr>
                <w:rFonts w:ascii="Times New Roman" w:eastAsia="Times New Roman" w:hAnsi="Times New Roman" w:cs="Times New Roman"/>
                <w:sz w:val="24"/>
                <w:szCs w:val="24"/>
                <w:lang w:eastAsia="de-AT"/>
              </w:rPr>
              <w:t xml:space="preserve"> 18) und Anna Maria Lagler (geb. </w:t>
            </w:r>
            <w:proofErr w:type="gramStart"/>
            <w:r w:rsidRPr="00B50B01">
              <w:rPr>
                <w:rFonts w:ascii="Times New Roman" w:eastAsia="Times New Roman" w:hAnsi="Times New Roman" w:cs="Times New Roman"/>
                <w:sz w:val="24"/>
                <w:szCs w:val="24"/>
                <w:lang w:eastAsia="de-AT"/>
              </w:rPr>
              <w:t>Lagler ?</w:t>
            </w:r>
            <w:proofErr w:type="gramEnd"/>
            <w:r w:rsidRPr="00B50B01">
              <w:rPr>
                <w:rFonts w:ascii="Times New Roman" w:eastAsia="Times New Roman" w:hAnsi="Times New Roman" w:cs="Times New Roman"/>
                <w:sz w:val="24"/>
                <w:szCs w:val="24"/>
                <w:lang w:eastAsia="de-AT"/>
              </w:rPr>
              <w:t xml:space="preserve"> (</w:t>
            </w:r>
            <w:proofErr w:type="gramStart"/>
            <w:r w:rsidRPr="00B50B01">
              <w:rPr>
                <w:rFonts w:ascii="Times New Roman" w:eastAsia="Times New Roman" w:hAnsi="Times New Roman" w:cs="Times New Roman"/>
                <w:sz w:val="24"/>
                <w:szCs w:val="24"/>
                <w:lang w:eastAsia="de-AT"/>
              </w:rPr>
              <w:t>15 jährige</w:t>
            </w:r>
            <w:proofErr w:type="gramEnd"/>
            <w:r w:rsidRPr="00B50B01">
              <w:rPr>
                <w:rFonts w:ascii="Times New Roman" w:eastAsia="Times New Roman" w:hAnsi="Times New Roman" w:cs="Times New Roman"/>
                <w:sz w:val="24"/>
                <w:szCs w:val="24"/>
                <w:lang w:eastAsia="de-AT"/>
              </w:rPr>
              <w:t>) (*25.05.1868 - +????) (</w:t>
            </w:r>
            <w:proofErr w:type="spellStart"/>
            <w:r w:rsidRPr="00B50B01">
              <w:rPr>
                <w:rFonts w:ascii="Times New Roman" w:eastAsia="Times New Roman" w:hAnsi="Times New Roman" w:cs="Times New Roman"/>
                <w:sz w:val="24"/>
                <w:szCs w:val="24"/>
                <w:lang w:eastAsia="de-AT"/>
              </w:rPr>
              <w:t>kekule</w:t>
            </w:r>
            <w:proofErr w:type="spellEnd"/>
            <w:r w:rsidRPr="00B50B01">
              <w:rPr>
                <w:rFonts w:ascii="Times New Roman" w:eastAsia="Times New Roman" w:hAnsi="Times New Roman" w:cs="Times New Roman"/>
                <w:sz w:val="24"/>
                <w:szCs w:val="24"/>
                <w:lang w:eastAsia="de-AT"/>
              </w:rPr>
              <w:t xml:space="preserve"> 19)), welche heute vor 137 Jahren am 29. Mai 1883 Hochzeit feierten! Sie hatten viele Kinder (ca. 10), die bald auch nach deren Geburt sterben mussten, davon waren viele weibliche Kinder, das letzte Kind war wieder ein Sohn (Johann Lagler *1896 - +1982).</w:t>
            </w:r>
          </w:p>
          <w:p w14:paraId="6E3B2041" w14:textId="77777777" w:rsidR="00F87499"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Was haben wir oder ich eigentlich davon zu berichten oder zu erzählen? Ich weiß es nicht genau, aber ich habe eine gewisse Ahnung, die mich daher immer herumtreibt, und dadurch mein persönliches, privates, berufliches Leben mehr und mehr verstehen lernen kann. Trotzdem bin ich auch ein Mann geworden, der an seiner Berufung als Katholik zweifelt, oder aber auch unglücklich ist, weil er keine Familie gründen konnte, durfte oder sollte! Ich bin leider ein Narr unter vielen Narren, weil wir momentan alle mit diesen Atemschutzmasken herumlaufen müssen, denn die Angst und die Tatsache, dass ein Corona Virus umgeht, der die Krankheit COVID 19 auslöst oder verursacht!</w:t>
            </w:r>
            <w:r w:rsidRPr="00B50B01">
              <w:rPr>
                <w:rFonts w:ascii="Times New Roman" w:eastAsia="Times New Roman" w:hAnsi="Times New Roman" w:cs="Times New Roman"/>
                <w:sz w:val="24"/>
                <w:szCs w:val="24"/>
                <w:lang w:eastAsia="de-AT"/>
              </w:rPr>
              <w:br/>
            </w:r>
          </w:p>
          <w:p w14:paraId="053DDD08" w14:textId="5F00025B"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Das Leben bereitet mir keine Freude mehr, weil meine Mitmenschen mich für „deppert oder krank“ erklären, und keiner mehr mit mir, was zu tun haben will. Es schätzt keine Organisation, Betrieb, Firma meine Mitarbeit für längere Zeit, und genau so geht es mir mit meinen privaten Beziehungen! Es ist ein einziger </w:t>
            </w:r>
            <w:proofErr w:type="spellStart"/>
            <w:r w:rsidRPr="00B50B01">
              <w:rPr>
                <w:rFonts w:ascii="Times New Roman" w:eastAsia="Times New Roman" w:hAnsi="Times New Roman" w:cs="Times New Roman"/>
                <w:sz w:val="24"/>
                <w:szCs w:val="24"/>
                <w:lang w:eastAsia="de-AT"/>
              </w:rPr>
              <w:t>HorrorFilm</w:t>
            </w:r>
            <w:proofErr w:type="spellEnd"/>
            <w:r w:rsidRPr="00B50B01">
              <w:rPr>
                <w:rFonts w:ascii="Times New Roman" w:eastAsia="Times New Roman" w:hAnsi="Times New Roman" w:cs="Times New Roman"/>
                <w:sz w:val="24"/>
                <w:szCs w:val="24"/>
                <w:lang w:eastAsia="de-AT"/>
              </w:rPr>
              <w:t xml:space="preserve"> auf dieser Welt, der immer mehr und mehr in meinem Kopf abläuft. Dabei hätte ich gerne die Verfilmung des Buches „</w:t>
            </w:r>
            <w:proofErr w:type="spellStart"/>
            <w:r w:rsidRPr="00B50B01">
              <w:rPr>
                <w:rFonts w:ascii="Times New Roman" w:eastAsia="Times New Roman" w:hAnsi="Times New Roman" w:cs="Times New Roman"/>
                <w:sz w:val="24"/>
                <w:szCs w:val="24"/>
                <w:lang w:eastAsia="de-AT"/>
              </w:rPr>
              <w:t>Narziß</w:t>
            </w:r>
            <w:proofErr w:type="spellEnd"/>
            <w:r w:rsidRPr="00B50B01">
              <w:rPr>
                <w:rFonts w:ascii="Times New Roman" w:eastAsia="Times New Roman" w:hAnsi="Times New Roman" w:cs="Times New Roman"/>
                <w:sz w:val="24"/>
                <w:szCs w:val="24"/>
                <w:lang w:eastAsia="de-AT"/>
              </w:rPr>
              <w:t xml:space="preserve"> und Goldmund“ von Hermann Hesse gesehen, </w:t>
            </w:r>
            <w:proofErr w:type="gramStart"/>
            <w:r w:rsidRPr="00B50B01">
              <w:rPr>
                <w:rFonts w:ascii="Times New Roman" w:eastAsia="Times New Roman" w:hAnsi="Times New Roman" w:cs="Times New Roman"/>
                <w:sz w:val="24"/>
                <w:szCs w:val="24"/>
                <w:lang w:eastAsia="de-AT"/>
              </w:rPr>
              <w:t>das</w:t>
            </w:r>
            <w:proofErr w:type="gramEnd"/>
            <w:r w:rsidRPr="00B50B01">
              <w:rPr>
                <w:rFonts w:ascii="Times New Roman" w:eastAsia="Times New Roman" w:hAnsi="Times New Roman" w:cs="Times New Roman"/>
                <w:sz w:val="24"/>
                <w:szCs w:val="24"/>
                <w:lang w:eastAsia="de-AT"/>
              </w:rPr>
              <w:t xml:space="preserve"> ich in Anfang der 90er Jahren lesen wollte, aber auch irgendwie oberflächlich gelesen habe, weil dieser sich als ein außergewöhnlicher Film imaginiert, der als Kunstfilm sehr wertvoll zu sein scheint, und ich ihn gerne sehen würde. Aber er kann noch nicht in dem Kino gezeigt werden, wo ich ihn mir anschauen würde.</w:t>
            </w:r>
            <w:r w:rsidRPr="00B50B01">
              <w:rPr>
                <w:rFonts w:ascii="Times New Roman" w:eastAsia="Times New Roman" w:hAnsi="Times New Roman" w:cs="Times New Roman"/>
                <w:sz w:val="24"/>
                <w:szCs w:val="24"/>
                <w:lang w:eastAsia="de-AT"/>
              </w:rPr>
              <w:br/>
            </w:r>
          </w:p>
          <w:p w14:paraId="31552A37" w14:textId="73EFFD66" w:rsidR="00F87499" w:rsidRPr="00B50B01" w:rsidRDefault="00F87499" w:rsidP="00917A90">
            <w:pPr>
              <w:spacing w:before="100" w:beforeAutospacing="1" w:after="100" w:afterAutospacing="1" w:line="240" w:lineRule="auto"/>
              <w:rPr>
                <w:rFonts w:ascii="Times New Roman" w:eastAsia="Times New Roman" w:hAnsi="Times New Roman" w:cs="Times New Roman"/>
                <w:sz w:val="24"/>
                <w:szCs w:val="24"/>
                <w:lang w:eastAsia="de-AT"/>
              </w:rPr>
            </w:pPr>
          </w:p>
        </w:tc>
      </w:tr>
      <w:tr w:rsidR="00F36DF4" w:rsidRPr="00B50B01" w14:paraId="768B30F7" w14:textId="77777777" w:rsidTr="00917A90">
        <w:trPr>
          <w:tblCellSpacing w:w="15" w:type="dxa"/>
        </w:trPr>
        <w:tc>
          <w:tcPr>
            <w:tcW w:w="0" w:type="auto"/>
            <w:vAlign w:val="center"/>
            <w:hideMark/>
          </w:tcPr>
          <w:p w14:paraId="3EAFBA4F" w14:textId="4DA598C3" w:rsidR="00F36DF4" w:rsidRPr="00B50B01" w:rsidRDefault="00F36DF4" w:rsidP="00D15B1B">
            <w:pPr>
              <w:spacing w:before="100" w:beforeAutospacing="1" w:after="100" w:afterAutospacing="1" w:line="240" w:lineRule="auto"/>
              <w:outlineLvl w:val="1"/>
              <w:rPr>
                <w:rFonts w:ascii="Times New Roman" w:eastAsia="Times New Roman" w:hAnsi="Times New Roman" w:cs="Times New Roman"/>
                <w:b/>
                <w:bCs/>
                <w:sz w:val="36"/>
                <w:szCs w:val="36"/>
                <w:lang w:eastAsia="de-AT"/>
              </w:rPr>
            </w:pPr>
            <w:bookmarkStart w:id="27" w:name="_Toc92353416"/>
            <w:bookmarkStart w:id="28" w:name="_Toc115776940"/>
            <w:r w:rsidRPr="00D15B1B">
              <w:rPr>
                <w:rFonts w:ascii="Times New Roman" w:eastAsia="Times New Roman" w:hAnsi="Times New Roman" w:cs="Times New Roman"/>
                <w:b/>
                <w:bCs/>
                <w:sz w:val="36"/>
                <w:szCs w:val="36"/>
                <w:lang w:eastAsia="de-AT"/>
              </w:rPr>
              <w:t>In künstlerischer, literarischer, musikalischer Weise</w:t>
            </w:r>
            <w:bookmarkEnd w:id="27"/>
            <w:bookmarkEnd w:id="28"/>
            <w:r w:rsidRPr="00D15B1B">
              <w:rPr>
                <w:rFonts w:ascii="Times New Roman" w:eastAsia="Times New Roman" w:hAnsi="Times New Roman" w:cs="Times New Roman"/>
                <w:b/>
                <w:bCs/>
                <w:sz w:val="36"/>
                <w:szCs w:val="36"/>
                <w:lang w:eastAsia="de-AT"/>
              </w:rPr>
              <w:t xml:space="preserve"> </w:t>
            </w:r>
          </w:p>
        </w:tc>
      </w:tr>
      <w:tr w:rsidR="00F36DF4" w:rsidRPr="00B50B01" w14:paraId="622173B2" w14:textId="77777777" w:rsidTr="00917A90">
        <w:trPr>
          <w:tblCellSpacing w:w="15" w:type="dxa"/>
        </w:trPr>
        <w:tc>
          <w:tcPr>
            <w:tcW w:w="0" w:type="auto"/>
            <w:vAlign w:val="center"/>
            <w:hideMark/>
          </w:tcPr>
          <w:p w14:paraId="2E24581B" w14:textId="77777777" w:rsidR="00D15B1B" w:rsidRDefault="00D15B1B" w:rsidP="00D15B1B">
            <w:pPr>
              <w:spacing w:after="0" w:line="240" w:lineRule="auto"/>
              <w:rPr>
                <w:rFonts w:ascii="Times New Roman" w:eastAsia="Times New Roman" w:hAnsi="Times New Roman" w:cs="Times New Roman"/>
                <w:b/>
                <w:bCs/>
                <w:sz w:val="24"/>
                <w:szCs w:val="24"/>
                <w:lang w:eastAsia="de-AT"/>
              </w:rPr>
            </w:pPr>
          </w:p>
          <w:p w14:paraId="0CC31DF4" w14:textId="22FBBA3C" w:rsidR="00F36DF4" w:rsidRPr="00B50B01" w:rsidRDefault="00F36DF4" w:rsidP="00D15B1B">
            <w:pPr>
              <w:spacing w:after="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Musik und Tanz</w:t>
            </w:r>
            <w:r w:rsidRPr="00B50B01">
              <w:rPr>
                <w:rFonts w:ascii="Times New Roman" w:eastAsia="Times New Roman" w:hAnsi="Times New Roman" w:cs="Times New Roman"/>
                <w:sz w:val="24"/>
                <w:szCs w:val="24"/>
                <w:lang w:eastAsia="de-AT"/>
              </w:rPr>
              <w:t xml:space="preserve"> </w:t>
            </w:r>
          </w:p>
          <w:p w14:paraId="21CBB405" w14:textId="77777777" w:rsidR="000C60F1"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Heute bin ich so alt, wie Jean Baptiste Lully (*28.11.1632 bei Florenz und + 22.03.1687 in Paris), als jener starb. Im Hintergrund zu meinem Schreiben jetzt, höre ich Radio, und es wird eine Symphonie von Johannes Brahms gespielt, das vermutete ich relativ rasch; es stellte sich dann richtig heraus, </w:t>
            </w:r>
            <w:proofErr w:type="spellStart"/>
            <w:r w:rsidRPr="00B50B01">
              <w:rPr>
                <w:rFonts w:ascii="Times New Roman" w:eastAsia="Times New Roman" w:hAnsi="Times New Roman" w:cs="Times New Roman"/>
                <w:sz w:val="24"/>
                <w:szCs w:val="24"/>
                <w:lang w:eastAsia="de-AT"/>
              </w:rPr>
              <w:t>daß</w:t>
            </w:r>
            <w:proofErr w:type="spellEnd"/>
            <w:r w:rsidRPr="00B50B01">
              <w:rPr>
                <w:rFonts w:ascii="Times New Roman" w:eastAsia="Times New Roman" w:hAnsi="Times New Roman" w:cs="Times New Roman"/>
                <w:sz w:val="24"/>
                <w:szCs w:val="24"/>
                <w:lang w:eastAsia="de-AT"/>
              </w:rPr>
              <w:t xml:space="preserve"> es die zweite Symphonie von ihm ist, eine Aufnahme von den </w:t>
            </w:r>
            <w:proofErr w:type="spellStart"/>
            <w:r w:rsidRPr="00B50B01">
              <w:rPr>
                <w:rFonts w:ascii="Times New Roman" w:eastAsia="Times New Roman" w:hAnsi="Times New Roman" w:cs="Times New Roman"/>
                <w:sz w:val="24"/>
                <w:szCs w:val="24"/>
                <w:lang w:eastAsia="de-AT"/>
              </w:rPr>
              <w:t>OsterFestSpielen</w:t>
            </w:r>
            <w:proofErr w:type="spellEnd"/>
            <w:r w:rsidRPr="00B50B01">
              <w:rPr>
                <w:rFonts w:ascii="Times New Roman" w:eastAsia="Times New Roman" w:hAnsi="Times New Roman" w:cs="Times New Roman"/>
                <w:sz w:val="24"/>
                <w:szCs w:val="24"/>
                <w:lang w:eastAsia="de-AT"/>
              </w:rPr>
              <w:t xml:space="preserve"> in Salzburg vom 26.03.2018 mit der Sächsischen Staatskapelle Dresden mit Christian Thielemann, dem Dirigenten. Meine leidenschaftliche Passion, die Musik, lässt mich also nicht ganz los, daher höre ich wieder zu, und schreibe heute am Ostermontag 2020 diese Zeilen.</w:t>
            </w:r>
            <w:r w:rsidRPr="00B50B01">
              <w:rPr>
                <w:rFonts w:ascii="Times New Roman" w:eastAsia="Times New Roman" w:hAnsi="Times New Roman" w:cs="Times New Roman"/>
                <w:sz w:val="24"/>
                <w:szCs w:val="24"/>
                <w:lang w:eastAsia="de-AT"/>
              </w:rPr>
              <w:br/>
            </w:r>
          </w:p>
          <w:p w14:paraId="01E8DB38" w14:textId="5F2ECF18"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Da empfange ich eine Information einer Ordensschwester nämlich von Silja Walter (*23.04.1919 +31.01.2011 im Kloster Fahr); ihr Ordensname war Sr. M. Hedwig). Sie war eine Schweizer Benediktinerin und Schriftstellerin, die auch den Tanz als wichtiges Ausdrucksmittel sah, so soll auch Christus getrommelt und getanzt haben (siehe Buchmalerei im Codex 710 in der Stiftsbibliothek Einsiedeln).</w:t>
            </w:r>
            <w:r w:rsidRPr="00B50B01">
              <w:rPr>
                <w:rFonts w:ascii="Times New Roman" w:eastAsia="Times New Roman" w:hAnsi="Times New Roman" w:cs="Times New Roman"/>
                <w:sz w:val="24"/>
                <w:szCs w:val="24"/>
                <w:lang w:eastAsia="de-AT"/>
              </w:rPr>
              <w:br/>
            </w:r>
          </w:p>
          <w:p w14:paraId="5D2EA94A" w14:textId="6A6C8A09" w:rsidR="00F36DF4" w:rsidRPr="00B50B01"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Auch in Corona-Zeiten ist Musik ein besonderer, effektiver, klassischer Überlebungsfaktor! Oder nicht? Habe ich heute nicht schon den 47 er Regimentsmarsch des altösterreichischen Militärkapellmeisters Joseph Franz Wagner (*20.03.1856-+05.06.1908) gehört? Diesen Marsch durfte ich oftmals am 1. Flügelhorn marschierend, stehend oder sitzend blasen! </w:t>
            </w:r>
          </w:p>
        </w:tc>
      </w:tr>
      <w:tr w:rsidR="00F36DF4" w:rsidRPr="00B50B01" w14:paraId="6EE6315F" w14:textId="77777777" w:rsidTr="00917A90">
        <w:trPr>
          <w:tblCellSpacing w:w="15" w:type="dxa"/>
        </w:trPr>
        <w:tc>
          <w:tcPr>
            <w:tcW w:w="0" w:type="auto"/>
            <w:vAlign w:val="center"/>
            <w:hideMark/>
          </w:tcPr>
          <w:p w14:paraId="38604F27"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29" w:name="entry201128124853315"/>
            <w:r w:rsidRPr="00B50B01">
              <w:rPr>
                <w:rFonts w:ascii="Times New Roman" w:eastAsia="Times New Roman" w:hAnsi="Times New Roman" w:cs="Times New Roman"/>
                <w:sz w:val="24"/>
                <w:szCs w:val="24"/>
                <w:lang w:eastAsia="de-AT"/>
              </w:rPr>
              <w:t> </w:t>
            </w:r>
            <w:bookmarkEnd w:id="29"/>
            <w:r w:rsidRPr="00B50B01">
              <w:rPr>
                <w:rFonts w:ascii="Times New Roman" w:eastAsia="Times New Roman" w:hAnsi="Times New Roman" w:cs="Times New Roman"/>
                <w:sz w:val="24"/>
                <w:szCs w:val="24"/>
                <w:lang w:eastAsia="de-AT"/>
              </w:rPr>
              <w:t xml:space="preserve"> </w:t>
            </w:r>
          </w:p>
          <w:p w14:paraId="25A90A71" w14:textId="77777777" w:rsidR="00D15B1B" w:rsidRDefault="00D15B1B"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61C95CB0" w14:textId="4354C226" w:rsidR="00F36DF4" w:rsidRPr="00B50B01" w:rsidRDefault="000C60F1" w:rsidP="00917A90">
            <w:pPr>
              <w:spacing w:before="100" w:beforeAutospacing="1" w:after="100" w:afterAutospacing="1" w:line="240" w:lineRule="auto"/>
              <w:rPr>
                <w:rFonts w:ascii="Times New Roman" w:eastAsia="Times New Roman" w:hAnsi="Times New Roman" w:cs="Times New Roman"/>
                <w:sz w:val="24"/>
                <w:szCs w:val="24"/>
                <w:lang w:eastAsia="de-AT"/>
              </w:rPr>
            </w:pPr>
            <w:r>
              <w:rPr>
                <w:rFonts w:ascii="Times New Roman" w:eastAsia="Times New Roman" w:hAnsi="Times New Roman" w:cs="Times New Roman"/>
                <w:b/>
                <w:bCs/>
                <w:sz w:val="24"/>
                <w:szCs w:val="24"/>
                <w:lang w:eastAsia="de-AT"/>
              </w:rPr>
              <w:t>K</w:t>
            </w:r>
            <w:r w:rsidR="00F36DF4" w:rsidRPr="00B50B01">
              <w:rPr>
                <w:rFonts w:ascii="Times New Roman" w:eastAsia="Times New Roman" w:hAnsi="Times New Roman" w:cs="Times New Roman"/>
                <w:b/>
                <w:bCs/>
                <w:sz w:val="24"/>
                <w:szCs w:val="24"/>
                <w:lang w:eastAsia="de-AT"/>
              </w:rPr>
              <w:t>laviermusik</w:t>
            </w:r>
            <w:r w:rsidR="00F36DF4" w:rsidRPr="00B50B01">
              <w:rPr>
                <w:rFonts w:ascii="Times New Roman" w:eastAsia="Times New Roman" w:hAnsi="Times New Roman" w:cs="Times New Roman"/>
                <w:sz w:val="24"/>
                <w:szCs w:val="24"/>
                <w:lang w:eastAsia="de-AT"/>
              </w:rPr>
              <w:t xml:space="preserve"> </w:t>
            </w:r>
          </w:p>
          <w:p w14:paraId="04F5BDC2"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Claire de Lune von Claude Debussy als Kontrast zur Mondscheinsonate von Ludwig van Beethoven, dieser klangliche </w:t>
            </w:r>
            <w:proofErr w:type="spellStart"/>
            <w:r w:rsidRPr="00B50B01">
              <w:rPr>
                <w:rFonts w:ascii="Times New Roman" w:eastAsia="Times New Roman" w:hAnsi="Times New Roman" w:cs="Times New Roman"/>
                <w:sz w:val="24"/>
                <w:szCs w:val="24"/>
                <w:lang w:eastAsia="de-AT"/>
              </w:rPr>
              <w:t>Contrapunkt</w:t>
            </w:r>
            <w:proofErr w:type="spellEnd"/>
            <w:r w:rsidRPr="00B50B01">
              <w:rPr>
                <w:rFonts w:ascii="Times New Roman" w:eastAsia="Times New Roman" w:hAnsi="Times New Roman" w:cs="Times New Roman"/>
                <w:sz w:val="24"/>
                <w:szCs w:val="24"/>
                <w:lang w:eastAsia="de-AT"/>
              </w:rPr>
              <w:t xml:space="preserve"> von Klaviermusik bietet mir das Radio Ö1 Programm heute am 27.10.2020. Ein Tageshöhepunkt ist das! Lieber Gott, Danke dafür! </w:t>
            </w:r>
          </w:p>
          <w:p w14:paraId="627D6B94"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0094FE23"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MLR </w:t>
            </w:r>
          </w:p>
        </w:tc>
      </w:tr>
      <w:tr w:rsidR="00F36DF4" w:rsidRPr="00B50B01" w14:paraId="6AF9742C" w14:textId="77777777" w:rsidTr="00917A90">
        <w:trPr>
          <w:tblCellSpacing w:w="15" w:type="dxa"/>
        </w:trPr>
        <w:tc>
          <w:tcPr>
            <w:tcW w:w="0" w:type="auto"/>
            <w:vAlign w:val="center"/>
            <w:hideMark/>
          </w:tcPr>
          <w:p w14:paraId="2DECC433" w14:textId="77777777" w:rsidR="00CE1460" w:rsidRDefault="00CE1460"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0E9A3FEA" w14:textId="3C83F8CE"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Ein Familienhotel im Waldviertel</w:t>
            </w:r>
            <w:r w:rsidRPr="00B50B01">
              <w:rPr>
                <w:rFonts w:ascii="Times New Roman" w:eastAsia="Times New Roman" w:hAnsi="Times New Roman" w:cs="Times New Roman"/>
                <w:sz w:val="24"/>
                <w:szCs w:val="24"/>
                <w:lang w:eastAsia="de-AT"/>
              </w:rPr>
              <w:t xml:space="preserve"> </w:t>
            </w:r>
          </w:p>
          <w:p w14:paraId="4E92A60F" w14:textId="28179A48"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Lieber Gott, schenke mir zwei Tage und zwei Nächte mit A. eine schöne Zeit hier im </w:t>
            </w:r>
            <w:r w:rsidR="00F25420">
              <w:rPr>
                <w:rFonts w:ascii="Times New Roman" w:eastAsia="Times New Roman" w:hAnsi="Times New Roman" w:cs="Times New Roman"/>
                <w:sz w:val="24"/>
                <w:szCs w:val="24"/>
                <w:lang w:eastAsia="de-AT"/>
              </w:rPr>
              <w:t>„</w:t>
            </w:r>
            <w:r w:rsidRPr="00B50B01">
              <w:rPr>
                <w:rFonts w:ascii="Times New Roman" w:eastAsia="Times New Roman" w:hAnsi="Times New Roman" w:cs="Times New Roman"/>
                <w:sz w:val="24"/>
                <w:szCs w:val="24"/>
                <w:lang w:eastAsia="de-AT"/>
              </w:rPr>
              <w:t>Faulenzerhotel</w:t>
            </w:r>
            <w:r w:rsidR="00F25420">
              <w:rPr>
                <w:rFonts w:ascii="Times New Roman" w:eastAsia="Times New Roman" w:hAnsi="Times New Roman" w:cs="Times New Roman"/>
                <w:sz w:val="24"/>
                <w:szCs w:val="24"/>
                <w:lang w:eastAsia="de-AT"/>
              </w:rPr>
              <w:t>“</w:t>
            </w:r>
            <w:r w:rsidRPr="00B50B01">
              <w:rPr>
                <w:rFonts w:ascii="Times New Roman" w:eastAsia="Times New Roman" w:hAnsi="Times New Roman" w:cs="Times New Roman"/>
                <w:sz w:val="24"/>
                <w:szCs w:val="24"/>
                <w:lang w:eastAsia="de-AT"/>
              </w:rPr>
              <w:t xml:space="preserve">! Lass uns näher kennen lernen! Gib uns eine friedvolle Zeit, </w:t>
            </w:r>
            <w:proofErr w:type="spellStart"/>
            <w:r w:rsidRPr="00B50B01">
              <w:rPr>
                <w:rFonts w:ascii="Times New Roman" w:eastAsia="Times New Roman" w:hAnsi="Times New Roman" w:cs="Times New Roman"/>
                <w:sz w:val="24"/>
                <w:szCs w:val="24"/>
                <w:lang w:eastAsia="de-AT"/>
              </w:rPr>
              <w:t>sodaß</w:t>
            </w:r>
            <w:proofErr w:type="spellEnd"/>
            <w:r w:rsidRPr="00B50B01">
              <w:rPr>
                <w:rFonts w:ascii="Times New Roman" w:eastAsia="Times New Roman" w:hAnsi="Times New Roman" w:cs="Times New Roman"/>
                <w:sz w:val="24"/>
                <w:szCs w:val="24"/>
                <w:lang w:eastAsia="de-AT"/>
              </w:rPr>
              <w:t xml:space="preserve"> wir mit uns zufriedener werden. Amen.</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 xml:space="preserve">Ich bin zufrieden, </w:t>
            </w:r>
            <w:proofErr w:type="spellStart"/>
            <w:r w:rsidRPr="00B50B01">
              <w:rPr>
                <w:rFonts w:ascii="Times New Roman" w:eastAsia="Times New Roman" w:hAnsi="Times New Roman" w:cs="Times New Roman"/>
                <w:sz w:val="24"/>
                <w:szCs w:val="24"/>
                <w:lang w:eastAsia="de-AT"/>
              </w:rPr>
              <w:t>daß</w:t>
            </w:r>
            <w:proofErr w:type="spellEnd"/>
            <w:r w:rsidRPr="00B50B01">
              <w:rPr>
                <w:rFonts w:ascii="Times New Roman" w:eastAsia="Times New Roman" w:hAnsi="Times New Roman" w:cs="Times New Roman"/>
                <w:sz w:val="24"/>
                <w:szCs w:val="24"/>
                <w:lang w:eastAsia="de-AT"/>
              </w:rPr>
              <w:t xml:space="preserve"> dieses Hotel eine Bücherei also eine kleine Bibliothek besitzt; ich durfte heute in der Frühe im Buch "Das Foucaultsche Pendel" von Umberto Eco lesen, und ich hatte das Glück jenes vorzufinden, von dem ich bereits gehört habe.</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Hier ein kleines Alphabet des Buches:</w:t>
            </w:r>
            <w:r w:rsidRPr="00B50B01">
              <w:rPr>
                <w:rFonts w:ascii="Times New Roman" w:eastAsia="Times New Roman" w:hAnsi="Times New Roman" w:cs="Times New Roman"/>
                <w:sz w:val="24"/>
                <w:szCs w:val="24"/>
                <w:lang w:eastAsia="de-AT"/>
              </w:rPr>
              <w:br/>
              <w:t>A....Atem</w:t>
            </w:r>
            <w:r w:rsidRPr="00B50B01">
              <w:rPr>
                <w:rFonts w:ascii="Times New Roman" w:eastAsia="Times New Roman" w:hAnsi="Times New Roman" w:cs="Times New Roman"/>
                <w:sz w:val="24"/>
                <w:szCs w:val="24"/>
                <w:lang w:eastAsia="de-AT"/>
              </w:rPr>
              <w:br/>
              <w:t>B....Bewegung</w:t>
            </w:r>
            <w:r w:rsidRPr="00B50B01">
              <w:rPr>
                <w:rFonts w:ascii="Times New Roman" w:eastAsia="Times New Roman" w:hAnsi="Times New Roman" w:cs="Times New Roman"/>
                <w:sz w:val="24"/>
                <w:szCs w:val="24"/>
                <w:lang w:eastAsia="de-AT"/>
              </w:rPr>
              <w:br/>
              <w:t>C....Chor</w:t>
            </w:r>
            <w:r w:rsidRPr="00B50B01">
              <w:rPr>
                <w:rFonts w:ascii="Times New Roman" w:eastAsia="Times New Roman" w:hAnsi="Times New Roman" w:cs="Times New Roman"/>
                <w:sz w:val="24"/>
                <w:szCs w:val="24"/>
                <w:lang w:eastAsia="de-AT"/>
              </w:rPr>
              <w:br/>
              <w:t>D....Dialog</w:t>
            </w:r>
            <w:r w:rsidRPr="00B50B01">
              <w:rPr>
                <w:rFonts w:ascii="Times New Roman" w:eastAsia="Times New Roman" w:hAnsi="Times New Roman" w:cs="Times New Roman"/>
                <w:sz w:val="24"/>
                <w:szCs w:val="24"/>
                <w:lang w:eastAsia="de-AT"/>
              </w:rPr>
              <w:br/>
              <w:t>E....ehrfürchtig</w:t>
            </w:r>
            <w:r w:rsidRPr="00B50B01">
              <w:rPr>
                <w:rFonts w:ascii="Times New Roman" w:eastAsia="Times New Roman" w:hAnsi="Times New Roman" w:cs="Times New Roman"/>
                <w:sz w:val="24"/>
                <w:szCs w:val="24"/>
                <w:lang w:eastAsia="de-AT"/>
              </w:rPr>
              <w:br/>
              <w:t>F....fernsten Galaxien</w:t>
            </w:r>
            <w:r w:rsidRPr="00B50B01">
              <w:rPr>
                <w:rFonts w:ascii="Times New Roman" w:eastAsia="Times New Roman" w:hAnsi="Times New Roman" w:cs="Times New Roman"/>
                <w:sz w:val="24"/>
                <w:szCs w:val="24"/>
                <w:lang w:eastAsia="de-AT"/>
              </w:rPr>
              <w:br/>
              <w:t>G....</w:t>
            </w:r>
            <w:proofErr w:type="spellStart"/>
            <w:r w:rsidRPr="00B50B01">
              <w:rPr>
                <w:rFonts w:ascii="Times New Roman" w:eastAsia="Times New Roman" w:hAnsi="Times New Roman" w:cs="Times New Roman"/>
                <w:sz w:val="24"/>
                <w:szCs w:val="24"/>
                <w:lang w:eastAsia="de-AT"/>
              </w:rPr>
              <w:t>geblenden</w:t>
            </w:r>
            <w:proofErr w:type="spellEnd"/>
            <w:r w:rsidRPr="00B50B01">
              <w:rPr>
                <w:rFonts w:ascii="Times New Roman" w:eastAsia="Times New Roman" w:hAnsi="Times New Roman" w:cs="Times New Roman"/>
                <w:sz w:val="24"/>
                <w:szCs w:val="24"/>
                <w:lang w:eastAsia="de-AT"/>
              </w:rPr>
              <w:br/>
              <w:t>H....halber Höhe des Kreuzgewölbes</w:t>
            </w:r>
            <w:r w:rsidRPr="00B50B01">
              <w:rPr>
                <w:rFonts w:ascii="Times New Roman" w:eastAsia="Times New Roman" w:hAnsi="Times New Roman" w:cs="Times New Roman"/>
                <w:sz w:val="24"/>
                <w:szCs w:val="24"/>
                <w:lang w:eastAsia="de-AT"/>
              </w:rPr>
              <w:br/>
              <w:t>I....Insekten</w:t>
            </w:r>
            <w:r w:rsidRPr="00B50B01">
              <w:rPr>
                <w:rFonts w:ascii="Times New Roman" w:eastAsia="Times New Roman" w:hAnsi="Times New Roman" w:cs="Times New Roman"/>
                <w:sz w:val="24"/>
                <w:szCs w:val="24"/>
                <w:lang w:eastAsia="de-AT"/>
              </w:rPr>
              <w:br/>
              <w:t xml:space="preserve">J....Jacopo </w:t>
            </w:r>
            <w:proofErr w:type="spellStart"/>
            <w:r w:rsidRPr="00B50B01">
              <w:rPr>
                <w:rFonts w:ascii="Times New Roman" w:eastAsia="Times New Roman" w:hAnsi="Times New Roman" w:cs="Times New Roman"/>
                <w:sz w:val="24"/>
                <w:szCs w:val="24"/>
                <w:lang w:eastAsia="de-AT"/>
              </w:rPr>
              <w:t>Belbo</w:t>
            </w:r>
            <w:proofErr w:type="spellEnd"/>
            <w:r w:rsidRPr="00B50B01">
              <w:rPr>
                <w:rFonts w:ascii="Times New Roman" w:eastAsia="Times New Roman" w:hAnsi="Times New Roman" w:cs="Times New Roman"/>
                <w:sz w:val="24"/>
                <w:szCs w:val="24"/>
                <w:lang w:eastAsia="de-AT"/>
              </w:rPr>
              <w:br/>
              <w:t>K....Kiefer</w:t>
            </w:r>
            <w:r w:rsidRPr="00B50B01">
              <w:rPr>
                <w:rFonts w:ascii="Times New Roman" w:eastAsia="Times New Roman" w:hAnsi="Times New Roman" w:cs="Times New Roman"/>
                <w:sz w:val="24"/>
                <w:szCs w:val="24"/>
                <w:lang w:eastAsia="de-AT"/>
              </w:rPr>
              <w:br/>
              <w:t>L....Libellen</w:t>
            </w:r>
            <w:r w:rsidRPr="00B50B01">
              <w:rPr>
                <w:rFonts w:ascii="Times New Roman" w:eastAsia="Times New Roman" w:hAnsi="Times New Roman" w:cs="Times New Roman"/>
                <w:sz w:val="24"/>
                <w:szCs w:val="24"/>
                <w:lang w:eastAsia="de-AT"/>
              </w:rPr>
              <w:br/>
              <w:t xml:space="preserve">M....majestätischer </w:t>
            </w:r>
            <w:proofErr w:type="spellStart"/>
            <w:r w:rsidRPr="00B50B01">
              <w:rPr>
                <w:rFonts w:ascii="Times New Roman" w:eastAsia="Times New Roman" w:hAnsi="Times New Roman" w:cs="Times New Roman"/>
                <w:sz w:val="24"/>
                <w:szCs w:val="24"/>
                <w:lang w:eastAsia="de-AT"/>
              </w:rPr>
              <w:t>Isochromie</w:t>
            </w:r>
            <w:proofErr w:type="spellEnd"/>
            <w:r w:rsidRPr="00B50B01">
              <w:rPr>
                <w:rFonts w:ascii="Times New Roman" w:eastAsia="Times New Roman" w:hAnsi="Times New Roman" w:cs="Times New Roman"/>
                <w:sz w:val="24"/>
                <w:szCs w:val="24"/>
                <w:lang w:eastAsia="de-AT"/>
              </w:rPr>
              <w:br/>
              <w:t>N....</w:t>
            </w:r>
            <w:proofErr w:type="spellStart"/>
            <w:r w:rsidRPr="00B50B01">
              <w:rPr>
                <w:rFonts w:ascii="Times New Roman" w:eastAsia="Times New Roman" w:hAnsi="Times New Roman" w:cs="Times New Roman"/>
                <w:sz w:val="24"/>
                <w:szCs w:val="24"/>
                <w:lang w:eastAsia="de-AT"/>
              </w:rPr>
              <w:t>nägelstarrende</w:t>
            </w:r>
            <w:proofErr w:type="spellEnd"/>
            <w:r w:rsidRPr="00B50B01">
              <w:rPr>
                <w:rFonts w:ascii="Times New Roman" w:eastAsia="Times New Roman" w:hAnsi="Times New Roman" w:cs="Times New Roman"/>
                <w:sz w:val="24"/>
                <w:szCs w:val="24"/>
                <w:lang w:eastAsia="de-AT"/>
              </w:rPr>
              <w:t xml:space="preserve"> Herzen</w:t>
            </w:r>
            <w:r w:rsidRPr="00B50B01">
              <w:rPr>
                <w:rFonts w:ascii="Times New Roman" w:eastAsia="Times New Roman" w:hAnsi="Times New Roman" w:cs="Times New Roman"/>
                <w:sz w:val="24"/>
                <w:szCs w:val="24"/>
                <w:lang w:eastAsia="de-AT"/>
              </w:rPr>
              <w:br/>
              <w:t>O....okkulte Quadrat der Kräfte zu säbeln</w:t>
            </w:r>
            <w:r w:rsidRPr="00B50B01">
              <w:rPr>
                <w:rFonts w:ascii="Times New Roman" w:eastAsia="Times New Roman" w:hAnsi="Times New Roman" w:cs="Times New Roman"/>
                <w:sz w:val="24"/>
                <w:szCs w:val="24"/>
                <w:lang w:eastAsia="de-AT"/>
              </w:rPr>
              <w:br/>
              <w:t>P....Pendel</w:t>
            </w:r>
            <w:r w:rsidRPr="00B50B01">
              <w:rPr>
                <w:rFonts w:ascii="Times New Roman" w:eastAsia="Times New Roman" w:hAnsi="Times New Roman" w:cs="Times New Roman"/>
                <w:sz w:val="24"/>
                <w:szCs w:val="24"/>
                <w:lang w:eastAsia="de-AT"/>
              </w:rPr>
              <w:br/>
              <w:t>Q....Quantität oder Qualität</w:t>
            </w:r>
            <w:r w:rsidRPr="00B50B01">
              <w:rPr>
                <w:rFonts w:ascii="Times New Roman" w:eastAsia="Times New Roman" w:hAnsi="Times New Roman" w:cs="Times New Roman"/>
                <w:sz w:val="24"/>
                <w:szCs w:val="24"/>
                <w:lang w:eastAsia="de-AT"/>
              </w:rPr>
              <w:br/>
              <w:t>R....Rationalismus</w:t>
            </w:r>
            <w:r w:rsidRPr="00B50B01">
              <w:rPr>
                <w:rFonts w:ascii="Times New Roman" w:eastAsia="Times New Roman" w:hAnsi="Times New Roman" w:cs="Times New Roman"/>
                <w:sz w:val="24"/>
                <w:szCs w:val="24"/>
                <w:lang w:eastAsia="de-AT"/>
              </w:rPr>
              <w:br/>
              <w:t>S....Sonnensystem</w:t>
            </w:r>
            <w:r w:rsidRPr="00B50B01">
              <w:rPr>
                <w:rFonts w:ascii="Times New Roman" w:eastAsia="Times New Roman" w:hAnsi="Times New Roman" w:cs="Times New Roman"/>
                <w:sz w:val="24"/>
                <w:szCs w:val="24"/>
                <w:lang w:eastAsia="de-AT"/>
              </w:rPr>
              <w:br/>
              <w:t>T....Trunk</w:t>
            </w:r>
            <w:r w:rsidRPr="00B50B01">
              <w:rPr>
                <w:rFonts w:ascii="Times New Roman" w:eastAsia="Times New Roman" w:hAnsi="Times New Roman" w:cs="Times New Roman"/>
                <w:sz w:val="24"/>
                <w:szCs w:val="24"/>
                <w:lang w:eastAsia="de-AT"/>
              </w:rPr>
              <w:br/>
              <w:t>U....Universum</w:t>
            </w:r>
            <w:r w:rsidRPr="00B50B01">
              <w:rPr>
                <w:rFonts w:ascii="Times New Roman" w:eastAsia="Times New Roman" w:hAnsi="Times New Roman" w:cs="Times New Roman"/>
                <w:sz w:val="24"/>
                <w:szCs w:val="24"/>
                <w:lang w:eastAsia="de-AT"/>
              </w:rPr>
              <w:br/>
              <w:t>V....Vehikel</w:t>
            </w:r>
            <w:r w:rsidRPr="00B50B01">
              <w:rPr>
                <w:rFonts w:ascii="Times New Roman" w:eastAsia="Times New Roman" w:hAnsi="Times New Roman" w:cs="Times New Roman"/>
                <w:sz w:val="24"/>
                <w:szCs w:val="24"/>
                <w:lang w:eastAsia="de-AT"/>
              </w:rPr>
              <w:br/>
              <w:t>W....Wurmglieder</w:t>
            </w:r>
            <w:r w:rsidRPr="00B50B01">
              <w:rPr>
                <w:rFonts w:ascii="Times New Roman" w:eastAsia="Times New Roman" w:hAnsi="Times New Roman" w:cs="Times New Roman"/>
                <w:sz w:val="24"/>
                <w:szCs w:val="24"/>
                <w:lang w:eastAsia="de-AT"/>
              </w:rPr>
              <w:br/>
              <w:t>X....Xylophon(?!)</w:t>
            </w:r>
            <w:r w:rsidRPr="00B50B01">
              <w:rPr>
                <w:rFonts w:ascii="Times New Roman" w:eastAsia="Times New Roman" w:hAnsi="Times New Roman" w:cs="Times New Roman"/>
                <w:sz w:val="24"/>
                <w:szCs w:val="24"/>
                <w:lang w:eastAsia="de-AT"/>
              </w:rPr>
              <w:br/>
              <w:t>Y....Ypsilon(?!)</w:t>
            </w:r>
            <w:r w:rsidRPr="00B50B01">
              <w:rPr>
                <w:rFonts w:ascii="Times New Roman" w:eastAsia="Times New Roman" w:hAnsi="Times New Roman" w:cs="Times New Roman"/>
                <w:sz w:val="24"/>
                <w:szCs w:val="24"/>
                <w:lang w:eastAsia="de-AT"/>
              </w:rPr>
              <w:br/>
              <w:t>Z....Zweiräder</w:t>
            </w:r>
            <w:r w:rsidRPr="00B50B01">
              <w:rPr>
                <w:rFonts w:ascii="Times New Roman" w:eastAsia="Times New Roman" w:hAnsi="Times New Roman" w:cs="Times New Roman"/>
                <w:sz w:val="24"/>
                <w:szCs w:val="24"/>
                <w:lang w:eastAsia="de-AT"/>
              </w:rPr>
              <w:br/>
            </w:r>
          </w:p>
        </w:tc>
      </w:tr>
      <w:tr w:rsidR="00F36DF4" w:rsidRPr="00B50B01" w14:paraId="25FAEAB8" w14:textId="77777777" w:rsidTr="00917A90">
        <w:trPr>
          <w:tblCellSpacing w:w="15" w:type="dxa"/>
        </w:trPr>
        <w:tc>
          <w:tcPr>
            <w:tcW w:w="0" w:type="auto"/>
            <w:vAlign w:val="center"/>
            <w:hideMark/>
          </w:tcPr>
          <w:p w14:paraId="7EEABD4F"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30" w:name="entry201128130528462"/>
            <w:r w:rsidRPr="00B50B01">
              <w:rPr>
                <w:rFonts w:ascii="Times New Roman" w:eastAsia="Times New Roman" w:hAnsi="Times New Roman" w:cs="Times New Roman"/>
                <w:sz w:val="24"/>
                <w:szCs w:val="24"/>
                <w:lang w:eastAsia="de-AT"/>
              </w:rPr>
              <w:t> </w:t>
            </w:r>
            <w:bookmarkEnd w:id="30"/>
            <w:r w:rsidRPr="00B50B01">
              <w:rPr>
                <w:rFonts w:ascii="Times New Roman" w:eastAsia="Times New Roman" w:hAnsi="Times New Roman" w:cs="Times New Roman"/>
                <w:sz w:val="24"/>
                <w:szCs w:val="24"/>
                <w:lang w:eastAsia="de-AT"/>
              </w:rPr>
              <w:t xml:space="preserve"> </w:t>
            </w:r>
          </w:p>
          <w:p w14:paraId="63D1DBC7" w14:textId="77777777" w:rsidR="0079575D" w:rsidRDefault="0079575D" w:rsidP="00917A90">
            <w:pPr>
              <w:spacing w:before="100" w:beforeAutospacing="1" w:after="100" w:afterAutospacing="1" w:line="240" w:lineRule="auto"/>
              <w:rPr>
                <w:rFonts w:ascii="Times New Roman" w:eastAsia="Times New Roman" w:hAnsi="Times New Roman" w:cs="Times New Roman"/>
                <w:b/>
                <w:bCs/>
                <w:sz w:val="24"/>
                <w:szCs w:val="24"/>
                <w:lang w:eastAsia="de-AT"/>
              </w:rPr>
            </w:pPr>
          </w:p>
          <w:p w14:paraId="0E6D6D53" w14:textId="48E3BCE1"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Der Enzyklopädist</w:t>
            </w:r>
            <w:r w:rsidRPr="00B50B01">
              <w:rPr>
                <w:rFonts w:ascii="Times New Roman" w:eastAsia="Times New Roman" w:hAnsi="Times New Roman" w:cs="Times New Roman"/>
                <w:sz w:val="24"/>
                <w:szCs w:val="24"/>
                <w:lang w:eastAsia="de-AT"/>
              </w:rPr>
              <w:t xml:space="preserve"> </w:t>
            </w:r>
          </w:p>
          <w:p w14:paraId="1707B2BE" w14:textId="35191FFD"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Der Enzyklopädist in mir ist zwar wach und neugierig, aber es fehlt ihm an Fleiß. Wenn er sein Wissen wie Bienennektar also Honig produzieren würde, wäre einigen Mitmenschen geholfen oder könnte er sein Glück mit anderen teilen!? Oder nicht?</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 xml:space="preserve">Zunächst muss jedermann etwas </w:t>
            </w:r>
            <w:r w:rsidR="00BE7EE2" w:rsidRPr="00B50B01">
              <w:rPr>
                <w:rFonts w:ascii="Times New Roman" w:eastAsia="Times New Roman" w:hAnsi="Times New Roman" w:cs="Times New Roman"/>
                <w:sz w:val="24"/>
                <w:szCs w:val="24"/>
                <w:lang w:eastAsia="de-AT"/>
              </w:rPr>
              <w:t>erfahren</w:t>
            </w:r>
            <w:r w:rsidRPr="00B50B01">
              <w:rPr>
                <w:rFonts w:ascii="Times New Roman" w:eastAsia="Times New Roman" w:hAnsi="Times New Roman" w:cs="Times New Roman"/>
                <w:sz w:val="24"/>
                <w:szCs w:val="24"/>
                <w:lang w:eastAsia="de-AT"/>
              </w:rPr>
              <w:t xml:space="preserve">, dass er dann jenes Teilwissen seinen Mitmenschen mitteilen kann! Das Concerto ist kurz und groovig! Das Gewissen ist leidend und unruhig! Das Schaffen ist erschöpfend und beneidend! Daher haben seine Kompositionen "kein erklingendes Dasein" und seine Bilder "kein lichtes Erscheinen" und seine Texte "keine wörterbedruckte Papierexistenz"! Daher braucht er Jahre, Monate und Tage, damit sein Leben Geschichte wird. </w:t>
            </w:r>
          </w:p>
          <w:p w14:paraId="1D60CF3C"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r>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t xml:space="preserve">MLR </w:t>
            </w:r>
          </w:p>
        </w:tc>
      </w:tr>
      <w:tr w:rsidR="00F36DF4" w:rsidRPr="00B50B01" w14:paraId="09C92F95" w14:textId="77777777" w:rsidTr="00917A90">
        <w:trPr>
          <w:tblCellSpacing w:w="15" w:type="dxa"/>
        </w:trPr>
        <w:tc>
          <w:tcPr>
            <w:tcW w:w="0" w:type="auto"/>
            <w:vAlign w:val="center"/>
            <w:hideMark/>
          </w:tcPr>
          <w:p w14:paraId="260B57FB" w14:textId="75800726" w:rsidR="00F36DF4" w:rsidRPr="00B50B01" w:rsidRDefault="00F36DF4" w:rsidP="00917A90">
            <w:pPr>
              <w:spacing w:after="0" w:line="240" w:lineRule="auto"/>
              <w:rPr>
                <w:rFonts w:ascii="Times New Roman" w:eastAsia="Times New Roman" w:hAnsi="Times New Roman" w:cs="Times New Roman"/>
                <w:sz w:val="24"/>
                <w:szCs w:val="24"/>
                <w:lang w:eastAsia="de-AT"/>
              </w:rPr>
            </w:pPr>
          </w:p>
          <w:p w14:paraId="1C3B086F" w14:textId="0896A3DD"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Ein neuer literarischer Schreibstil</w:t>
            </w:r>
            <w:r w:rsidRPr="00B50B01">
              <w:rPr>
                <w:rFonts w:ascii="Times New Roman" w:eastAsia="Times New Roman" w:hAnsi="Times New Roman" w:cs="Times New Roman"/>
                <w:sz w:val="24"/>
                <w:szCs w:val="24"/>
                <w:lang w:eastAsia="de-AT"/>
              </w:rPr>
              <w:t xml:space="preserve"> </w:t>
            </w:r>
          </w:p>
          <w:p w14:paraId="6D876778" w14:textId="77777777" w:rsidR="00F4300A"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Einer </w:t>
            </w:r>
            <w:proofErr w:type="spellStart"/>
            <w:r w:rsidRPr="00B50B01">
              <w:rPr>
                <w:rFonts w:ascii="Times New Roman" w:eastAsia="Times New Roman" w:hAnsi="Times New Roman" w:cs="Times New Roman"/>
                <w:sz w:val="24"/>
                <w:szCs w:val="24"/>
                <w:lang w:eastAsia="de-AT"/>
              </w:rPr>
              <w:t>SchreibArt</w:t>
            </w:r>
            <w:proofErr w:type="spellEnd"/>
            <w:r w:rsidRPr="00B50B01">
              <w:rPr>
                <w:rFonts w:ascii="Times New Roman" w:eastAsia="Times New Roman" w:hAnsi="Times New Roman" w:cs="Times New Roman"/>
                <w:sz w:val="24"/>
                <w:szCs w:val="24"/>
                <w:lang w:eastAsia="de-AT"/>
              </w:rPr>
              <w:t xml:space="preserve"> aus </w:t>
            </w:r>
            <w:proofErr w:type="spellStart"/>
            <w:r w:rsidRPr="00B50B01">
              <w:rPr>
                <w:rFonts w:ascii="Times New Roman" w:eastAsia="Times New Roman" w:hAnsi="Times New Roman" w:cs="Times New Roman"/>
                <w:sz w:val="24"/>
                <w:szCs w:val="24"/>
                <w:lang w:eastAsia="de-AT"/>
              </w:rPr>
              <w:t>DreiworteAdressen</w:t>
            </w:r>
            <w:proofErr w:type="spellEnd"/>
            <w:r w:rsidRPr="00B50B01">
              <w:rPr>
                <w:rFonts w:ascii="Times New Roman" w:eastAsia="Times New Roman" w:hAnsi="Times New Roman" w:cs="Times New Roman"/>
                <w:sz w:val="24"/>
                <w:szCs w:val="24"/>
                <w:lang w:eastAsia="de-AT"/>
              </w:rPr>
              <w:t xml:space="preserve"> zu einem jeweils satzbildenden geschüttelten </w:t>
            </w:r>
            <w:proofErr w:type="spellStart"/>
            <w:r w:rsidRPr="00B50B01">
              <w:rPr>
                <w:rFonts w:ascii="Times New Roman" w:eastAsia="Times New Roman" w:hAnsi="Times New Roman" w:cs="Times New Roman"/>
                <w:sz w:val="24"/>
                <w:szCs w:val="24"/>
                <w:lang w:eastAsia="de-AT"/>
              </w:rPr>
              <w:t>ProsaText</w:t>
            </w:r>
            <w:proofErr w:type="spellEnd"/>
            <w:r w:rsidRPr="00B50B01">
              <w:rPr>
                <w:rFonts w:ascii="Times New Roman" w:eastAsia="Times New Roman" w:hAnsi="Times New Roman" w:cs="Times New Roman"/>
                <w:sz w:val="24"/>
                <w:szCs w:val="24"/>
                <w:lang w:eastAsia="de-AT"/>
              </w:rPr>
              <w:t xml:space="preserve"> zusammengemengt!</w:t>
            </w:r>
            <w:r w:rsidRPr="00B50B01">
              <w:rPr>
                <w:rFonts w:ascii="Times New Roman" w:eastAsia="Times New Roman" w:hAnsi="Times New Roman" w:cs="Times New Roman"/>
                <w:sz w:val="24"/>
                <w:szCs w:val="24"/>
                <w:lang w:eastAsia="de-AT"/>
              </w:rPr>
              <w:br/>
            </w:r>
          </w:p>
          <w:p w14:paraId="5A3AFD9F" w14:textId="77777777" w:rsidR="00F4300A"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(10mal3)</w:t>
            </w:r>
            <w:r w:rsidRPr="00B50B01">
              <w:rPr>
                <w:rFonts w:ascii="Times New Roman" w:eastAsia="Times New Roman" w:hAnsi="Times New Roman" w:cs="Times New Roman"/>
                <w:sz w:val="24"/>
                <w:szCs w:val="24"/>
                <w:lang w:eastAsia="de-AT"/>
              </w:rPr>
              <w:br/>
            </w:r>
          </w:p>
          <w:p w14:paraId="139448B8" w14:textId="77777777" w:rsidR="00F4300A"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Der geschaffene Zwerg spendet Applaus! Sie knien vor der Bratwurst als erster. Vor einem amtlichen Luxusauto einiger Menschen meiden sie die Kneipe, um das Dasein fortsetzen zu können. Der Kocher gleicht einer darstellenden Übung. Sie dachten, dass er der Henkel der Banden ist. Daher bekamen sie Aufträge im Magazin für die Sommerpause. Ich warte mit dem Bauen, damit der Magen in mir leer bleibt. Sie prüfen die Etagen, wie weit Schmuck vorhanden ist. Er bescheinigt die Verkleidungen der Luke des Schiffes.</w:t>
            </w:r>
            <w:r w:rsidRPr="00B50B01">
              <w:rPr>
                <w:rFonts w:ascii="Times New Roman" w:eastAsia="Times New Roman" w:hAnsi="Times New Roman" w:cs="Times New Roman"/>
                <w:sz w:val="24"/>
                <w:szCs w:val="24"/>
                <w:lang w:eastAsia="de-AT"/>
              </w:rPr>
              <w:br/>
            </w:r>
          </w:p>
          <w:p w14:paraId="0767A6CA" w14:textId="77777777" w:rsidR="00F4300A"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(10mal3)</w:t>
            </w:r>
            <w:r w:rsidRPr="00B50B01">
              <w:rPr>
                <w:rFonts w:ascii="Times New Roman" w:eastAsia="Times New Roman" w:hAnsi="Times New Roman" w:cs="Times New Roman"/>
                <w:sz w:val="24"/>
                <w:szCs w:val="24"/>
                <w:lang w:eastAsia="de-AT"/>
              </w:rPr>
              <w:br/>
            </w:r>
          </w:p>
          <w:p w14:paraId="07E2D61E" w14:textId="77777777" w:rsidR="00F4300A"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Die Erinnerung ist eine Erleichterung, um sich von Lasten zu heilen. Er macht Witze, ums sich lesbar zu machen, dann erlässt er einen Traktat. Ein charismatischer Satz sind diese Abbildungen. Der erste Stauraum ist ganze 9 m^2! Gute Sitten, </w:t>
            </w:r>
            <w:proofErr w:type="spellStart"/>
            <w:r w:rsidRPr="00B50B01">
              <w:rPr>
                <w:rFonts w:ascii="Times New Roman" w:eastAsia="Times New Roman" w:hAnsi="Times New Roman" w:cs="Times New Roman"/>
                <w:sz w:val="24"/>
                <w:szCs w:val="24"/>
                <w:lang w:eastAsia="de-AT"/>
              </w:rPr>
              <w:t>fleissige</w:t>
            </w:r>
            <w:proofErr w:type="spellEnd"/>
            <w:r w:rsidRPr="00B50B01">
              <w:rPr>
                <w:rFonts w:ascii="Times New Roman" w:eastAsia="Times New Roman" w:hAnsi="Times New Roman" w:cs="Times New Roman"/>
                <w:sz w:val="24"/>
                <w:szCs w:val="24"/>
                <w:lang w:eastAsia="de-AT"/>
              </w:rPr>
              <w:t xml:space="preserve"> Gärtner und kluge Spielzeuge machen das menschliche Leben erträglicher. Es ist kein Grauen, wenn die Gaumenfreude den Himmel auf Erden berechtigt! Er verbringt wöchentlich einmal durch wildes Kegeln sein Alltagsleben. Er beläuft durch Abkürzung einer Fliege ihr Leben. Hierbei kommt der Schüssel, worin aussortiert wird, zum Tragen. Er, Peter Handke, ist anderweitig beschäftigt, solange er den Bleistift griffig am Schreibtisch sitzend hält.</w:t>
            </w:r>
            <w:r w:rsidRPr="00B50B01">
              <w:rPr>
                <w:rFonts w:ascii="Times New Roman" w:eastAsia="Times New Roman" w:hAnsi="Times New Roman" w:cs="Times New Roman"/>
                <w:sz w:val="24"/>
                <w:szCs w:val="24"/>
                <w:lang w:eastAsia="de-AT"/>
              </w:rPr>
              <w:br/>
            </w:r>
          </w:p>
          <w:p w14:paraId="52D28E0B" w14:textId="77777777" w:rsidR="00F4300A"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(10 mal 3)</w:t>
            </w:r>
            <w:r w:rsidRPr="00B50B01">
              <w:rPr>
                <w:rFonts w:ascii="Times New Roman" w:eastAsia="Times New Roman" w:hAnsi="Times New Roman" w:cs="Times New Roman"/>
                <w:sz w:val="24"/>
                <w:szCs w:val="24"/>
                <w:lang w:eastAsia="de-AT"/>
              </w:rPr>
              <w:br/>
            </w:r>
          </w:p>
          <w:p w14:paraId="1FBF5268" w14:textId="243CFD6A" w:rsidR="00F36DF4" w:rsidRPr="00B50B01"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Wir, Menschen, werden ausgebeutet auf Grund des Kampfes um Wasser, das an uns auszuliefern ist! Wir sind verwurzelt in der Tradition, was wichtig ist für uns, und in der Steigung des Lebensstandards sich ausdrückt und den Kocher anheizt! Wir begannen mit dem Ausbau unseres neuen Hauses, in welchem wir nun auch wohnen, relativ spät nach </w:t>
            </w:r>
            <w:r>
              <w:rPr>
                <w:rFonts w:ascii="Times New Roman" w:eastAsia="Times New Roman" w:hAnsi="Times New Roman" w:cs="Times New Roman"/>
                <w:sz w:val="24"/>
                <w:szCs w:val="24"/>
                <w:lang w:eastAsia="de-AT"/>
              </w:rPr>
              <w:t>dem Kauf wegen eines „Bauzwanges“</w:t>
            </w:r>
            <w:r w:rsidRPr="00B50B01">
              <w:rPr>
                <w:rFonts w:ascii="Times New Roman" w:eastAsia="Times New Roman" w:hAnsi="Times New Roman" w:cs="Times New Roman"/>
                <w:sz w:val="24"/>
                <w:szCs w:val="24"/>
                <w:lang w:eastAsia="de-AT"/>
              </w:rPr>
              <w:t>! Die Minderheit wählte „K(k)</w:t>
            </w:r>
            <w:proofErr w:type="spellStart"/>
            <w:r w:rsidRPr="00B50B01">
              <w:rPr>
                <w:rFonts w:ascii="Times New Roman" w:eastAsia="Times New Roman" w:hAnsi="Times New Roman" w:cs="Times New Roman"/>
                <w:sz w:val="24"/>
                <w:szCs w:val="24"/>
                <w:lang w:eastAsia="de-AT"/>
              </w:rPr>
              <w:t>urz</w:t>
            </w:r>
            <w:proofErr w:type="spellEnd"/>
            <w:r w:rsidRPr="00B50B01">
              <w:rPr>
                <w:rFonts w:ascii="Times New Roman" w:eastAsia="Times New Roman" w:hAnsi="Times New Roman" w:cs="Times New Roman"/>
                <w:sz w:val="24"/>
                <w:szCs w:val="24"/>
                <w:lang w:eastAsia="de-AT"/>
              </w:rPr>
              <w:t xml:space="preserve">“, eine Politik der Hebammen der Todesengeln. Ein anerkannter Mensch kommt angeflogen, um sich anlehnen zu können. Kein Auslauf bewirkt eine Aufzeichnung. Ein Kenner sieht die ehrliche Narzisse. Der Gärtner möchte den Samen der Eibe kehren, sodass die Haut der Erde sich stärkt. In der Kabine bewahrt er die Kleidung mit einem Aufschlag auf. Die seitliche Freiheit lässt sich so aufzeigen! </w:t>
            </w:r>
          </w:p>
        </w:tc>
      </w:tr>
      <w:tr w:rsidR="00F36DF4" w:rsidRPr="00B50B01" w14:paraId="2507EDB1" w14:textId="77777777" w:rsidTr="00917A90">
        <w:trPr>
          <w:tblCellSpacing w:w="15" w:type="dxa"/>
        </w:trPr>
        <w:tc>
          <w:tcPr>
            <w:tcW w:w="0" w:type="auto"/>
            <w:vAlign w:val="center"/>
            <w:hideMark/>
          </w:tcPr>
          <w:p w14:paraId="06332BC4" w14:textId="77777777" w:rsidR="00F36DF4" w:rsidRPr="00B50B01" w:rsidRDefault="00F36DF4" w:rsidP="00917A90">
            <w:pPr>
              <w:spacing w:after="0" w:line="240" w:lineRule="auto"/>
              <w:rPr>
                <w:rFonts w:ascii="Times New Roman" w:eastAsia="Times New Roman" w:hAnsi="Times New Roman" w:cs="Times New Roman"/>
                <w:sz w:val="24"/>
                <w:szCs w:val="24"/>
                <w:lang w:eastAsia="de-AT"/>
              </w:rPr>
            </w:pPr>
            <w:bookmarkStart w:id="31" w:name="entry201128130739319"/>
            <w:r w:rsidRPr="00B50B01">
              <w:rPr>
                <w:rFonts w:ascii="Times New Roman" w:eastAsia="Times New Roman" w:hAnsi="Times New Roman" w:cs="Times New Roman"/>
                <w:sz w:val="24"/>
                <w:szCs w:val="24"/>
                <w:lang w:eastAsia="de-AT"/>
              </w:rPr>
              <w:t> </w:t>
            </w:r>
            <w:bookmarkEnd w:id="31"/>
            <w:r w:rsidRPr="00B50B01">
              <w:rPr>
                <w:rFonts w:ascii="Times New Roman" w:eastAsia="Times New Roman" w:hAnsi="Times New Roman" w:cs="Times New Roman"/>
                <w:sz w:val="24"/>
                <w:szCs w:val="24"/>
                <w:lang w:eastAsia="de-AT"/>
              </w:rPr>
              <w:t xml:space="preserve"> </w:t>
            </w:r>
          </w:p>
          <w:p w14:paraId="7422C05D"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Witz und Pathos</w:t>
            </w:r>
            <w:r w:rsidRPr="00B50B01">
              <w:rPr>
                <w:rFonts w:ascii="Times New Roman" w:eastAsia="Times New Roman" w:hAnsi="Times New Roman" w:cs="Times New Roman"/>
                <w:sz w:val="24"/>
                <w:szCs w:val="24"/>
                <w:lang w:eastAsia="de-AT"/>
              </w:rPr>
              <w:t xml:space="preserve"> </w:t>
            </w:r>
          </w:p>
          <w:p w14:paraId="743A9888" w14:textId="77777777"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ESSAY</w:t>
            </w:r>
            <w:r w:rsidRPr="00B50B01">
              <w:rPr>
                <w:rFonts w:ascii="Times New Roman" w:eastAsia="Times New Roman" w:hAnsi="Times New Roman" w:cs="Times New Roman"/>
                <w:sz w:val="24"/>
                <w:szCs w:val="24"/>
                <w:lang w:eastAsia="de-AT"/>
              </w:rPr>
              <w:br/>
              <w:t>08.11.2020</w:t>
            </w:r>
            <w:r w:rsidRPr="00B50B01">
              <w:rPr>
                <w:rFonts w:ascii="Times New Roman" w:eastAsia="Times New Roman" w:hAnsi="Times New Roman" w:cs="Times New Roman"/>
                <w:sz w:val="24"/>
                <w:szCs w:val="24"/>
                <w:lang w:eastAsia="de-AT"/>
              </w:rPr>
              <w:br/>
              <w:t>Michael Köhlmeier: Gedanken zum Terror in Wien</w:t>
            </w:r>
            <w:r w:rsidRPr="00B50B01">
              <w:rPr>
                <w:rFonts w:ascii="Times New Roman" w:eastAsia="Times New Roman" w:hAnsi="Times New Roman" w:cs="Times New Roman"/>
                <w:sz w:val="24"/>
                <w:szCs w:val="24"/>
                <w:lang w:eastAsia="de-AT"/>
              </w:rPr>
              <w:br/>
              <w:t>Wie geht ein Denker mit einer Schreckens-Tat wie dem Terroranschlag von Wien um? Welche Rolle kommt der Religion zu? Wir luden Michael Köhlmeier ein, diesen Text für den KURIER zu verfassen.</w:t>
            </w:r>
          </w:p>
          <w:p w14:paraId="06FA9737" w14:textId="77777777"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FACEBOOKWHATSAPPTWITTERMAILPOCKET</w:t>
            </w:r>
            <w:r w:rsidRPr="00B50B01">
              <w:rPr>
                <w:rFonts w:ascii="Times New Roman" w:eastAsia="Times New Roman" w:hAnsi="Times New Roman" w:cs="Times New Roman"/>
                <w:sz w:val="24"/>
                <w:szCs w:val="24"/>
                <w:lang w:eastAsia="de-AT"/>
              </w:rPr>
              <w:br/>
            </w:r>
          </w:p>
          <w:p w14:paraId="141CAED9" w14:textId="77777777" w:rsidR="00CE1460"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Von Michael Köhlmeier</w:t>
            </w:r>
            <w:r w:rsidRPr="00B50B01">
              <w:rPr>
                <w:rFonts w:ascii="Times New Roman" w:eastAsia="Times New Roman" w:hAnsi="Times New Roman" w:cs="Times New Roman"/>
                <w:sz w:val="24"/>
                <w:szCs w:val="24"/>
                <w:lang w:eastAsia="de-AT"/>
              </w:rPr>
              <w:br/>
            </w:r>
          </w:p>
          <w:p w14:paraId="0D0595EC" w14:textId="6F2FB416" w:rsidR="00C8581B"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Da rennt einer in einem weißen Kittel durch die Gassen der Wiener Innenstadt, von oben mit dem Handy gefilmt, sieht er aus wie ein Figürchen in einem dieser unseligen Computerspiele, in denen digitale Massenmörder morden, darum wahrscheinlich der weiße Überwurf, damit ihn in der Nacht auch ja jeder sehen kann, er schießt um sich – und plötzlich ruft ein Mann: „Schleich di, du </w:t>
            </w:r>
            <w:proofErr w:type="spellStart"/>
            <w:r w:rsidRPr="00B50B01">
              <w:rPr>
                <w:rFonts w:ascii="Times New Roman" w:eastAsia="Times New Roman" w:hAnsi="Times New Roman" w:cs="Times New Roman"/>
                <w:sz w:val="24"/>
                <w:szCs w:val="24"/>
                <w:lang w:eastAsia="de-AT"/>
              </w:rPr>
              <w:t>Oaschloch</w:t>
            </w:r>
            <w:proofErr w:type="spellEnd"/>
            <w:r w:rsidRPr="00B50B01">
              <w:rPr>
                <w:rFonts w:ascii="Times New Roman" w:eastAsia="Times New Roman" w:hAnsi="Times New Roman" w:cs="Times New Roman"/>
                <w:sz w:val="24"/>
                <w:szCs w:val="24"/>
                <w:lang w:eastAsia="de-AT"/>
              </w:rPr>
              <w:t xml:space="preserve">!“ Ein </w:t>
            </w:r>
            <w:proofErr w:type="spellStart"/>
            <w:r w:rsidRPr="00B50B01">
              <w:rPr>
                <w:rFonts w:ascii="Times New Roman" w:eastAsia="Times New Roman" w:hAnsi="Times New Roman" w:cs="Times New Roman"/>
                <w:sz w:val="24"/>
                <w:szCs w:val="24"/>
                <w:lang w:eastAsia="de-AT"/>
              </w:rPr>
              <w:t>unheldischer</w:t>
            </w:r>
            <w:proofErr w:type="spellEnd"/>
            <w:r w:rsidRPr="00B50B01">
              <w:rPr>
                <w:rFonts w:ascii="Times New Roman" w:eastAsia="Times New Roman" w:hAnsi="Times New Roman" w:cs="Times New Roman"/>
                <w:sz w:val="24"/>
                <w:szCs w:val="24"/>
                <w:lang w:eastAsia="de-AT"/>
              </w:rPr>
              <w:t xml:space="preserve"> Held? Unpathetisches Pathos? Ein Witz mitten im Grauen? Eine schiere Unmöglichkeit: ein Witz, der tröstet. Wo nichts gutgemacht werden kann. Als wären Pathos und Witz Schutzengel der Verzweiflung.</w:t>
            </w:r>
          </w:p>
          <w:p w14:paraId="3298F7BB" w14:textId="0B9923F8"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Dass wir uns an einem Witz aufrichten, scheint pietätlos angesichts der Tragödie. Aber was ist, wenn es keine Instanz mehr gibt, an die ich mich kniend wenden kann? Ja, wenn ich vermute, an ebenso eine Instanz hat sich der Mörder gewandt? Ein Freund sagte einmal – ohne großes gedankliches Ausholen sagte er: Der Humor ist der liebe Gott des Atheisten. Ich fragte ihn irgendwann später, was er damit meinte. Er erinnerte sich leider nicht. Vielleicht: Der Humor bewegt sich auf einer Ebene, nur Gleiche lachen miteinander. Zwischen dem Gott und dem Menschen gibt es nichts zu lachen. Ich wüsste keine Stelle in den Evangelien, wo Jesus lacht. Mit dem Lachen warten wir lieber, bis sich der Himmel schließt und wir wieder unter uns sind.</w:t>
            </w:r>
          </w:p>
          <w:p w14:paraId="31647F0D" w14:textId="77777777" w:rsidR="00F36DF4"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Wir hüten uns vor dem Pathos, wehren uns dagegen, verachten es. Dafür gibt es Gründe. Mithilfe des Pathos verführen wir uns selbst. Das heißt, wir betrügen uns. Es ist doch so: Ein großes Leid, eine große Freude, die mir zustoßen, mir allein, die mich berühren, mich allein, sie bringen mich selten zum Weinen, und wenn doch, dann schmecken die Tränen anders.</w:t>
            </w:r>
            <w:r w:rsidRPr="00B50B01">
              <w:rPr>
                <w:rFonts w:ascii="Times New Roman" w:eastAsia="Times New Roman" w:hAnsi="Times New Roman" w:cs="Times New Roman"/>
                <w:sz w:val="24"/>
                <w:szCs w:val="24"/>
                <w:lang w:eastAsia="de-AT"/>
              </w:rPr>
              <w:br/>
              <w:t>Das Pathos schießt erst ein, wenn es um „etwas Größeres“ geht, „etwas Höheres“, das über mich hinausreicht; um etwas Allgemeines – wobei dieses Wort ein Platzhalter ist, je nach Gesinnung lassen sich „das Volk“, „die Nation“, „die Religionsgemeinschaft“, „die Rasse“, zuletzt gar „die Menschheit“ einsetzen (zum Beispiel, wenn wackere Männer aus Hollywood dieselbe retten).</w:t>
            </w:r>
          </w:p>
          <w:p w14:paraId="776ADF73"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br/>
              <w:t>Die Tränen, die das Pathos mir in die Augen treibt, sind nicht allein meine, meine darin sind bloß Tropfen in einem großen Strom. Pathos wischt, wenigstens für einen Augenblick, unsere kleine Individualität beiseite und lässt uns Teil von „etwas Größerem“, „etwas Höherem“ sein. Darin aber gehen Schmerz und Trauer unter. Als ob es etwas Höheres, Größeres gäbe als einen Menschen; etwas, für das es sich lohnt zu sterben. Die Geschichte, zumal die des 20. Jahrhunderts, lehrt uns, solcher Überindividualität zu misstrauen. Wofür es sich lohnt zu sterben, dafür lohnt es sich auch zu töten.</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 kurier.at ) | Stand: 08.11.2020, 05:00</w:t>
            </w:r>
          </w:p>
          <w:p w14:paraId="5A0B34CA"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Literaturangaben </w:t>
            </w:r>
          </w:p>
          <w:p w14:paraId="7AF50684"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M</w:t>
            </w:r>
            <w:r>
              <w:rPr>
                <w:rFonts w:ascii="Times New Roman" w:eastAsia="Times New Roman" w:hAnsi="Times New Roman" w:cs="Times New Roman"/>
                <w:sz w:val="24"/>
                <w:szCs w:val="24"/>
                <w:lang w:eastAsia="de-AT"/>
              </w:rPr>
              <w:t>i</w:t>
            </w:r>
            <w:r w:rsidRPr="00B50B01">
              <w:rPr>
                <w:rFonts w:ascii="Times New Roman" w:eastAsia="Times New Roman" w:hAnsi="Times New Roman" w:cs="Times New Roman"/>
                <w:sz w:val="24"/>
                <w:szCs w:val="24"/>
                <w:lang w:eastAsia="de-AT"/>
              </w:rPr>
              <w:t xml:space="preserve">chael Köhlmeier, kurier.at </w:t>
            </w:r>
          </w:p>
        </w:tc>
      </w:tr>
      <w:tr w:rsidR="00F36DF4" w:rsidRPr="00B50B01" w14:paraId="555C8880" w14:textId="77777777" w:rsidTr="00917A90">
        <w:trPr>
          <w:tblCellSpacing w:w="15" w:type="dxa"/>
        </w:trPr>
        <w:tc>
          <w:tcPr>
            <w:tcW w:w="0" w:type="auto"/>
            <w:vAlign w:val="center"/>
            <w:hideMark/>
          </w:tcPr>
          <w:p w14:paraId="3C365CF8" w14:textId="77777777" w:rsidR="00F36DF4" w:rsidRDefault="00F36DF4" w:rsidP="00917A90">
            <w:pPr>
              <w:spacing w:after="0" w:line="240" w:lineRule="auto"/>
              <w:rPr>
                <w:rFonts w:ascii="Times New Roman" w:eastAsia="Times New Roman" w:hAnsi="Times New Roman" w:cs="Times New Roman"/>
                <w:sz w:val="24"/>
                <w:szCs w:val="24"/>
                <w:lang w:eastAsia="de-AT"/>
              </w:rPr>
            </w:pPr>
            <w:bookmarkStart w:id="32" w:name="entry201128130621298"/>
          </w:p>
          <w:p w14:paraId="0C995C61" w14:textId="77777777" w:rsidR="00F36DF4" w:rsidRDefault="00F36DF4" w:rsidP="00917A90">
            <w:pPr>
              <w:spacing w:after="0" w:line="240" w:lineRule="auto"/>
              <w:rPr>
                <w:rFonts w:ascii="Times New Roman" w:eastAsia="Times New Roman" w:hAnsi="Times New Roman" w:cs="Times New Roman"/>
                <w:sz w:val="24"/>
                <w:szCs w:val="24"/>
                <w:lang w:eastAsia="de-AT"/>
              </w:rPr>
            </w:pPr>
          </w:p>
          <w:p w14:paraId="2BBAF20D" w14:textId="77777777" w:rsidR="000C60F1" w:rsidRDefault="000C60F1" w:rsidP="00917A90">
            <w:pPr>
              <w:spacing w:after="0" w:line="240" w:lineRule="auto"/>
              <w:rPr>
                <w:rFonts w:ascii="Times New Roman" w:eastAsia="Times New Roman" w:hAnsi="Times New Roman" w:cs="Times New Roman"/>
                <w:sz w:val="24"/>
                <w:szCs w:val="24"/>
                <w:lang w:eastAsia="de-AT"/>
              </w:rPr>
            </w:pPr>
          </w:p>
          <w:p w14:paraId="07D55FAA" w14:textId="77777777" w:rsidR="000C60F1" w:rsidRDefault="000C60F1" w:rsidP="00917A90">
            <w:pPr>
              <w:spacing w:after="0" w:line="240" w:lineRule="auto"/>
              <w:rPr>
                <w:rFonts w:ascii="Times New Roman" w:eastAsia="Times New Roman" w:hAnsi="Times New Roman" w:cs="Times New Roman"/>
                <w:sz w:val="24"/>
                <w:szCs w:val="24"/>
                <w:lang w:eastAsia="de-AT"/>
              </w:rPr>
            </w:pPr>
          </w:p>
          <w:p w14:paraId="0DCE5E59" w14:textId="3DE4A687" w:rsidR="00F36DF4" w:rsidRPr="00B50B01" w:rsidRDefault="00F36DF4" w:rsidP="00917A90">
            <w:pPr>
              <w:spacing w:after="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w:t>
            </w:r>
            <w:bookmarkEnd w:id="32"/>
            <w:r w:rsidRPr="00B50B01">
              <w:rPr>
                <w:rFonts w:ascii="Times New Roman" w:eastAsia="Times New Roman" w:hAnsi="Times New Roman" w:cs="Times New Roman"/>
                <w:b/>
                <w:bCs/>
                <w:sz w:val="24"/>
                <w:szCs w:val="24"/>
                <w:lang w:eastAsia="de-AT"/>
              </w:rPr>
              <w:t>„Sogar im Wörterbuch kommt Arbeit vor Erfolg“ (Mai 1977)</w:t>
            </w:r>
            <w:r w:rsidRPr="00B50B01">
              <w:rPr>
                <w:rFonts w:ascii="Times New Roman" w:eastAsia="Times New Roman" w:hAnsi="Times New Roman" w:cs="Times New Roman"/>
                <w:sz w:val="24"/>
                <w:szCs w:val="24"/>
                <w:lang w:eastAsia="de-AT"/>
              </w:rPr>
              <w:t xml:space="preserve"> </w:t>
            </w:r>
          </w:p>
          <w:p w14:paraId="41064683" w14:textId="77777777"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Der Herr Religionslehrer war der Leiter der Klostergemeinschaft in diesem ehrwürdigen, alten Barockgebäude, wo wir vier Jahre, gemeinsam in einer Schulklasse zur Hälfte männliche und weibliche SchülerInnen eine höhere Schule also im </w:t>
            </w:r>
            <w:proofErr w:type="spellStart"/>
            <w:r w:rsidRPr="00B50B01">
              <w:rPr>
                <w:rFonts w:ascii="Times New Roman" w:eastAsia="Times New Roman" w:hAnsi="Times New Roman" w:cs="Times New Roman"/>
                <w:sz w:val="24"/>
                <w:szCs w:val="24"/>
                <w:lang w:eastAsia="de-AT"/>
              </w:rPr>
              <w:t>OberstufenRealGymnasium</w:t>
            </w:r>
            <w:proofErr w:type="spellEnd"/>
            <w:r w:rsidRPr="00B50B01">
              <w:rPr>
                <w:rFonts w:ascii="Times New Roman" w:eastAsia="Times New Roman" w:hAnsi="Times New Roman" w:cs="Times New Roman"/>
                <w:sz w:val="24"/>
                <w:szCs w:val="24"/>
                <w:lang w:eastAsia="de-AT"/>
              </w:rPr>
              <w:t xml:space="preserve"> besuchten.</w:t>
            </w:r>
            <w:r w:rsidRPr="00B50B01">
              <w:rPr>
                <w:rFonts w:ascii="Times New Roman" w:eastAsia="Times New Roman" w:hAnsi="Times New Roman" w:cs="Times New Roman"/>
                <w:sz w:val="24"/>
                <w:szCs w:val="24"/>
                <w:lang w:eastAsia="de-AT"/>
              </w:rPr>
              <w:br/>
            </w:r>
          </w:p>
          <w:p w14:paraId="28CBE2B0" w14:textId="77777777"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Wir waren damals ca. 24 SchülerInnen in meiner, unserer Schulklasse. Ich war einer von ihnen, und da es ein musisches Gymnasium war, mussten oder sollten wir ein zweites Musikinstrument, entweder Gitarre oder Klavier lernen. Da ich bereits 5 Jahre Flügelhorn, Trompete und bereits 10 Jahre Blockflöte lernte, entschied ich mich für die Gitarre. Denn eine Gitarre lässt sich leichter von einem Ort zum anderen transportieren, und dies ist ein entscheidender Vorteil gegenüber einem Klavier. Außerdem begann ich schon im letzten Hauptschuljahr Gitarre zu üben!</w:t>
            </w:r>
            <w:r w:rsidRPr="00B50B01">
              <w:rPr>
                <w:rFonts w:ascii="Times New Roman" w:eastAsia="Times New Roman" w:hAnsi="Times New Roman" w:cs="Times New Roman"/>
                <w:sz w:val="24"/>
                <w:szCs w:val="24"/>
                <w:lang w:eastAsia="de-AT"/>
              </w:rPr>
              <w:br/>
            </w:r>
          </w:p>
          <w:p w14:paraId="30C43E46" w14:textId="3BB6B5E9" w:rsidR="00F36DF4"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Mein Großvater, er war ein passionierter Harmonikaspieler, und auf einem Auge blind, starb ein Jahr zuvor. Da wir, meine Schwester und ich, stundenlang vor dem Fernseher saßen, meinte er damals: „Ihr werdet „viereckige Augen“ bekommen, wenn ihr weiter so viel ins „Kastl“ schaut!“ Ich verstand ihn nicht, was er damit meinte! Wenn ich jetzt zurückschaue, denke ich mir manchmal, wie Recht er damit gehabt habe! Trotzdem haben wir diesen Fernseher von ihm als Geschenk bekommen, und verdankten ihm diese Situation, in welcher wir uns vom Kindheits- ins pubertäre Adoleszenz-Alter übergehend uns bewegten.</w:t>
            </w:r>
            <w:r w:rsidR="00CE1460">
              <w:rPr>
                <w:rFonts w:ascii="Times New Roman" w:eastAsia="Times New Roman" w:hAnsi="Times New Roman" w:cs="Times New Roman"/>
                <w:sz w:val="24"/>
                <w:szCs w:val="24"/>
                <w:lang w:eastAsia="de-AT"/>
              </w:rPr>
              <w:t xml:space="preserve"> Die „</w:t>
            </w:r>
            <w:proofErr w:type="spellStart"/>
            <w:r w:rsidR="00CE1460">
              <w:rPr>
                <w:rFonts w:ascii="Times New Roman" w:eastAsia="Times New Roman" w:hAnsi="Times New Roman" w:cs="Times New Roman"/>
                <w:sz w:val="24"/>
                <w:szCs w:val="24"/>
                <w:lang w:eastAsia="de-AT"/>
              </w:rPr>
              <w:t>Lebensmatura</w:t>
            </w:r>
            <w:proofErr w:type="spellEnd"/>
            <w:r w:rsidR="00CE1460">
              <w:rPr>
                <w:rFonts w:ascii="Times New Roman" w:eastAsia="Times New Roman" w:hAnsi="Times New Roman" w:cs="Times New Roman"/>
                <w:sz w:val="24"/>
                <w:szCs w:val="24"/>
                <w:lang w:eastAsia="de-AT"/>
              </w:rPr>
              <w:t xml:space="preserve">“ also mit einer Frau Familie gründen, ist bisher nicht gelungen, und ist Gott sei Dank nicht Wirklichkeit geworden, weil es mir oder uns viel zukünftige Probleme </w:t>
            </w:r>
            <w:r w:rsidR="0001189A">
              <w:rPr>
                <w:rFonts w:ascii="Times New Roman" w:eastAsia="Times New Roman" w:hAnsi="Times New Roman" w:cs="Times New Roman"/>
                <w:sz w:val="24"/>
                <w:szCs w:val="24"/>
                <w:lang w:eastAsia="de-AT"/>
              </w:rPr>
              <w:t>ersparen wird, oder….</w:t>
            </w:r>
            <w:r w:rsidR="00CE1460">
              <w:rPr>
                <w:rFonts w:ascii="Times New Roman" w:eastAsia="Times New Roman" w:hAnsi="Times New Roman" w:cs="Times New Roman"/>
                <w:sz w:val="24"/>
                <w:szCs w:val="24"/>
                <w:lang w:eastAsia="de-AT"/>
              </w:rPr>
              <w:t xml:space="preserve">  </w:t>
            </w:r>
            <w:r w:rsidRPr="00B50B01">
              <w:rPr>
                <w:rFonts w:ascii="Times New Roman" w:eastAsia="Times New Roman" w:hAnsi="Times New Roman" w:cs="Times New Roman"/>
                <w:sz w:val="24"/>
                <w:szCs w:val="24"/>
                <w:lang w:eastAsia="de-AT"/>
              </w:rPr>
              <w:br/>
            </w:r>
          </w:p>
          <w:p w14:paraId="7395D014" w14:textId="092ED373" w:rsidR="00F36DF4" w:rsidRPr="00B50B01" w:rsidRDefault="00F36DF4" w:rsidP="00917A90">
            <w:pPr>
              <w:spacing w:before="100" w:beforeAutospacing="1" w:after="240"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In diesen vier Jahren sollten wir „die Lehrbefähigung bzw. „Studiererlaubnis“ an Hochschulen“ „FACULTAS </w:t>
            </w:r>
            <w:proofErr w:type="spellStart"/>
            <w:r w:rsidRPr="00B50B01">
              <w:rPr>
                <w:rFonts w:ascii="Times New Roman" w:eastAsia="Times New Roman" w:hAnsi="Times New Roman" w:cs="Times New Roman"/>
                <w:sz w:val="24"/>
                <w:szCs w:val="24"/>
                <w:lang w:eastAsia="de-AT"/>
              </w:rPr>
              <w:t>docendi</w:t>
            </w:r>
            <w:proofErr w:type="spellEnd"/>
            <w:r w:rsidRPr="00B50B01">
              <w:rPr>
                <w:rFonts w:ascii="Times New Roman" w:eastAsia="Times New Roman" w:hAnsi="Times New Roman" w:cs="Times New Roman"/>
                <w:sz w:val="24"/>
                <w:szCs w:val="24"/>
                <w:lang w:eastAsia="de-AT"/>
              </w:rPr>
              <w:t>“ erlangen, und „</w:t>
            </w:r>
            <w:proofErr w:type="spellStart"/>
            <w:r w:rsidRPr="00B50B01">
              <w:rPr>
                <w:rFonts w:ascii="Times New Roman" w:eastAsia="Times New Roman" w:hAnsi="Times New Roman" w:cs="Times New Roman"/>
                <w:sz w:val="24"/>
                <w:szCs w:val="24"/>
                <w:lang w:eastAsia="de-AT"/>
              </w:rPr>
              <w:t>timeo</w:t>
            </w:r>
            <w:proofErr w:type="spellEnd"/>
            <w:r w:rsidRPr="00B50B01">
              <w:rPr>
                <w:rFonts w:ascii="Times New Roman" w:eastAsia="Times New Roman" w:hAnsi="Times New Roman" w:cs="Times New Roman"/>
                <w:sz w:val="24"/>
                <w:szCs w:val="24"/>
                <w:lang w:eastAsia="de-AT"/>
              </w:rPr>
              <w:t xml:space="preserve"> </w:t>
            </w:r>
            <w:proofErr w:type="spellStart"/>
            <w:r w:rsidRPr="00B50B01">
              <w:rPr>
                <w:rFonts w:ascii="Times New Roman" w:eastAsia="Times New Roman" w:hAnsi="Times New Roman" w:cs="Times New Roman"/>
                <w:sz w:val="24"/>
                <w:szCs w:val="24"/>
                <w:lang w:eastAsia="de-AT"/>
              </w:rPr>
              <w:t>lectorem</w:t>
            </w:r>
            <w:proofErr w:type="spellEnd"/>
            <w:r w:rsidRPr="00B50B01">
              <w:rPr>
                <w:rFonts w:ascii="Times New Roman" w:eastAsia="Times New Roman" w:hAnsi="Times New Roman" w:cs="Times New Roman"/>
                <w:sz w:val="24"/>
                <w:szCs w:val="24"/>
                <w:lang w:eastAsia="de-AT"/>
              </w:rPr>
              <w:t xml:space="preserve"> </w:t>
            </w:r>
            <w:proofErr w:type="spellStart"/>
            <w:r w:rsidRPr="00B50B01">
              <w:rPr>
                <w:rFonts w:ascii="Times New Roman" w:eastAsia="Times New Roman" w:hAnsi="Times New Roman" w:cs="Times New Roman"/>
                <w:sz w:val="24"/>
                <w:szCs w:val="24"/>
                <w:lang w:eastAsia="de-AT"/>
              </w:rPr>
              <w:t>unius</w:t>
            </w:r>
            <w:proofErr w:type="spellEnd"/>
            <w:r w:rsidRPr="00B50B01">
              <w:rPr>
                <w:rFonts w:ascii="Times New Roman" w:eastAsia="Times New Roman" w:hAnsi="Times New Roman" w:cs="Times New Roman"/>
                <w:sz w:val="24"/>
                <w:szCs w:val="24"/>
                <w:lang w:eastAsia="de-AT"/>
              </w:rPr>
              <w:t xml:space="preserve"> </w:t>
            </w:r>
            <w:proofErr w:type="spellStart"/>
            <w:r w:rsidRPr="00B50B01">
              <w:rPr>
                <w:rFonts w:ascii="Times New Roman" w:eastAsia="Times New Roman" w:hAnsi="Times New Roman" w:cs="Times New Roman"/>
                <w:sz w:val="24"/>
                <w:szCs w:val="24"/>
                <w:lang w:eastAsia="de-AT"/>
              </w:rPr>
              <w:t>libri</w:t>
            </w:r>
            <w:proofErr w:type="spellEnd"/>
            <w:r w:rsidRPr="00B50B01">
              <w:rPr>
                <w:rFonts w:ascii="Times New Roman" w:eastAsia="Times New Roman" w:hAnsi="Times New Roman" w:cs="Times New Roman"/>
                <w:sz w:val="24"/>
                <w:szCs w:val="24"/>
                <w:lang w:eastAsia="de-AT"/>
              </w:rPr>
              <w:t xml:space="preserve">“ – also fürchte ich, den Leser nur eines einzigen Buches, der dieses hier liest und bewertet! Jedoch nun sind „Die Zeiten vorbei!“ „Tempi passati!“ „Non </w:t>
            </w:r>
            <w:proofErr w:type="spellStart"/>
            <w:r w:rsidRPr="00B50B01">
              <w:rPr>
                <w:rFonts w:ascii="Times New Roman" w:eastAsia="Times New Roman" w:hAnsi="Times New Roman" w:cs="Times New Roman"/>
                <w:sz w:val="24"/>
                <w:szCs w:val="24"/>
                <w:lang w:eastAsia="de-AT"/>
              </w:rPr>
              <w:t>scolae</w:t>
            </w:r>
            <w:proofErr w:type="spellEnd"/>
            <w:r w:rsidRPr="00B50B01">
              <w:rPr>
                <w:rFonts w:ascii="Times New Roman" w:eastAsia="Times New Roman" w:hAnsi="Times New Roman" w:cs="Times New Roman"/>
                <w:sz w:val="24"/>
                <w:szCs w:val="24"/>
                <w:lang w:eastAsia="de-AT"/>
              </w:rPr>
              <w:t xml:space="preserve"> sed </w:t>
            </w:r>
            <w:proofErr w:type="spellStart"/>
            <w:r w:rsidRPr="00B50B01">
              <w:rPr>
                <w:rFonts w:ascii="Times New Roman" w:eastAsia="Times New Roman" w:hAnsi="Times New Roman" w:cs="Times New Roman"/>
                <w:sz w:val="24"/>
                <w:szCs w:val="24"/>
                <w:lang w:eastAsia="de-AT"/>
              </w:rPr>
              <w:t>vitae</w:t>
            </w:r>
            <w:proofErr w:type="spellEnd"/>
            <w:r w:rsidRPr="00B50B01">
              <w:rPr>
                <w:rFonts w:ascii="Times New Roman" w:eastAsia="Times New Roman" w:hAnsi="Times New Roman" w:cs="Times New Roman"/>
                <w:sz w:val="24"/>
                <w:szCs w:val="24"/>
                <w:lang w:eastAsia="de-AT"/>
              </w:rPr>
              <w:t xml:space="preserve"> discimus!“ Nicht für die Schule, sondern für das </w:t>
            </w:r>
            <w:r>
              <w:rPr>
                <w:rFonts w:ascii="Times New Roman" w:eastAsia="Times New Roman" w:hAnsi="Times New Roman" w:cs="Times New Roman"/>
                <w:sz w:val="24"/>
                <w:szCs w:val="24"/>
                <w:lang w:eastAsia="de-AT"/>
              </w:rPr>
              <w:t>„</w:t>
            </w:r>
            <w:r w:rsidRPr="00B50B01">
              <w:rPr>
                <w:rFonts w:ascii="Times New Roman" w:eastAsia="Times New Roman" w:hAnsi="Times New Roman" w:cs="Times New Roman"/>
                <w:sz w:val="24"/>
                <w:szCs w:val="24"/>
                <w:lang w:eastAsia="de-AT"/>
              </w:rPr>
              <w:t>Leben lernen</w:t>
            </w:r>
            <w:r>
              <w:rPr>
                <w:rFonts w:ascii="Times New Roman" w:eastAsia="Times New Roman" w:hAnsi="Times New Roman" w:cs="Times New Roman"/>
                <w:sz w:val="24"/>
                <w:szCs w:val="24"/>
                <w:lang w:eastAsia="de-AT"/>
              </w:rPr>
              <w:t>“</w:t>
            </w:r>
            <w:r w:rsidRPr="00B50B01">
              <w:rPr>
                <w:rFonts w:ascii="Times New Roman" w:eastAsia="Times New Roman" w:hAnsi="Times New Roman" w:cs="Times New Roman"/>
                <w:sz w:val="24"/>
                <w:szCs w:val="24"/>
                <w:lang w:eastAsia="de-AT"/>
              </w:rPr>
              <w:t xml:space="preserve"> wir! „Per aspera ad </w:t>
            </w:r>
            <w:proofErr w:type="spellStart"/>
            <w:r w:rsidRPr="00B50B01">
              <w:rPr>
                <w:rFonts w:ascii="Times New Roman" w:eastAsia="Times New Roman" w:hAnsi="Times New Roman" w:cs="Times New Roman"/>
                <w:sz w:val="24"/>
                <w:szCs w:val="24"/>
                <w:lang w:eastAsia="de-AT"/>
              </w:rPr>
              <w:t>astra</w:t>
            </w:r>
            <w:proofErr w:type="spellEnd"/>
            <w:r w:rsidRPr="00B50B01">
              <w:rPr>
                <w:rFonts w:ascii="Times New Roman" w:eastAsia="Times New Roman" w:hAnsi="Times New Roman" w:cs="Times New Roman"/>
                <w:sz w:val="24"/>
                <w:szCs w:val="24"/>
                <w:lang w:eastAsia="de-AT"/>
              </w:rPr>
              <w:t xml:space="preserve">!“ „Auf steinigem Weg zum Erfolg!“ </w:t>
            </w:r>
            <w:r w:rsidR="00F87499" w:rsidRPr="00F87499">
              <w:rPr>
                <w:rFonts w:ascii="Times New Roman" w:eastAsia="Times New Roman" w:hAnsi="Times New Roman" w:cs="Times New Roman"/>
                <w:sz w:val="16"/>
                <w:szCs w:val="16"/>
                <w:lang w:eastAsia="de-AT"/>
              </w:rPr>
              <w:t>(</w:t>
            </w:r>
            <w:r w:rsidRPr="00F87499">
              <w:rPr>
                <w:rFonts w:ascii="Times New Roman" w:eastAsia="Times New Roman" w:hAnsi="Times New Roman" w:cs="Times New Roman"/>
                <w:sz w:val="16"/>
                <w:szCs w:val="16"/>
                <w:lang w:eastAsia="de-AT"/>
              </w:rPr>
              <w:t>02.10.2020 20:11</w:t>
            </w:r>
            <w:r w:rsidR="00F87499">
              <w:rPr>
                <w:rFonts w:ascii="Times New Roman" w:eastAsia="Times New Roman" w:hAnsi="Times New Roman" w:cs="Times New Roman"/>
                <w:sz w:val="16"/>
                <w:szCs w:val="16"/>
                <w:lang w:eastAsia="de-AT"/>
              </w:rPr>
              <w:t>)</w:t>
            </w:r>
            <w:r w:rsidRPr="00B50B01">
              <w:rPr>
                <w:rFonts w:ascii="Times New Roman" w:eastAsia="Times New Roman" w:hAnsi="Times New Roman" w:cs="Times New Roman"/>
                <w:sz w:val="24"/>
                <w:szCs w:val="24"/>
                <w:lang w:eastAsia="de-AT"/>
              </w:rPr>
              <w:br/>
            </w:r>
          </w:p>
        </w:tc>
      </w:tr>
      <w:tr w:rsidR="00F36DF4" w:rsidRPr="00B50B01" w14:paraId="17C91AC2" w14:textId="77777777" w:rsidTr="00917A90">
        <w:trPr>
          <w:tblCellSpacing w:w="15" w:type="dxa"/>
        </w:trPr>
        <w:tc>
          <w:tcPr>
            <w:tcW w:w="0" w:type="auto"/>
            <w:vAlign w:val="center"/>
            <w:hideMark/>
          </w:tcPr>
          <w:p w14:paraId="04661202" w14:textId="3D0D414C"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b/>
                <w:bCs/>
                <w:sz w:val="24"/>
                <w:szCs w:val="24"/>
                <w:lang w:eastAsia="de-AT"/>
              </w:rPr>
              <w:t>Zufriedenheit</w:t>
            </w:r>
            <w:r w:rsidRPr="00B50B01">
              <w:rPr>
                <w:rFonts w:ascii="Times New Roman" w:eastAsia="Times New Roman" w:hAnsi="Times New Roman" w:cs="Times New Roman"/>
                <w:sz w:val="24"/>
                <w:szCs w:val="24"/>
                <w:lang w:eastAsia="de-AT"/>
              </w:rPr>
              <w:t xml:space="preserve"> </w:t>
            </w:r>
          </w:p>
          <w:p w14:paraId="5ACD79DE" w14:textId="77777777"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B50B01">
              <w:rPr>
                <w:rFonts w:ascii="Times New Roman" w:eastAsia="Times New Roman" w:hAnsi="Times New Roman" w:cs="Times New Roman"/>
                <w:sz w:val="24"/>
                <w:szCs w:val="24"/>
                <w:lang w:eastAsia="de-AT"/>
              </w:rPr>
              <w:t xml:space="preserve">Umberto Eco schreibt im Buch "Das Foucaultsche Pendel" im letzten Kurzkapitel 120 auf Seite 751 folgendes: "Ich </w:t>
            </w:r>
            <w:proofErr w:type="spellStart"/>
            <w:r w:rsidRPr="00B50B01">
              <w:rPr>
                <w:rFonts w:ascii="Times New Roman" w:eastAsia="Times New Roman" w:hAnsi="Times New Roman" w:cs="Times New Roman"/>
                <w:sz w:val="24"/>
                <w:szCs w:val="24"/>
                <w:lang w:eastAsia="de-AT"/>
              </w:rPr>
              <w:t>müßte</w:t>
            </w:r>
            <w:proofErr w:type="spellEnd"/>
            <w:r w:rsidRPr="00B50B01">
              <w:rPr>
                <w:rFonts w:ascii="Times New Roman" w:eastAsia="Times New Roman" w:hAnsi="Times New Roman" w:cs="Times New Roman"/>
                <w:sz w:val="24"/>
                <w:szCs w:val="24"/>
                <w:lang w:eastAsia="de-AT"/>
              </w:rPr>
              <w:t xml:space="preserve"> zufriedener sein. Ich habe begriffen. Sagten nicht einige von ihnen, die Rettung komme, wenn man die volle Erkenntnis erreicht hat?"</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 xml:space="preserve">"Ich habe begriffen. Ich </w:t>
            </w:r>
            <w:proofErr w:type="spellStart"/>
            <w:r w:rsidRPr="00B50B01">
              <w:rPr>
                <w:rFonts w:ascii="Times New Roman" w:eastAsia="Times New Roman" w:hAnsi="Times New Roman" w:cs="Times New Roman"/>
                <w:sz w:val="24"/>
                <w:szCs w:val="24"/>
                <w:lang w:eastAsia="de-AT"/>
              </w:rPr>
              <w:t>müßte</w:t>
            </w:r>
            <w:proofErr w:type="spellEnd"/>
            <w:r w:rsidRPr="00B50B01">
              <w:rPr>
                <w:rFonts w:ascii="Times New Roman" w:eastAsia="Times New Roman" w:hAnsi="Times New Roman" w:cs="Times New Roman"/>
                <w:sz w:val="24"/>
                <w:szCs w:val="24"/>
                <w:lang w:eastAsia="de-AT"/>
              </w:rPr>
              <w:t xml:space="preserve"> zufriedener sein. Wer hat gesagt, Zufriedenheit entspringe aus dem Betrachten der Ordnung, der verstandenen, genossenen, restlos verwirklichten, in Triumph und Freude verwirklichten Ordnung, dem Ende der Anstrengung? Alles ist klar, durchsichtig, das Auge ruht auf dem Ganzen und seinen Teilen, es sieht, wie sich die Teile zum Ganzen fügen, es </w:t>
            </w:r>
            <w:proofErr w:type="spellStart"/>
            <w:r w:rsidRPr="00B50B01">
              <w:rPr>
                <w:rFonts w:ascii="Times New Roman" w:eastAsia="Times New Roman" w:hAnsi="Times New Roman" w:cs="Times New Roman"/>
                <w:sz w:val="24"/>
                <w:szCs w:val="24"/>
                <w:lang w:eastAsia="de-AT"/>
              </w:rPr>
              <w:t>erfaßt</w:t>
            </w:r>
            <w:proofErr w:type="spellEnd"/>
            <w:r w:rsidRPr="00B50B01">
              <w:rPr>
                <w:rFonts w:ascii="Times New Roman" w:eastAsia="Times New Roman" w:hAnsi="Times New Roman" w:cs="Times New Roman"/>
                <w:sz w:val="24"/>
                <w:szCs w:val="24"/>
                <w:lang w:eastAsia="de-AT"/>
              </w:rPr>
              <w:t xml:space="preserve"> den Mittelpunkt, wo die Lymphe fließt, der Atem, die Wurzel aller </w:t>
            </w:r>
            <w:proofErr w:type="gramStart"/>
            <w:r w:rsidRPr="00B50B01">
              <w:rPr>
                <w:rFonts w:ascii="Times New Roman" w:eastAsia="Times New Roman" w:hAnsi="Times New Roman" w:cs="Times New Roman"/>
                <w:sz w:val="24"/>
                <w:szCs w:val="24"/>
                <w:lang w:eastAsia="de-AT"/>
              </w:rPr>
              <w:t>Fragen....</w:t>
            </w:r>
            <w:proofErr w:type="gramEnd"/>
            <w:r w:rsidRPr="00B50B01">
              <w:rPr>
                <w:rFonts w:ascii="Times New Roman" w:eastAsia="Times New Roman" w:hAnsi="Times New Roman" w:cs="Times New Roman"/>
                <w:sz w:val="24"/>
                <w:szCs w:val="24"/>
                <w:lang w:eastAsia="de-AT"/>
              </w:rPr>
              <w:t>".</w:t>
            </w:r>
            <w:r w:rsidRPr="00B50B01">
              <w:rPr>
                <w:rFonts w:ascii="Times New Roman" w:eastAsia="Times New Roman" w:hAnsi="Times New Roman" w:cs="Times New Roman"/>
                <w:sz w:val="24"/>
                <w:szCs w:val="24"/>
                <w:lang w:eastAsia="de-AT"/>
              </w:rPr>
              <w:br/>
            </w:r>
            <w:r w:rsidRPr="00B50B01">
              <w:rPr>
                <w:rFonts w:ascii="Times New Roman" w:eastAsia="Times New Roman" w:hAnsi="Times New Roman" w:cs="Times New Roman"/>
                <w:sz w:val="24"/>
                <w:szCs w:val="24"/>
                <w:lang w:eastAsia="de-AT"/>
              </w:rPr>
              <w:br/>
              <w:t xml:space="preserve">Schließlich endet das Buch mit dem banal klingenden Satz. "Er ist so schön." </w:t>
            </w:r>
          </w:p>
        </w:tc>
      </w:tr>
      <w:tr w:rsidR="00F36DF4" w:rsidRPr="00B50B01" w14:paraId="3A09426A" w14:textId="77777777" w:rsidTr="00917A90">
        <w:trPr>
          <w:tblCellSpacing w:w="15" w:type="dxa"/>
        </w:trPr>
        <w:tc>
          <w:tcPr>
            <w:tcW w:w="0" w:type="auto"/>
            <w:vAlign w:val="center"/>
            <w:hideMark/>
          </w:tcPr>
          <w:p w14:paraId="1914478A" w14:textId="72A02139" w:rsidR="00F36DF4" w:rsidRPr="00B50B01" w:rsidRDefault="00F36DF4" w:rsidP="00917A90">
            <w:pPr>
              <w:spacing w:after="0" w:line="240" w:lineRule="auto"/>
              <w:rPr>
                <w:rFonts w:ascii="Times New Roman" w:eastAsia="Times New Roman" w:hAnsi="Times New Roman" w:cs="Times New Roman"/>
                <w:sz w:val="24"/>
                <w:szCs w:val="24"/>
                <w:lang w:eastAsia="de-AT"/>
              </w:rPr>
            </w:pPr>
          </w:p>
        </w:tc>
      </w:tr>
      <w:tr w:rsidR="00F36DF4" w:rsidRPr="00B50B01" w14:paraId="3D194E6F" w14:textId="77777777" w:rsidTr="00917A90">
        <w:trPr>
          <w:tblCellSpacing w:w="15" w:type="dxa"/>
        </w:trPr>
        <w:tc>
          <w:tcPr>
            <w:tcW w:w="0" w:type="auto"/>
            <w:vAlign w:val="center"/>
            <w:hideMark/>
          </w:tcPr>
          <w:p w14:paraId="778825A6" w14:textId="1D24FFD1" w:rsidR="00F36DF4" w:rsidRPr="00B50B01" w:rsidRDefault="00F36DF4" w:rsidP="00917A90">
            <w:pPr>
              <w:spacing w:before="100" w:beforeAutospacing="1" w:after="100" w:afterAutospacing="1" w:line="240" w:lineRule="auto"/>
              <w:outlineLvl w:val="0"/>
              <w:rPr>
                <w:rFonts w:ascii="Times New Roman" w:eastAsia="Times New Roman" w:hAnsi="Times New Roman" w:cs="Times New Roman"/>
                <w:b/>
                <w:bCs/>
                <w:kern w:val="36"/>
                <w:sz w:val="48"/>
                <w:szCs w:val="48"/>
                <w:lang w:eastAsia="de-AT"/>
              </w:rPr>
            </w:pPr>
          </w:p>
        </w:tc>
      </w:tr>
      <w:tr w:rsidR="00F36DF4" w:rsidRPr="00B50B01" w14:paraId="30D1C988" w14:textId="77777777" w:rsidTr="00D403A5">
        <w:trPr>
          <w:tblCellSpacing w:w="15" w:type="dxa"/>
        </w:trPr>
        <w:tc>
          <w:tcPr>
            <w:tcW w:w="0" w:type="auto"/>
            <w:vAlign w:val="center"/>
          </w:tcPr>
          <w:p w14:paraId="00895D6D" w14:textId="2AACAA2F" w:rsidR="00F36DF4" w:rsidRPr="00B50B01" w:rsidRDefault="00F36DF4" w:rsidP="00917A90">
            <w:pPr>
              <w:spacing w:before="100" w:beforeAutospacing="1" w:after="100" w:afterAutospacing="1" w:line="240" w:lineRule="auto"/>
              <w:rPr>
                <w:rFonts w:ascii="Times New Roman" w:eastAsia="Times New Roman" w:hAnsi="Times New Roman" w:cs="Times New Roman"/>
                <w:sz w:val="24"/>
                <w:szCs w:val="24"/>
                <w:lang w:eastAsia="de-AT"/>
              </w:rPr>
            </w:pPr>
          </w:p>
        </w:tc>
      </w:tr>
    </w:tbl>
    <w:p w14:paraId="77FD3B86" w14:textId="77777777" w:rsidR="003B343E" w:rsidRDefault="003B343E" w:rsidP="00B42C0E">
      <w:pPr>
        <w:pStyle w:val="berschrift1"/>
      </w:pPr>
    </w:p>
    <w:p w14:paraId="446A71C2" w14:textId="41B5D6C6" w:rsidR="00FA5D3C" w:rsidRPr="00D440BE" w:rsidRDefault="00FA5D3C" w:rsidP="00B42C0E">
      <w:pPr>
        <w:pStyle w:val="berschrift1"/>
      </w:pPr>
      <w:bookmarkStart w:id="33" w:name="_Toc115776941"/>
      <w:r w:rsidRPr="00D440BE">
        <w:t>Wissen ist Macht</w:t>
      </w:r>
      <w:r w:rsidR="00675417">
        <w:t>!</w:t>
      </w:r>
      <w:bookmarkEnd w:id="33"/>
    </w:p>
    <w:p w14:paraId="5101CB93" w14:textId="77777777" w:rsidR="00FA5D3C" w:rsidRDefault="00FA5D3C" w:rsidP="00FA5D3C"/>
    <w:p w14:paraId="4CEBB8AB" w14:textId="7F27CA90" w:rsidR="00FA5D3C" w:rsidRPr="00AA5F9C" w:rsidRDefault="00FA5D3C" w:rsidP="00FA5D3C">
      <w:pPr>
        <w:rPr>
          <w:sz w:val="28"/>
          <w:szCs w:val="28"/>
        </w:rPr>
      </w:pPr>
      <w:r w:rsidRPr="00AA5F9C">
        <w:rPr>
          <w:sz w:val="28"/>
          <w:szCs w:val="28"/>
        </w:rPr>
        <w:t>„Alte Apfelsorten werden unterschiedlich beim Kochen verwendet.“ Das sagt sie jetzt in Ö1 in der Radiosendung „Vom Leben der Natur“! Eine Meerrettichreibe</w:t>
      </w:r>
      <w:r w:rsidR="002B5FD6">
        <w:rPr>
          <w:sz w:val="28"/>
          <w:szCs w:val="28"/>
        </w:rPr>
        <w:t xml:space="preserve"> (</w:t>
      </w:r>
      <w:r w:rsidR="003B343E">
        <w:rPr>
          <w:sz w:val="28"/>
          <w:szCs w:val="28"/>
        </w:rPr>
        <w:t>„</w:t>
      </w:r>
      <w:proofErr w:type="spellStart"/>
      <w:r w:rsidR="002B5FD6">
        <w:rPr>
          <w:sz w:val="28"/>
          <w:szCs w:val="28"/>
        </w:rPr>
        <w:t>Krenreisser</w:t>
      </w:r>
      <w:proofErr w:type="spellEnd"/>
      <w:r w:rsidR="003B343E">
        <w:rPr>
          <w:sz w:val="28"/>
          <w:szCs w:val="28"/>
        </w:rPr>
        <w:t>“ öst. Dialekt</w:t>
      </w:r>
      <w:r w:rsidR="002B5FD6">
        <w:rPr>
          <w:sz w:val="28"/>
          <w:szCs w:val="28"/>
        </w:rPr>
        <w:t>)</w:t>
      </w:r>
      <w:r w:rsidRPr="00AA5F9C">
        <w:rPr>
          <w:sz w:val="28"/>
          <w:szCs w:val="28"/>
        </w:rPr>
        <w:t>, wozu dient sie? Kann ich damit auch Äpfel reiben?</w:t>
      </w:r>
    </w:p>
    <w:p w14:paraId="0A18520A" w14:textId="77777777" w:rsidR="00FA5D3C" w:rsidRPr="00AA5F9C" w:rsidRDefault="00FA5D3C" w:rsidP="00FA5D3C">
      <w:pPr>
        <w:rPr>
          <w:sz w:val="28"/>
          <w:szCs w:val="28"/>
        </w:rPr>
      </w:pPr>
      <w:r w:rsidRPr="00AA5F9C">
        <w:rPr>
          <w:sz w:val="28"/>
          <w:szCs w:val="28"/>
        </w:rPr>
        <w:t>Doch nun mache ich einen Sprung zur Blasmusik. Gestern war das Silberne Hochzeitsjubiläum unseres Blasmusikkapellmeister, der damals vor 25 Jahren die Tochter (Hornistin) des 1. Flügelhornisten, einem meiner ersten Musiklehrer, geheiratet hat. Sie sind noch immer ein treues Ehepaar! Dann denke ich an den 25. Todestag des österreichischen „</w:t>
      </w:r>
      <w:proofErr w:type="spellStart"/>
      <w:r w:rsidRPr="00AA5F9C">
        <w:rPr>
          <w:sz w:val="28"/>
          <w:szCs w:val="28"/>
        </w:rPr>
        <w:t>Componisten</w:t>
      </w:r>
      <w:proofErr w:type="spellEnd"/>
      <w:r w:rsidRPr="00AA5F9C">
        <w:rPr>
          <w:sz w:val="28"/>
          <w:szCs w:val="28"/>
        </w:rPr>
        <w:t>“ Gottfried von Einem. (12. Juli 1996)</w:t>
      </w:r>
    </w:p>
    <w:p w14:paraId="620FFBE8" w14:textId="56358652" w:rsidR="00FA5D3C" w:rsidRPr="00AA5F9C" w:rsidRDefault="00FA5D3C" w:rsidP="00FA5D3C">
      <w:pPr>
        <w:rPr>
          <w:sz w:val="28"/>
          <w:szCs w:val="28"/>
        </w:rPr>
      </w:pPr>
      <w:r w:rsidRPr="00AA5F9C">
        <w:rPr>
          <w:sz w:val="28"/>
          <w:szCs w:val="28"/>
        </w:rPr>
        <w:t>„Die Datensouveränität und Selbstbestimmung mit eigenen Daten wird in einer Zeit der digitalisierten Welt immer wichtiger! Daher frage ich mich „Wem gehören meine Daten?“; leben wir heutzutage nicht als gläserner Mensch in einer modernen Informationswelt?</w:t>
      </w:r>
    </w:p>
    <w:p w14:paraId="1A3FEEEA" w14:textId="1FECEEB3" w:rsidR="00FA5D3C" w:rsidRDefault="00FA5D3C" w:rsidP="00FA5D3C">
      <w:pPr>
        <w:rPr>
          <w:sz w:val="16"/>
          <w:szCs w:val="16"/>
        </w:rPr>
      </w:pPr>
      <w:r w:rsidRPr="00AA5F9C">
        <w:rPr>
          <w:sz w:val="28"/>
          <w:szCs w:val="28"/>
        </w:rPr>
        <w:t>„Wer nichts weiß, der muss alles glauben!“ Ein neuer wichtiger Spruch, der sich mehr und mehr bewahrheitet, wie ich glaube!</w:t>
      </w:r>
      <w:r>
        <w:rPr>
          <w:sz w:val="28"/>
          <w:szCs w:val="28"/>
        </w:rPr>
        <w:t xml:space="preserve"> </w:t>
      </w:r>
    </w:p>
    <w:p w14:paraId="21BD559C" w14:textId="77777777" w:rsidR="00FA5D3C" w:rsidRPr="00AA5F9C" w:rsidRDefault="00FA5D3C" w:rsidP="00FA5D3C">
      <w:pPr>
        <w:rPr>
          <w:sz w:val="16"/>
          <w:szCs w:val="16"/>
        </w:rPr>
      </w:pPr>
    </w:p>
    <w:p w14:paraId="778A09E6" w14:textId="77777777" w:rsidR="00FA5D3C" w:rsidRPr="007B4321" w:rsidRDefault="00FA5D3C" w:rsidP="00FA5D3C">
      <w:pPr>
        <w:rPr>
          <w:sz w:val="16"/>
          <w:szCs w:val="16"/>
        </w:rPr>
      </w:pPr>
    </w:p>
    <w:p w14:paraId="07BFD300" w14:textId="40F53B41" w:rsidR="00F4300A" w:rsidRDefault="00F4300A" w:rsidP="00F4300A"/>
    <w:p w14:paraId="1AEF09AD" w14:textId="5F52FC40" w:rsidR="000C60F1" w:rsidRDefault="000C60F1" w:rsidP="00F4300A"/>
    <w:p w14:paraId="0DA40B41" w14:textId="55675B5F" w:rsidR="000C60F1" w:rsidRDefault="000C60F1" w:rsidP="00F4300A"/>
    <w:p w14:paraId="79293036" w14:textId="389393A1" w:rsidR="000C60F1" w:rsidRDefault="000C60F1" w:rsidP="00F4300A"/>
    <w:p w14:paraId="109369B9" w14:textId="1E6736D3" w:rsidR="000C60F1" w:rsidRDefault="000C60F1" w:rsidP="00F4300A"/>
    <w:p w14:paraId="78AF075A" w14:textId="6DBA0B91" w:rsidR="0067786F" w:rsidRDefault="0067786F" w:rsidP="00F4300A"/>
    <w:p w14:paraId="155AADE4" w14:textId="52CDD32D" w:rsidR="0067786F" w:rsidRDefault="0067786F" w:rsidP="00F4300A"/>
    <w:p w14:paraId="3D2B4CE6" w14:textId="4131EE71" w:rsidR="0067786F" w:rsidRDefault="0067786F" w:rsidP="00F4300A"/>
    <w:p w14:paraId="33954B8E" w14:textId="01804CA6" w:rsidR="0067786F" w:rsidRDefault="0067786F" w:rsidP="00F4300A"/>
    <w:p w14:paraId="3209296A" w14:textId="24868853" w:rsidR="0067786F" w:rsidRDefault="0067786F" w:rsidP="00F4300A"/>
    <w:p w14:paraId="58289BB3" w14:textId="28EA056C" w:rsidR="0067786F" w:rsidRDefault="0067786F" w:rsidP="00F4300A"/>
    <w:p w14:paraId="34DEC4DF" w14:textId="6133612C" w:rsidR="0067786F" w:rsidRDefault="0067786F" w:rsidP="00F4300A"/>
    <w:p w14:paraId="3C62F649" w14:textId="3A914FF9" w:rsidR="00EB5338" w:rsidRPr="00223909" w:rsidRDefault="00EB5338" w:rsidP="00B42C0E">
      <w:pPr>
        <w:pStyle w:val="berschrift1"/>
      </w:pPr>
      <w:bookmarkStart w:id="34" w:name="_Toc115776942"/>
      <w:r w:rsidRPr="00223909">
        <w:t>Selbsterkenntnis ist der erste Weg zur Besserung</w:t>
      </w:r>
      <w:bookmarkEnd w:id="34"/>
      <w:r w:rsidRPr="00223909">
        <w:t xml:space="preserve"> </w:t>
      </w:r>
    </w:p>
    <w:p w14:paraId="099068F5" w14:textId="77777777" w:rsidR="00EA001E" w:rsidRDefault="00EA001E" w:rsidP="00EB5338">
      <w:pPr>
        <w:rPr>
          <w:sz w:val="28"/>
          <w:szCs w:val="28"/>
        </w:rPr>
      </w:pPr>
    </w:p>
    <w:p w14:paraId="75C3B96A" w14:textId="0860EDD3" w:rsidR="00EB5338" w:rsidRDefault="00EB5338" w:rsidP="00EB5338">
      <w:pPr>
        <w:rPr>
          <w:sz w:val="28"/>
          <w:szCs w:val="28"/>
        </w:rPr>
      </w:pPr>
      <w:r w:rsidRPr="00C2210E">
        <w:rPr>
          <w:sz w:val="28"/>
          <w:szCs w:val="28"/>
        </w:rPr>
        <w:t>"Unsre große Lebensaufgabe „Erkenne dich selbst!“ können wir ja nicht dadurch erfüllen, dass wir auf das Urteil andrer horchen, sondern nur, indem wir unsre Lebensgeschichte vor dem großen Du ausbreiten." (aus "Orientierung finden: Schlüsselworte für ein erfülltes Leben" von David Steindl-Rast)</w:t>
      </w:r>
    </w:p>
    <w:p w14:paraId="3B3435B6" w14:textId="72374E65" w:rsidR="00EB5338" w:rsidRDefault="00EB5338" w:rsidP="00EB5338">
      <w:pPr>
        <w:rPr>
          <w:sz w:val="28"/>
          <w:szCs w:val="28"/>
        </w:rPr>
      </w:pPr>
      <w:r>
        <w:rPr>
          <w:sz w:val="28"/>
          <w:szCs w:val="28"/>
        </w:rPr>
        <w:t xml:space="preserve">Ich bin ein vielseitig interessierter Mensch, weil ich habe meine Schulzeit am </w:t>
      </w:r>
      <w:proofErr w:type="spellStart"/>
      <w:r>
        <w:rPr>
          <w:sz w:val="28"/>
          <w:szCs w:val="28"/>
        </w:rPr>
        <w:t>OberstufenRealGymnasium</w:t>
      </w:r>
      <w:proofErr w:type="spellEnd"/>
      <w:r>
        <w:rPr>
          <w:sz w:val="28"/>
          <w:szCs w:val="28"/>
        </w:rPr>
        <w:t xml:space="preserve"> Stiftsgymnasium </w:t>
      </w:r>
      <w:proofErr w:type="spellStart"/>
      <w:r>
        <w:rPr>
          <w:sz w:val="28"/>
          <w:szCs w:val="28"/>
        </w:rPr>
        <w:t>Melk</w:t>
      </w:r>
      <w:proofErr w:type="spellEnd"/>
      <w:r>
        <w:rPr>
          <w:sz w:val="28"/>
          <w:szCs w:val="28"/>
        </w:rPr>
        <w:t xml:space="preserve"> mit musischer Ausbildung die Maturaprüfungen absolviert. Danach machte ich meine Militärausbildung, wo ich ein halbes Jahr Militärmusiker war. Dann absolvierte ich eine technische Kurz-Ausbildung, einen Vermessungstechnikabiturientenlehrgang, wo ich meine EDV-Kenntnisse und meine Computererfahrungen einsetzen konnte, die mich am Beginn des 3. Jahrtausend im Jahr 2002 zu dem positiv abgeschlossenen ECDL (einen „Computerführerschein“ auf europäischer Ebene) brachten. Mit diesen Kenntnissen kann ich mir heute einen Überblick zu meiner bibliophilen Leidenschaft des Bücher- und Medienträgersammelns </w:t>
      </w:r>
      <w:r w:rsidR="00D403A5">
        <w:rPr>
          <w:sz w:val="28"/>
          <w:szCs w:val="28"/>
        </w:rPr>
        <w:t xml:space="preserve">mit einer </w:t>
      </w:r>
      <w:proofErr w:type="spellStart"/>
      <w:r w:rsidR="00D403A5">
        <w:rPr>
          <w:sz w:val="28"/>
          <w:szCs w:val="28"/>
        </w:rPr>
        <w:t>UniversalPrivatBibliothek</w:t>
      </w:r>
      <w:proofErr w:type="spellEnd"/>
      <w:r w:rsidR="00D403A5">
        <w:rPr>
          <w:sz w:val="28"/>
          <w:szCs w:val="28"/>
        </w:rPr>
        <w:t xml:space="preserve"> und Sammlung von Tonträgern </w:t>
      </w:r>
      <w:r>
        <w:rPr>
          <w:sz w:val="28"/>
          <w:szCs w:val="28"/>
        </w:rPr>
        <w:t>von Tonaufnahmen (Schallplatten, Musikcas</w:t>
      </w:r>
      <w:r w:rsidR="00C8581B">
        <w:rPr>
          <w:sz w:val="28"/>
          <w:szCs w:val="28"/>
        </w:rPr>
        <w:t>s</w:t>
      </w:r>
      <w:r>
        <w:rPr>
          <w:sz w:val="28"/>
          <w:szCs w:val="28"/>
        </w:rPr>
        <w:t xml:space="preserve">etten, CD) verschaffen, sodass ich mich weiterbilden kann und darf.   </w:t>
      </w:r>
    </w:p>
    <w:p w14:paraId="7CD14774" w14:textId="77777777" w:rsidR="00EB5338" w:rsidRDefault="00EB5338" w:rsidP="00EB5338">
      <w:pPr>
        <w:rPr>
          <w:sz w:val="28"/>
          <w:szCs w:val="28"/>
        </w:rPr>
      </w:pPr>
      <w:r>
        <w:rPr>
          <w:sz w:val="28"/>
          <w:szCs w:val="28"/>
        </w:rPr>
        <w:t xml:space="preserve">Ich bin ein lernwilliger Mensch, obgleich je älter ich werde mir das Lernen schwerer fällt, und ich die vermeintlichen Misserfolge doch schneller wegstecken kann, und ich mich jeden Tag von Neuem meine Unlust am Leben überwinden muss, und ich diese jeden Tag zu neuer Lebensfreude zu transformieren oder umpolen muss, damit mein geschenktes Leben mit fortdauernder Liebe meine Mitmenschen beschenkt und sich dadurch erfolgreich weiterentwickelt.  </w:t>
      </w:r>
    </w:p>
    <w:p w14:paraId="6FDBF833" w14:textId="77777777" w:rsidR="00EB5338" w:rsidRDefault="00EB5338" w:rsidP="00EB5338">
      <w:pPr>
        <w:rPr>
          <w:sz w:val="28"/>
          <w:szCs w:val="28"/>
        </w:rPr>
      </w:pPr>
      <w:r>
        <w:rPr>
          <w:sz w:val="28"/>
          <w:szCs w:val="28"/>
        </w:rPr>
        <w:t>Eine Erkenntnis, die mir seit Jahren zu Denken schafft, ist eine ständige Überforderung meines physischen, psychischen Lebenszustandes und einer materiellen Substanz meiner Person, die mich immer wieder meine Lebenssituation bedroht und immer wieder zu Unzufriedenheit führt.</w:t>
      </w:r>
    </w:p>
    <w:p w14:paraId="64CDAFC4" w14:textId="77777777" w:rsidR="00EB5338" w:rsidRDefault="00EB5338" w:rsidP="00EB5338">
      <w:pPr>
        <w:rPr>
          <w:sz w:val="28"/>
          <w:szCs w:val="28"/>
        </w:rPr>
      </w:pPr>
      <w:r>
        <w:rPr>
          <w:sz w:val="28"/>
          <w:szCs w:val="28"/>
        </w:rPr>
        <w:t xml:space="preserve">Lieber Gott, schenke mir immer wieder den inneren Frieden, sodass ich auch den äußeren Frieden mit und in Gott entdecken darf! Amen. </w:t>
      </w:r>
    </w:p>
    <w:p w14:paraId="41DCDA21" w14:textId="1FC72303" w:rsidR="00EB5338" w:rsidRDefault="00EB5338" w:rsidP="00EB5338">
      <w:pPr>
        <w:rPr>
          <w:sz w:val="16"/>
          <w:szCs w:val="16"/>
        </w:rPr>
      </w:pPr>
    </w:p>
    <w:p w14:paraId="3596F0C0" w14:textId="760C0B6A" w:rsidR="00565D59" w:rsidRDefault="00565D59" w:rsidP="00EB5338">
      <w:pPr>
        <w:rPr>
          <w:sz w:val="16"/>
          <w:szCs w:val="16"/>
        </w:rPr>
      </w:pPr>
    </w:p>
    <w:p w14:paraId="0A9DCEA6" w14:textId="41641EE2" w:rsidR="00565D59" w:rsidRDefault="00565D59" w:rsidP="00EB5338">
      <w:pPr>
        <w:rPr>
          <w:sz w:val="16"/>
          <w:szCs w:val="16"/>
        </w:rPr>
      </w:pPr>
    </w:p>
    <w:p w14:paraId="67A2C07B" w14:textId="17873930" w:rsidR="001263C2" w:rsidRPr="00223909" w:rsidRDefault="001263C2" w:rsidP="00B42C0E">
      <w:pPr>
        <w:pStyle w:val="berschrift1"/>
      </w:pPr>
      <w:bookmarkStart w:id="35" w:name="_Toc115776943"/>
      <w:r w:rsidRPr="00223909">
        <w:t>Meine momentane Lebensmitte verbrachte ich in den Niederlanden</w:t>
      </w:r>
      <w:bookmarkEnd w:id="35"/>
      <w:r w:rsidRPr="00223909">
        <w:t xml:space="preserve"> </w:t>
      </w:r>
    </w:p>
    <w:p w14:paraId="69BF2F42" w14:textId="77777777" w:rsidR="001263C2" w:rsidRDefault="001263C2" w:rsidP="001263C2">
      <w:pPr>
        <w:rPr>
          <w:lang w:val="de-DE"/>
        </w:rPr>
      </w:pPr>
    </w:p>
    <w:p w14:paraId="6684EB7D" w14:textId="77777777" w:rsidR="001263C2" w:rsidRPr="00120A4C" w:rsidRDefault="001263C2" w:rsidP="001263C2">
      <w:pPr>
        <w:rPr>
          <w:sz w:val="28"/>
          <w:szCs w:val="28"/>
          <w:lang w:val="de-DE"/>
        </w:rPr>
      </w:pPr>
      <w:r w:rsidRPr="00120A4C">
        <w:rPr>
          <w:sz w:val="28"/>
          <w:szCs w:val="28"/>
          <w:lang w:val="de-DE"/>
        </w:rPr>
        <w:t>Ich weiß nicht genau, womit ich beginnen soll! Aber die letzten Sätze sind noch viel wichtiger, daher möchte ich daran erinnern, dass die Menschheitsgeschichte eine lange Zeitspanne bereits andauert! Diese ist eine Erfolgsgeschichte ersten Ranges, wie ich glaube!</w:t>
      </w:r>
    </w:p>
    <w:p w14:paraId="144B0590" w14:textId="77777777" w:rsidR="001263C2" w:rsidRPr="00120A4C" w:rsidRDefault="001263C2" w:rsidP="001263C2">
      <w:pPr>
        <w:rPr>
          <w:sz w:val="28"/>
          <w:szCs w:val="28"/>
          <w:lang w:val="de-DE"/>
        </w:rPr>
      </w:pPr>
      <w:r w:rsidRPr="00120A4C">
        <w:rPr>
          <w:sz w:val="28"/>
          <w:szCs w:val="28"/>
          <w:lang w:val="de-DE"/>
        </w:rPr>
        <w:t>Am 13. August 1993 wurden die 4. Leichtathletikweltmeisterschaften eröffnet. Am 29.07. 1993 also ca. 2 Wochen vorher, liegt meine momentane Lebensmitte heute am 03.03.2021! Was soll dieses Gedankenspiel? Das Leben schenkt jedem Menschen die Möglichkeit jeden Augenblick zu genießen, jeden Moment sich zu erfreuen und am vom Gott geschenkten Lebensglück teilhaben zu dürfen! Denn heute beginnt die Zukunft!</w:t>
      </w:r>
    </w:p>
    <w:p w14:paraId="1D210F0D" w14:textId="77777777" w:rsidR="001263C2" w:rsidRPr="00120A4C" w:rsidRDefault="001263C2" w:rsidP="001263C2">
      <w:pPr>
        <w:rPr>
          <w:sz w:val="28"/>
          <w:szCs w:val="28"/>
          <w:lang w:val="de-DE"/>
        </w:rPr>
      </w:pPr>
      <w:r w:rsidRPr="00120A4C">
        <w:rPr>
          <w:sz w:val="28"/>
          <w:szCs w:val="28"/>
          <w:lang w:val="de-DE"/>
        </w:rPr>
        <w:t xml:space="preserve">Damals im Juli 1993 machte ich einen längeren dreiwöchigen Auslandsaufenthalt in den Niederlanden, es war das erste Mal in meinem Leben, dass ich so lange und so weit von zuhause fort gewesen bin! Es war sehr aufregend dieser Aufenthalt beim WMC – Blasmusikfestival in Kerkrade - im Süden der Niederlande, und ich hatte einige schöne Erlebnisse mit denen ich heute noch in Gedanken daran zehrend weiterlebe!  </w:t>
      </w:r>
    </w:p>
    <w:p w14:paraId="184B1FDF" w14:textId="3558D2E6" w:rsidR="001263C2" w:rsidRPr="00120A4C" w:rsidRDefault="001263C2" w:rsidP="001263C2">
      <w:pPr>
        <w:rPr>
          <w:sz w:val="16"/>
          <w:szCs w:val="16"/>
          <w:lang w:val="de-DE"/>
        </w:rPr>
      </w:pPr>
      <w:r w:rsidRPr="00120A4C">
        <w:rPr>
          <w:sz w:val="28"/>
          <w:szCs w:val="28"/>
          <w:lang w:val="de-DE"/>
        </w:rPr>
        <w:t xml:space="preserve">Da war das schöne Zimmer, wo ein Dachlückenfenster war, wo ich die Flutlichtanlage des Fußballstadions sehen </w:t>
      </w:r>
      <w:r>
        <w:rPr>
          <w:sz w:val="28"/>
          <w:szCs w:val="28"/>
          <w:lang w:val="de-DE"/>
        </w:rPr>
        <w:t>konnte</w:t>
      </w:r>
      <w:r w:rsidRPr="00120A4C">
        <w:rPr>
          <w:sz w:val="28"/>
          <w:szCs w:val="28"/>
          <w:lang w:val="de-DE"/>
        </w:rPr>
        <w:t xml:space="preserve">! Dieses Zimmer war im Haus der Familie Stijns dort in der Nähe des Stadions. Im Fußballstadion fanden die Blasmusikshows statt! Die wunderschönen Konzerte in der </w:t>
      </w:r>
      <w:proofErr w:type="spellStart"/>
      <w:r w:rsidRPr="00120A4C">
        <w:rPr>
          <w:sz w:val="28"/>
          <w:szCs w:val="28"/>
          <w:lang w:val="de-DE"/>
        </w:rPr>
        <w:t>Rodahal</w:t>
      </w:r>
      <w:proofErr w:type="spellEnd"/>
      <w:r w:rsidRPr="00120A4C">
        <w:rPr>
          <w:sz w:val="28"/>
          <w:szCs w:val="28"/>
          <w:lang w:val="de-DE"/>
        </w:rPr>
        <w:t>, und auch in anderen Konzertsälen der Umgebung war ich! Dann war ich auf den Spuren von Vincent van Gogh, der in der Nähe von Nuenen</w:t>
      </w:r>
      <w:r>
        <w:rPr>
          <w:sz w:val="28"/>
          <w:szCs w:val="28"/>
          <w:lang w:val="de-DE"/>
        </w:rPr>
        <w:t xml:space="preserve">, dort stand noch eine Windmühle aus der Lebenszeit von Vincent Van Goghs, wo er </w:t>
      </w:r>
      <w:r w:rsidRPr="00120A4C">
        <w:rPr>
          <w:sz w:val="28"/>
          <w:szCs w:val="28"/>
          <w:lang w:val="de-DE"/>
        </w:rPr>
        <w:t xml:space="preserve">seine ersten „erdigen Bilder“ malte, mit vielen braunen, dunkeln, schwarzen, gelben Farbtönen. (siehe die Kartoffelesser). </w:t>
      </w:r>
      <w:r>
        <w:rPr>
          <w:sz w:val="28"/>
          <w:szCs w:val="28"/>
          <w:lang w:val="de-DE"/>
        </w:rPr>
        <w:t xml:space="preserve">Die Stadtbesichtigung von Rotterdam mit Hafen, und auch in Amsterdam war ich. </w:t>
      </w:r>
      <w:r w:rsidRPr="00120A4C">
        <w:rPr>
          <w:sz w:val="28"/>
          <w:szCs w:val="28"/>
          <w:lang w:val="de-DE"/>
        </w:rPr>
        <w:t xml:space="preserve">Die guten Süßspeisen wie eine Art Früchtetorte so ich mich daran noch richtig erinnern kann? </w:t>
      </w:r>
      <w:r>
        <w:rPr>
          <w:sz w:val="28"/>
          <w:szCs w:val="28"/>
          <w:lang w:val="de-DE"/>
        </w:rPr>
        <w:t xml:space="preserve">Ich erinnere mich noch an die junge, hübsche, tschechische Blasmusikchoreographin, und viele andere interessante Gespräche mit Blasmusikern und Blasmusikkomponisten! </w:t>
      </w:r>
    </w:p>
    <w:p w14:paraId="75E51A2A" w14:textId="77777777" w:rsidR="0060726B" w:rsidRPr="00CE53C4" w:rsidRDefault="0060726B" w:rsidP="00EB5338">
      <w:pPr>
        <w:rPr>
          <w:sz w:val="16"/>
          <w:szCs w:val="16"/>
        </w:rPr>
      </w:pPr>
    </w:p>
    <w:p w14:paraId="23F2713F" w14:textId="77777777" w:rsidR="00D36FF8" w:rsidRDefault="00D36FF8" w:rsidP="00D36FF8">
      <w:pPr>
        <w:rPr>
          <w:rFonts w:ascii="Book Antiqua" w:hAnsi="Book Antiqua"/>
          <w:b/>
          <w:sz w:val="28"/>
          <w:szCs w:val="28"/>
          <w:u w:val="single"/>
          <w:lang w:val="de-DE"/>
        </w:rPr>
      </w:pPr>
    </w:p>
    <w:p w14:paraId="18100BCC" w14:textId="1A28A298" w:rsidR="00D36FF8" w:rsidRPr="00D36FF8" w:rsidRDefault="00D36FF8" w:rsidP="00D36FF8">
      <w:pPr>
        <w:pStyle w:val="berschrift1"/>
      </w:pPr>
      <w:bookmarkStart w:id="36" w:name="_Toc115776944"/>
      <w:r w:rsidRPr="00D36FF8">
        <w:t>Musik vermittelt Freude und Leid</w:t>
      </w:r>
      <w:bookmarkEnd w:id="36"/>
    </w:p>
    <w:p w14:paraId="3AA140FD" w14:textId="77777777" w:rsidR="00D36FF8" w:rsidRDefault="00D36FF8" w:rsidP="00D36FF8">
      <w:pPr>
        <w:rPr>
          <w:rFonts w:ascii="Book Antiqua" w:hAnsi="Book Antiqua"/>
          <w:sz w:val="28"/>
          <w:szCs w:val="28"/>
          <w:lang w:val="de-DE"/>
        </w:rPr>
      </w:pPr>
    </w:p>
    <w:p w14:paraId="5747065F" w14:textId="20EC092C" w:rsidR="00D36FF8" w:rsidRPr="00553EEB" w:rsidRDefault="00D36FF8" w:rsidP="00D36FF8">
      <w:pPr>
        <w:rPr>
          <w:rFonts w:ascii="Book Antiqua" w:hAnsi="Book Antiqua"/>
          <w:sz w:val="16"/>
          <w:szCs w:val="16"/>
          <w:lang w:val="de-DE"/>
        </w:rPr>
      </w:pPr>
      <w:r w:rsidRPr="00D36FF8">
        <w:rPr>
          <w:sz w:val="28"/>
          <w:szCs w:val="28"/>
          <w:lang w:val="de-DE"/>
        </w:rPr>
        <w:t xml:space="preserve">„Freuen Sie sich auf heitere Stunden.“ Das lese ich auf einem kleinen Zettel, der in einem Glückskeks eingelegt war. Und auf der Rückseite steht „Happy </w:t>
      </w:r>
      <w:proofErr w:type="spellStart"/>
      <w:r w:rsidRPr="00D36FF8">
        <w:rPr>
          <w:sz w:val="28"/>
          <w:szCs w:val="28"/>
          <w:lang w:val="de-DE"/>
        </w:rPr>
        <w:t>hours</w:t>
      </w:r>
      <w:proofErr w:type="spellEnd"/>
      <w:r w:rsidRPr="00D36FF8">
        <w:rPr>
          <w:sz w:val="28"/>
          <w:szCs w:val="28"/>
          <w:lang w:val="de-DE"/>
        </w:rPr>
        <w:t xml:space="preserve"> </w:t>
      </w:r>
      <w:proofErr w:type="spellStart"/>
      <w:r w:rsidRPr="00D36FF8">
        <w:rPr>
          <w:sz w:val="28"/>
          <w:szCs w:val="28"/>
          <w:lang w:val="de-DE"/>
        </w:rPr>
        <w:t>are</w:t>
      </w:r>
      <w:proofErr w:type="spellEnd"/>
      <w:r w:rsidRPr="00D36FF8">
        <w:rPr>
          <w:sz w:val="28"/>
          <w:szCs w:val="28"/>
          <w:lang w:val="de-DE"/>
        </w:rPr>
        <w:t xml:space="preserve"> </w:t>
      </w:r>
      <w:proofErr w:type="spellStart"/>
      <w:r w:rsidRPr="00D36FF8">
        <w:rPr>
          <w:sz w:val="28"/>
          <w:szCs w:val="28"/>
          <w:lang w:val="de-DE"/>
        </w:rPr>
        <w:t>waiting</w:t>
      </w:r>
      <w:proofErr w:type="spellEnd"/>
      <w:r w:rsidRPr="00D36FF8">
        <w:rPr>
          <w:sz w:val="28"/>
          <w:szCs w:val="28"/>
          <w:lang w:val="de-DE"/>
        </w:rPr>
        <w:t xml:space="preserve"> </w:t>
      </w:r>
      <w:proofErr w:type="spellStart"/>
      <w:r w:rsidRPr="00D36FF8">
        <w:rPr>
          <w:sz w:val="28"/>
          <w:szCs w:val="28"/>
          <w:lang w:val="de-DE"/>
        </w:rPr>
        <w:t>for</w:t>
      </w:r>
      <w:proofErr w:type="spellEnd"/>
      <w:r w:rsidRPr="00D36FF8">
        <w:rPr>
          <w:sz w:val="28"/>
          <w:szCs w:val="28"/>
          <w:lang w:val="de-DE"/>
        </w:rPr>
        <w:t xml:space="preserve"> you.“ Denn nächste Woche werde ich „Lachen und Weinen – bei Liebesfreud und Liebesleid“, im Festsaal des Konservatoriums für Kirchenmusik in St. Pölten, wozu ich eingeladen wurde. Da werden Lieder vorgesungen, welche von John Dowland, Joseph Haydn, Wolfgang Amadeus Mozart, Franz Schubert, Robert Schumann, Georg Friedrich Händel und anderen komponiert wurden, und von Studierenden der Stimmbildungsklasse von Doris B. vorgetragen werden. Ich freue mich jetzt schon darauf, denn wie wir alle wissen, ist Vorfreude die schönste Freude aller Freuden.</w:t>
      </w:r>
      <w:r>
        <w:rPr>
          <w:rFonts w:ascii="Book Antiqua" w:hAnsi="Book Antiqua"/>
          <w:sz w:val="16"/>
          <w:szCs w:val="16"/>
          <w:lang w:val="de-DE"/>
        </w:rPr>
        <w:t xml:space="preserve"> 13.01.2016 16:00</w:t>
      </w:r>
    </w:p>
    <w:p w14:paraId="47219FE7" w14:textId="77777777" w:rsidR="00F25420" w:rsidRDefault="00F25420" w:rsidP="00B42C0E">
      <w:pPr>
        <w:pStyle w:val="berschrift1"/>
      </w:pPr>
    </w:p>
    <w:p w14:paraId="1AD26273" w14:textId="031B3DE1" w:rsidR="00234332" w:rsidRPr="00223909" w:rsidRDefault="0001189A" w:rsidP="00B42C0E">
      <w:pPr>
        <w:pStyle w:val="berschrift1"/>
      </w:pPr>
      <w:bookmarkStart w:id="37" w:name="_Toc115776945"/>
      <w:r>
        <w:t>„</w:t>
      </w:r>
      <w:r w:rsidR="00234332" w:rsidRPr="00223909">
        <w:t>Klanggewordene Melancholie“</w:t>
      </w:r>
      <w:bookmarkEnd w:id="37"/>
    </w:p>
    <w:p w14:paraId="14179A0A" w14:textId="77777777" w:rsidR="00234332" w:rsidRDefault="00234332" w:rsidP="00234332">
      <w:pPr>
        <w:rPr>
          <w:sz w:val="28"/>
          <w:szCs w:val="28"/>
        </w:rPr>
      </w:pPr>
    </w:p>
    <w:p w14:paraId="687D3750" w14:textId="77777777" w:rsidR="00234332" w:rsidRDefault="00234332" w:rsidP="00234332">
      <w:pPr>
        <w:rPr>
          <w:sz w:val="28"/>
          <w:szCs w:val="28"/>
        </w:rPr>
      </w:pPr>
      <w:r w:rsidRPr="00A22349">
        <w:rPr>
          <w:sz w:val="28"/>
          <w:szCs w:val="28"/>
        </w:rPr>
        <w:t>Sein Leben ist der Katechi</w:t>
      </w:r>
      <w:r>
        <w:rPr>
          <w:sz w:val="28"/>
          <w:szCs w:val="28"/>
        </w:rPr>
        <w:t>smus der katholischen Kirche! Was aber ist mein Leben?</w:t>
      </w:r>
      <w:r w:rsidRPr="00A22349">
        <w:rPr>
          <w:sz w:val="28"/>
          <w:szCs w:val="28"/>
        </w:rPr>
        <w:t xml:space="preserve"> </w:t>
      </w:r>
      <w:r>
        <w:rPr>
          <w:sz w:val="28"/>
          <w:szCs w:val="28"/>
        </w:rPr>
        <w:t xml:space="preserve">Er weiß jetzt, dass er in seinem bisherigen Leben immer wieder nicht das machte, was er eigentlich nicht wirklich gerne wollte, und zum Schein das machte, was meine Eltern, Lehrer, Arbeitskollegen, Chefleute von mir verlangten! Dass er zunächst Gott gehorchen sollte, das wird ihm mehr und mehr bewusst! </w:t>
      </w:r>
    </w:p>
    <w:p w14:paraId="26BFF56B" w14:textId="77777777" w:rsidR="00234332" w:rsidRDefault="00234332" w:rsidP="00234332">
      <w:pPr>
        <w:rPr>
          <w:sz w:val="28"/>
          <w:szCs w:val="28"/>
        </w:rPr>
      </w:pPr>
      <w:r>
        <w:rPr>
          <w:sz w:val="28"/>
          <w:szCs w:val="28"/>
        </w:rPr>
        <w:t xml:space="preserve">Ein Zitat von Julia </w:t>
      </w:r>
      <w:proofErr w:type="spellStart"/>
      <w:r>
        <w:rPr>
          <w:sz w:val="28"/>
          <w:szCs w:val="28"/>
        </w:rPr>
        <w:t>Schnizlein</w:t>
      </w:r>
      <w:proofErr w:type="spellEnd"/>
      <w:r>
        <w:rPr>
          <w:sz w:val="28"/>
          <w:szCs w:val="28"/>
        </w:rPr>
        <w:t xml:space="preserve">, die Pfarrerin der Lutherischen Stadtkirche Wien meint: „Die große Herausforderung heutzutage liegt nicht mehr darin, sich Quellen zu beschaffen, sondern Quellen kritisch zu hinterfragen und zu lernen, auch Ungewissheiten und Widersprüche auszuhalten.“ Denn sie meint weiters; „Wir dürfen nicht alles glauben, was wir denken.“ (siehe Julia </w:t>
      </w:r>
      <w:proofErr w:type="spellStart"/>
      <w:r>
        <w:rPr>
          <w:sz w:val="28"/>
          <w:szCs w:val="28"/>
        </w:rPr>
        <w:t>Schnizlein</w:t>
      </w:r>
      <w:proofErr w:type="spellEnd"/>
      <w:r>
        <w:rPr>
          <w:sz w:val="28"/>
          <w:szCs w:val="28"/>
        </w:rPr>
        <w:t xml:space="preserve"> – „Kraft – und Informationsquellen“). Ich denke, das ist ein guter Ratschlag!</w:t>
      </w:r>
    </w:p>
    <w:p w14:paraId="2D36DF4A" w14:textId="77777777" w:rsidR="00234332" w:rsidRDefault="00234332" w:rsidP="00234332">
      <w:pPr>
        <w:rPr>
          <w:sz w:val="28"/>
          <w:szCs w:val="28"/>
        </w:rPr>
      </w:pPr>
      <w:r>
        <w:rPr>
          <w:sz w:val="28"/>
          <w:szCs w:val="28"/>
        </w:rPr>
        <w:t xml:space="preserve">Oder wie es </w:t>
      </w:r>
      <w:proofErr w:type="spellStart"/>
      <w:r>
        <w:rPr>
          <w:sz w:val="28"/>
          <w:szCs w:val="28"/>
        </w:rPr>
        <w:t>DDr</w:t>
      </w:r>
      <w:proofErr w:type="spellEnd"/>
      <w:r>
        <w:rPr>
          <w:sz w:val="28"/>
          <w:szCs w:val="28"/>
        </w:rPr>
        <w:t>. Huber ausdrückte, „Dürfen wir alles, was wir können?!“</w:t>
      </w:r>
    </w:p>
    <w:p w14:paraId="2D20F66C" w14:textId="77777777" w:rsidR="00234332" w:rsidRDefault="00234332" w:rsidP="00234332">
      <w:pPr>
        <w:rPr>
          <w:sz w:val="28"/>
          <w:szCs w:val="28"/>
        </w:rPr>
      </w:pPr>
      <w:r>
        <w:rPr>
          <w:sz w:val="28"/>
          <w:szCs w:val="28"/>
        </w:rPr>
        <w:t>Der Pianist, Igor Levit, hat es nicht zugelassen, dass er durch die Pandemie in seinem Musikausüben sich einzuschränken wollte.</w:t>
      </w:r>
    </w:p>
    <w:p w14:paraId="2CA573AA" w14:textId="2B9F9DB8" w:rsidR="00EA7D3E" w:rsidRDefault="00234332" w:rsidP="00234332">
      <w:pPr>
        <w:rPr>
          <w:sz w:val="28"/>
          <w:szCs w:val="28"/>
        </w:rPr>
      </w:pPr>
      <w:r>
        <w:rPr>
          <w:sz w:val="28"/>
          <w:szCs w:val="28"/>
        </w:rPr>
        <w:t xml:space="preserve">„Klanggeworden Melancholie“ breitet sich in meinem musikalischen Leben aus. In diesem Moment kommt das Konzert für Trompete und Orchester Nr. 1 in </w:t>
      </w:r>
      <w:proofErr w:type="spellStart"/>
      <w:r>
        <w:rPr>
          <w:sz w:val="28"/>
          <w:szCs w:val="28"/>
        </w:rPr>
        <w:t>c-moll</w:t>
      </w:r>
      <w:proofErr w:type="spellEnd"/>
      <w:r>
        <w:rPr>
          <w:sz w:val="28"/>
          <w:szCs w:val="28"/>
        </w:rPr>
        <w:t xml:space="preserve"> von Vladimir </w:t>
      </w:r>
      <w:proofErr w:type="spellStart"/>
      <w:r>
        <w:rPr>
          <w:sz w:val="28"/>
          <w:szCs w:val="28"/>
        </w:rPr>
        <w:t>Peskin</w:t>
      </w:r>
      <w:proofErr w:type="spellEnd"/>
      <w:r>
        <w:rPr>
          <w:sz w:val="28"/>
          <w:szCs w:val="28"/>
        </w:rPr>
        <w:t xml:space="preserve"> zu mir auf Besuch vorbei. Die Trompete bläst Erichs Ott Tochter Selina Ott. Das RSO Wien hat mit ihr eine CD mit drei modernen Trompetenkonzerte aufgenommen! Eine außergewöhnlich sehr gute und begabte Solistin auf ihrer Trompete ist sie! Gratulation! </w:t>
      </w:r>
    </w:p>
    <w:p w14:paraId="285E5AB2" w14:textId="77777777" w:rsidR="00EA7D3E" w:rsidRDefault="00EA7D3E" w:rsidP="00234332">
      <w:pPr>
        <w:rPr>
          <w:sz w:val="28"/>
          <w:szCs w:val="28"/>
        </w:rPr>
      </w:pPr>
    </w:p>
    <w:p w14:paraId="300BC391" w14:textId="36A4F34B" w:rsidR="000D4154" w:rsidRPr="00223909" w:rsidRDefault="000D4154" w:rsidP="00B42C0E">
      <w:pPr>
        <w:pStyle w:val="berschrift1"/>
      </w:pPr>
      <w:bookmarkStart w:id="38" w:name="_Toc115776946"/>
      <w:r w:rsidRPr="00223909">
        <w:t>Früh morgens</w:t>
      </w:r>
      <w:bookmarkEnd w:id="38"/>
    </w:p>
    <w:p w14:paraId="4E5A52A3" w14:textId="77777777" w:rsidR="000D4154" w:rsidRDefault="000D4154" w:rsidP="000D4154">
      <w:pPr>
        <w:rPr>
          <w:sz w:val="28"/>
          <w:szCs w:val="28"/>
        </w:rPr>
      </w:pPr>
    </w:p>
    <w:p w14:paraId="08C471F0" w14:textId="10CB3DDA" w:rsidR="000D4154" w:rsidRPr="00E97009" w:rsidRDefault="000D4154" w:rsidP="000D4154">
      <w:pPr>
        <w:rPr>
          <w:sz w:val="28"/>
          <w:szCs w:val="28"/>
        </w:rPr>
      </w:pPr>
      <w:r w:rsidRPr="00E97009">
        <w:rPr>
          <w:sz w:val="28"/>
          <w:szCs w:val="28"/>
        </w:rPr>
        <w:t>„</w:t>
      </w:r>
      <w:proofErr w:type="spellStart"/>
      <w:r w:rsidRPr="00E97009">
        <w:rPr>
          <w:sz w:val="28"/>
          <w:szCs w:val="28"/>
        </w:rPr>
        <w:t>Morgenstund</w:t>
      </w:r>
      <w:proofErr w:type="spellEnd"/>
      <w:r w:rsidRPr="00E97009">
        <w:rPr>
          <w:sz w:val="28"/>
          <w:szCs w:val="28"/>
        </w:rPr>
        <w:t xml:space="preserve"> hat Gold im Mund“! Es ist dies ein wahres Sprichwort! Er, aber kann es schwer verwirklichen, weil er sich nicht daranhält, und jeden Morgen spät aus dem Bett aufsteht, und er seinen Lebensrhythmus in letzter Zeit nicht darauf einstellen möchte. Er ist ein „Morgenmuffel“, so würden ihn die Deutschen nennen. Doch von dem hier die Rede ist, er ist ein Österreicher, mit bayrischen Sprachwurzeln (im Waldviertel wohnhaft) also in einem Dialekt der deutschen Sprache aufgewachsen</w:t>
      </w:r>
      <w:r w:rsidR="007E31D9">
        <w:rPr>
          <w:sz w:val="28"/>
          <w:szCs w:val="28"/>
        </w:rPr>
        <w:t>,</w:t>
      </w:r>
      <w:r w:rsidRPr="00E97009">
        <w:rPr>
          <w:sz w:val="28"/>
          <w:szCs w:val="28"/>
        </w:rPr>
        <w:t xml:space="preserve"> und </w:t>
      </w:r>
      <w:r w:rsidR="007E31D9">
        <w:rPr>
          <w:sz w:val="28"/>
          <w:szCs w:val="28"/>
        </w:rPr>
        <w:t xml:space="preserve">er so damit </w:t>
      </w:r>
      <w:r w:rsidRPr="00E97009">
        <w:rPr>
          <w:sz w:val="28"/>
          <w:szCs w:val="28"/>
        </w:rPr>
        <w:t>erzogen worden ist!</w:t>
      </w:r>
    </w:p>
    <w:p w14:paraId="7353C2D3" w14:textId="65480923" w:rsidR="000D4154" w:rsidRPr="00E97009" w:rsidRDefault="000D4154" w:rsidP="000D4154">
      <w:pPr>
        <w:rPr>
          <w:sz w:val="28"/>
          <w:szCs w:val="28"/>
        </w:rPr>
      </w:pPr>
      <w:r w:rsidRPr="00E97009">
        <w:rPr>
          <w:sz w:val="28"/>
          <w:szCs w:val="28"/>
        </w:rPr>
        <w:t xml:space="preserve">„Der Alleswisser“ ist ein Buchtitel, welches sich mit der ONLINE-Enzyklopädie Wikipedia beschäftigt, jenes entdeckte er heute </w:t>
      </w:r>
      <w:proofErr w:type="spellStart"/>
      <w:r w:rsidR="00EF1FC1" w:rsidRPr="00E97009">
        <w:rPr>
          <w:sz w:val="28"/>
          <w:szCs w:val="28"/>
        </w:rPr>
        <w:t>morgens</w:t>
      </w:r>
      <w:proofErr w:type="spellEnd"/>
      <w:r w:rsidRPr="00E97009">
        <w:rPr>
          <w:sz w:val="28"/>
          <w:szCs w:val="28"/>
        </w:rPr>
        <w:t xml:space="preserve"> an einem der letzten Novembertage (25.11.) des Jahres 2020. Dieses Buch bestellte er heute Morgen.</w:t>
      </w:r>
    </w:p>
    <w:p w14:paraId="6F661328" w14:textId="77777777" w:rsidR="000D4154" w:rsidRPr="00E97009" w:rsidRDefault="000D4154" w:rsidP="000D4154">
      <w:pPr>
        <w:rPr>
          <w:sz w:val="28"/>
          <w:szCs w:val="28"/>
        </w:rPr>
      </w:pPr>
      <w:r w:rsidRPr="00E97009">
        <w:rPr>
          <w:sz w:val="28"/>
          <w:szCs w:val="28"/>
        </w:rPr>
        <w:t xml:space="preserve">Die „Elf Mödlinger Tänze“ </w:t>
      </w:r>
      <w:proofErr w:type="spellStart"/>
      <w:r w:rsidRPr="00E97009">
        <w:rPr>
          <w:sz w:val="28"/>
          <w:szCs w:val="28"/>
        </w:rPr>
        <w:t>WoO</w:t>
      </w:r>
      <w:proofErr w:type="spellEnd"/>
      <w:r w:rsidRPr="00E97009">
        <w:rPr>
          <w:sz w:val="28"/>
          <w:szCs w:val="28"/>
        </w:rPr>
        <w:t xml:space="preserve"> 17 von Ludwig van Beethoven (ca. 1819 entstanden) und im Jahr 1905 im Geburtsjahr seines Großvaters sind sie wieder entdeckt worden, jene Musikstücke hört er jetzt um 10:40 Uhr morgens, und er denkt beim Zuhören dieser, es stimmt, das ist Stimmungsmusik Ende des 18. Jahrhunderts entstanden, und merkt an, dass diese lustige</w:t>
      </w:r>
      <w:r>
        <w:rPr>
          <w:sz w:val="28"/>
          <w:szCs w:val="28"/>
        </w:rPr>
        <w:t>n</w:t>
      </w:r>
      <w:r w:rsidRPr="00E97009">
        <w:rPr>
          <w:sz w:val="28"/>
          <w:szCs w:val="28"/>
        </w:rPr>
        <w:t>, heitere</w:t>
      </w:r>
      <w:r>
        <w:rPr>
          <w:sz w:val="28"/>
          <w:szCs w:val="28"/>
        </w:rPr>
        <w:t>n</w:t>
      </w:r>
      <w:r w:rsidRPr="00E97009">
        <w:rPr>
          <w:sz w:val="28"/>
          <w:szCs w:val="28"/>
        </w:rPr>
        <w:t xml:space="preserve"> Musikstücke aus einer anderen Welt stammen.</w:t>
      </w:r>
    </w:p>
    <w:p w14:paraId="39F9E523" w14:textId="182EE2DC" w:rsidR="000D4154" w:rsidRDefault="000D4154" w:rsidP="000D4154">
      <w:pPr>
        <w:rPr>
          <w:sz w:val="16"/>
          <w:szCs w:val="16"/>
        </w:rPr>
      </w:pPr>
      <w:r w:rsidRPr="00E97009">
        <w:rPr>
          <w:sz w:val="28"/>
          <w:szCs w:val="28"/>
        </w:rPr>
        <w:t xml:space="preserve">Die zuvor gehörten „12 Deutsche Tänze“ WoO13 haben einen ähnlichen musikalischen Charakter und sind wirklich auch aus einer älteren Entstehungszeit. Ja, sie sind wahrscheinlich zwischen 1792 und 1797 entstanden.    </w:t>
      </w:r>
    </w:p>
    <w:p w14:paraId="564735FD" w14:textId="77777777" w:rsidR="000D4154" w:rsidRDefault="000D4154" w:rsidP="000D4154">
      <w:pPr>
        <w:rPr>
          <w:sz w:val="16"/>
          <w:szCs w:val="16"/>
        </w:rPr>
      </w:pPr>
    </w:p>
    <w:p w14:paraId="602BB035" w14:textId="77777777" w:rsidR="000D4154" w:rsidRDefault="000D4154" w:rsidP="000D4154">
      <w:pPr>
        <w:rPr>
          <w:sz w:val="16"/>
          <w:szCs w:val="16"/>
        </w:rPr>
      </w:pPr>
    </w:p>
    <w:p w14:paraId="1AC6BBDA" w14:textId="77777777" w:rsidR="000D4154" w:rsidRDefault="000D4154" w:rsidP="000D4154">
      <w:pPr>
        <w:rPr>
          <w:sz w:val="16"/>
          <w:szCs w:val="16"/>
        </w:rPr>
      </w:pPr>
    </w:p>
    <w:p w14:paraId="79D8AF37" w14:textId="77777777" w:rsidR="000D4154" w:rsidRDefault="000D4154" w:rsidP="000D4154">
      <w:pPr>
        <w:rPr>
          <w:sz w:val="16"/>
          <w:szCs w:val="16"/>
        </w:rPr>
      </w:pPr>
    </w:p>
    <w:p w14:paraId="4ABED300" w14:textId="77777777" w:rsidR="000D4154" w:rsidRDefault="000D4154" w:rsidP="000D4154">
      <w:pPr>
        <w:rPr>
          <w:sz w:val="16"/>
          <w:szCs w:val="16"/>
        </w:rPr>
      </w:pPr>
    </w:p>
    <w:p w14:paraId="572118D6" w14:textId="77777777" w:rsidR="000D4154" w:rsidRDefault="000D4154" w:rsidP="000D4154">
      <w:pPr>
        <w:rPr>
          <w:sz w:val="16"/>
          <w:szCs w:val="16"/>
        </w:rPr>
      </w:pPr>
    </w:p>
    <w:p w14:paraId="648EC25C" w14:textId="77777777" w:rsidR="000D4154" w:rsidRDefault="000D4154" w:rsidP="000D4154">
      <w:pPr>
        <w:rPr>
          <w:sz w:val="16"/>
          <w:szCs w:val="16"/>
        </w:rPr>
      </w:pPr>
    </w:p>
    <w:p w14:paraId="19A48108" w14:textId="77777777" w:rsidR="004F5BB8" w:rsidRDefault="004F5BB8" w:rsidP="00497685">
      <w:pP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A772C42" w14:textId="45D1B89F" w:rsidR="00497685" w:rsidRPr="00223909" w:rsidRDefault="00497685" w:rsidP="00B42C0E">
      <w:pPr>
        <w:pStyle w:val="berschrift1"/>
      </w:pPr>
      <w:bookmarkStart w:id="39" w:name="_Toc115776947"/>
      <w:r w:rsidRPr="00223909">
        <w:t>Eine Erfolgsgeschichte im Jahr 2020</w:t>
      </w:r>
      <w:bookmarkEnd w:id="39"/>
      <w:r w:rsidRPr="00223909">
        <w:t xml:space="preserve"> </w:t>
      </w:r>
    </w:p>
    <w:p w14:paraId="48E9C8BA" w14:textId="77777777" w:rsidR="00497685" w:rsidRDefault="00497685" w:rsidP="00497685">
      <w:pPr>
        <w:rPr>
          <w:sz w:val="28"/>
          <w:szCs w:val="28"/>
        </w:rPr>
      </w:pPr>
    </w:p>
    <w:p w14:paraId="4BC65F03" w14:textId="77777777" w:rsidR="00497685" w:rsidRDefault="00497685" w:rsidP="00497685">
      <w:pPr>
        <w:rPr>
          <w:sz w:val="28"/>
          <w:szCs w:val="28"/>
        </w:rPr>
      </w:pPr>
    </w:p>
    <w:p w14:paraId="1437CEF5" w14:textId="77777777" w:rsidR="00497685" w:rsidRPr="009C0C64" w:rsidRDefault="00497685" w:rsidP="00497685">
      <w:pPr>
        <w:rPr>
          <w:sz w:val="28"/>
          <w:szCs w:val="28"/>
        </w:rPr>
      </w:pPr>
      <w:r w:rsidRPr="009C0C64">
        <w:rPr>
          <w:sz w:val="28"/>
          <w:szCs w:val="28"/>
        </w:rPr>
        <w:t xml:space="preserve">Die Tage werden wieder kürzer, und die Nächte wieder länger. Ja, es ist bald Winter und Weihnachten hier in der Nordhemisphäre auf der Erde! </w:t>
      </w:r>
    </w:p>
    <w:p w14:paraId="3C0B50D1" w14:textId="77777777" w:rsidR="00497685" w:rsidRPr="009C0C64" w:rsidRDefault="00497685" w:rsidP="00497685">
      <w:pPr>
        <w:rPr>
          <w:sz w:val="28"/>
          <w:szCs w:val="28"/>
        </w:rPr>
      </w:pPr>
      <w:r w:rsidRPr="009C0C64">
        <w:rPr>
          <w:sz w:val="28"/>
          <w:szCs w:val="28"/>
        </w:rPr>
        <w:t>So hat er, von dem ich hier erzählen will, immer wieder Träume also Tagträume gehabt, die er nicht auszusprechen gewagt hat</w:t>
      </w:r>
      <w:r>
        <w:rPr>
          <w:sz w:val="28"/>
          <w:szCs w:val="28"/>
        </w:rPr>
        <w:t>te</w:t>
      </w:r>
      <w:r w:rsidRPr="009C0C64">
        <w:rPr>
          <w:sz w:val="28"/>
          <w:szCs w:val="28"/>
        </w:rPr>
        <w:t xml:space="preserve">, weil er fürchtete, dass diese dann platzten! Er betrachtete diese Tagträume also als seine Geheimnisse, und so hatte er sein Leben lang nie richtig seine Träume wahr und verwirklichen können, weil niemand mehr mit ihm an diesen Zielen arbeiten wollte! So vereinsamte er, und er wurde nicht wirklich glücklich! </w:t>
      </w:r>
    </w:p>
    <w:p w14:paraId="1928242A" w14:textId="77777777" w:rsidR="00497685" w:rsidRPr="009C0C64" w:rsidRDefault="00497685" w:rsidP="00497685">
      <w:pPr>
        <w:rPr>
          <w:sz w:val="28"/>
          <w:szCs w:val="28"/>
        </w:rPr>
      </w:pPr>
      <w:r w:rsidRPr="009C0C64">
        <w:rPr>
          <w:sz w:val="28"/>
          <w:szCs w:val="28"/>
        </w:rPr>
        <w:t>Er hatte als Volksschüler einen Wolf oder Hund in eine Sperrholzplatte gebrannt, und diese dann bemalt! Herr Knapp, unser Volksschullehrer war sehr kreativ, und er schätzte ihn sehr! (Ich hoffe, dass er das auch so verspürte!) Was sollte dieses Bild ausdrücken?</w:t>
      </w:r>
    </w:p>
    <w:p w14:paraId="3400289D" w14:textId="77777777" w:rsidR="00497685" w:rsidRPr="009C0C64" w:rsidRDefault="00497685" w:rsidP="00497685">
      <w:pPr>
        <w:rPr>
          <w:sz w:val="28"/>
          <w:szCs w:val="28"/>
        </w:rPr>
      </w:pPr>
      <w:r w:rsidRPr="009C0C64">
        <w:rPr>
          <w:sz w:val="28"/>
          <w:szCs w:val="28"/>
        </w:rPr>
        <w:t>Ja, er sehnte sich nach einem Haustier, da der Alltag als Schüler auch hart und schwierig immer wieder ist! Damals gab es nur einen weißen Pudel als Plastikhund zum Fahren.</w:t>
      </w:r>
    </w:p>
    <w:p w14:paraId="0522E236" w14:textId="77777777" w:rsidR="00497685" w:rsidRPr="009C0C64" w:rsidRDefault="00497685" w:rsidP="00497685">
      <w:pPr>
        <w:rPr>
          <w:sz w:val="28"/>
          <w:szCs w:val="28"/>
        </w:rPr>
      </w:pPr>
      <w:r w:rsidRPr="009C0C64">
        <w:rPr>
          <w:sz w:val="28"/>
          <w:szCs w:val="28"/>
        </w:rPr>
        <w:t xml:space="preserve">Jahre sind vergangen, also als Erwachsener wurde diese Geschichte dann wahr. Unser erster Hund, den wir hatten, hieß „Argo“! Seine Schwester holte ihn aus der Slowakei mit allen Zuchtpapieren, weil es ein gezüchteter, großer Rassehund war! </w:t>
      </w:r>
    </w:p>
    <w:p w14:paraId="264CD68F" w14:textId="3A6E8385" w:rsidR="00497685" w:rsidRPr="009C0C64" w:rsidRDefault="00497685" w:rsidP="00497685">
      <w:pPr>
        <w:rPr>
          <w:sz w:val="16"/>
          <w:szCs w:val="16"/>
        </w:rPr>
      </w:pPr>
      <w:r w:rsidRPr="009C0C64">
        <w:rPr>
          <w:sz w:val="28"/>
          <w:szCs w:val="28"/>
        </w:rPr>
        <w:t xml:space="preserve">Jetzt haben wir zwei kleine Hündchen, einen schwarzen „männlichen“ „Rambo“ und einen „beigefarbenen“, weiblichen „Belli“!!!!   </w:t>
      </w:r>
    </w:p>
    <w:p w14:paraId="6CCFF47A" w14:textId="77777777" w:rsidR="00497685" w:rsidRPr="009C0C64" w:rsidRDefault="00497685" w:rsidP="00497685">
      <w:pPr>
        <w:rPr>
          <w:sz w:val="28"/>
          <w:szCs w:val="28"/>
        </w:rPr>
      </w:pPr>
    </w:p>
    <w:p w14:paraId="7008823C" w14:textId="77777777" w:rsidR="000D4154" w:rsidRDefault="000D4154" w:rsidP="000D4154">
      <w:pPr>
        <w:rPr>
          <w:sz w:val="16"/>
          <w:szCs w:val="16"/>
        </w:rPr>
      </w:pPr>
    </w:p>
    <w:p w14:paraId="02C45CCC" w14:textId="77777777" w:rsidR="000D4154" w:rsidRDefault="000D4154" w:rsidP="000D4154">
      <w:pPr>
        <w:rPr>
          <w:sz w:val="16"/>
          <w:szCs w:val="16"/>
        </w:rPr>
      </w:pPr>
    </w:p>
    <w:p w14:paraId="649A4D39" w14:textId="6C28DF7A" w:rsidR="00234332" w:rsidRPr="00A22349" w:rsidRDefault="00234332" w:rsidP="00234332">
      <w:pPr>
        <w:rPr>
          <w:sz w:val="28"/>
          <w:szCs w:val="28"/>
        </w:rPr>
      </w:pPr>
      <w:r>
        <w:rPr>
          <w:sz w:val="28"/>
          <w:szCs w:val="28"/>
        </w:rPr>
        <w:t xml:space="preserve"> </w:t>
      </w:r>
    </w:p>
    <w:p w14:paraId="4509C41B" w14:textId="77777777" w:rsidR="001263C2" w:rsidRDefault="001263C2" w:rsidP="001B524E"/>
    <w:p w14:paraId="4CF1A028" w14:textId="59C1E398" w:rsidR="00AA52D3" w:rsidRDefault="00AA52D3" w:rsidP="001B524E"/>
    <w:p w14:paraId="7E45179B" w14:textId="3BA789E6" w:rsidR="00060C2F" w:rsidRDefault="00060C2F" w:rsidP="001B524E"/>
    <w:p w14:paraId="2562084F" w14:textId="3CE58AAD" w:rsidR="00060C2F" w:rsidRDefault="00060C2F" w:rsidP="001B524E"/>
    <w:p w14:paraId="4D05EFBB" w14:textId="77777777" w:rsidR="00060C2F" w:rsidRDefault="00060C2F" w:rsidP="001B524E"/>
    <w:p w14:paraId="66D335C0" w14:textId="40C10BBE" w:rsidR="00831D9E" w:rsidRDefault="00831D9E" w:rsidP="00B42C0E">
      <w:pPr>
        <w:pStyle w:val="berschrift1"/>
      </w:pPr>
      <w:bookmarkStart w:id="40" w:name="_Toc115776948"/>
      <w:r w:rsidRPr="00223909">
        <w:t>Ein grauer Wintertag</w:t>
      </w:r>
      <w:bookmarkEnd w:id="40"/>
    </w:p>
    <w:p w14:paraId="48EC43C7" w14:textId="77777777" w:rsidR="00B42C0E" w:rsidRPr="00B42C0E" w:rsidRDefault="00B42C0E" w:rsidP="00B42C0E"/>
    <w:p w14:paraId="4FC1F186" w14:textId="77777777" w:rsidR="00831D9E" w:rsidRPr="00EF1FC1" w:rsidRDefault="00831D9E" w:rsidP="00831D9E">
      <w:pPr>
        <w:rPr>
          <w:sz w:val="28"/>
          <w:szCs w:val="28"/>
        </w:rPr>
      </w:pPr>
      <w:r w:rsidRPr="00EF1FC1">
        <w:rPr>
          <w:sz w:val="28"/>
          <w:szCs w:val="28"/>
        </w:rPr>
        <w:t>Ein Winternachmittag mit Schnee im Garten;</w:t>
      </w:r>
    </w:p>
    <w:p w14:paraId="5E5B754C" w14:textId="77777777" w:rsidR="00831D9E" w:rsidRPr="00EF1FC1" w:rsidRDefault="00831D9E" w:rsidP="00831D9E">
      <w:pPr>
        <w:rPr>
          <w:sz w:val="28"/>
          <w:szCs w:val="28"/>
        </w:rPr>
      </w:pPr>
      <w:r w:rsidRPr="00EF1FC1">
        <w:rPr>
          <w:sz w:val="28"/>
          <w:szCs w:val="28"/>
        </w:rPr>
        <w:t>ein fahles, kühles Wetter den Tag bestimmt.</w:t>
      </w:r>
    </w:p>
    <w:p w14:paraId="75AFD9B8" w14:textId="77777777" w:rsidR="00831D9E" w:rsidRPr="00EF1FC1" w:rsidRDefault="00831D9E" w:rsidP="00831D9E">
      <w:pPr>
        <w:rPr>
          <w:sz w:val="28"/>
          <w:szCs w:val="28"/>
        </w:rPr>
      </w:pPr>
      <w:r w:rsidRPr="00EF1FC1">
        <w:rPr>
          <w:sz w:val="28"/>
          <w:szCs w:val="28"/>
        </w:rPr>
        <w:t>auf einen neuen Morgen mag er warten,</w:t>
      </w:r>
    </w:p>
    <w:p w14:paraId="7640645F" w14:textId="77777777" w:rsidR="00831D9E" w:rsidRPr="00EF1FC1" w:rsidRDefault="00831D9E" w:rsidP="00831D9E">
      <w:pPr>
        <w:rPr>
          <w:sz w:val="28"/>
          <w:szCs w:val="28"/>
        </w:rPr>
      </w:pPr>
      <w:r w:rsidRPr="00EF1FC1">
        <w:rPr>
          <w:sz w:val="28"/>
          <w:szCs w:val="28"/>
        </w:rPr>
        <w:t>die „Sprachleiter seines Gehirns“ er erklimmt!</w:t>
      </w:r>
    </w:p>
    <w:p w14:paraId="1F578C85" w14:textId="77777777" w:rsidR="00831D9E" w:rsidRPr="00EF1FC1" w:rsidRDefault="00831D9E" w:rsidP="00831D9E">
      <w:pPr>
        <w:rPr>
          <w:sz w:val="28"/>
          <w:szCs w:val="28"/>
        </w:rPr>
      </w:pPr>
    </w:p>
    <w:p w14:paraId="7CB69577" w14:textId="77777777" w:rsidR="00831D9E" w:rsidRPr="00EF1FC1" w:rsidRDefault="00831D9E" w:rsidP="00831D9E">
      <w:pPr>
        <w:rPr>
          <w:sz w:val="28"/>
          <w:szCs w:val="28"/>
        </w:rPr>
      </w:pPr>
      <w:r w:rsidRPr="00EF1FC1">
        <w:rPr>
          <w:sz w:val="28"/>
          <w:szCs w:val="28"/>
        </w:rPr>
        <w:t>Die Feuerwehr-Sirene schreit;</w:t>
      </w:r>
    </w:p>
    <w:p w14:paraId="0390FD8E" w14:textId="77777777" w:rsidR="00831D9E" w:rsidRPr="00EF1FC1" w:rsidRDefault="00831D9E" w:rsidP="00831D9E">
      <w:pPr>
        <w:rPr>
          <w:sz w:val="28"/>
          <w:szCs w:val="28"/>
        </w:rPr>
      </w:pPr>
      <w:r w:rsidRPr="00EF1FC1">
        <w:rPr>
          <w:sz w:val="28"/>
          <w:szCs w:val="28"/>
        </w:rPr>
        <w:t>nach Männern, die fit zum Einsatz,</w:t>
      </w:r>
    </w:p>
    <w:p w14:paraId="6C5BE5DC" w14:textId="77777777" w:rsidR="00831D9E" w:rsidRPr="00EF1FC1" w:rsidRDefault="00831D9E" w:rsidP="00831D9E">
      <w:pPr>
        <w:rPr>
          <w:sz w:val="28"/>
          <w:szCs w:val="28"/>
        </w:rPr>
      </w:pPr>
      <w:r w:rsidRPr="00EF1FC1">
        <w:rPr>
          <w:sz w:val="28"/>
          <w:szCs w:val="28"/>
        </w:rPr>
        <w:t>ihr Leben für den anderen bereit,</w:t>
      </w:r>
    </w:p>
    <w:p w14:paraId="1C8E0862" w14:textId="77777777" w:rsidR="00831D9E" w:rsidRPr="00EF1FC1" w:rsidRDefault="00831D9E" w:rsidP="00831D9E">
      <w:pPr>
        <w:rPr>
          <w:sz w:val="28"/>
          <w:szCs w:val="28"/>
        </w:rPr>
      </w:pPr>
      <w:r w:rsidRPr="00EF1FC1">
        <w:rPr>
          <w:sz w:val="28"/>
          <w:szCs w:val="28"/>
        </w:rPr>
        <w:t>sind zu geben sie in einem Satz!</w:t>
      </w:r>
    </w:p>
    <w:p w14:paraId="0FE45AF7" w14:textId="77777777" w:rsidR="00831D9E" w:rsidRPr="00EF1FC1" w:rsidRDefault="00831D9E" w:rsidP="00831D9E">
      <w:pPr>
        <w:rPr>
          <w:sz w:val="28"/>
          <w:szCs w:val="28"/>
        </w:rPr>
      </w:pPr>
    </w:p>
    <w:p w14:paraId="46827485" w14:textId="77777777" w:rsidR="00831D9E" w:rsidRPr="00EF1FC1" w:rsidRDefault="00831D9E" w:rsidP="00831D9E">
      <w:pPr>
        <w:rPr>
          <w:sz w:val="28"/>
          <w:szCs w:val="28"/>
        </w:rPr>
      </w:pPr>
      <w:r w:rsidRPr="00EF1FC1">
        <w:rPr>
          <w:sz w:val="28"/>
          <w:szCs w:val="28"/>
        </w:rPr>
        <w:t>Mag es in den Wäldern ruhen,</w:t>
      </w:r>
    </w:p>
    <w:p w14:paraId="15BCF467" w14:textId="77777777" w:rsidR="00831D9E" w:rsidRPr="00EF1FC1" w:rsidRDefault="00831D9E" w:rsidP="00831D9E">
      <w:pPr>
        <w:rPr>
          <w:sz w:val="28"/>
          <w:szCs w:val="28"/>
        </w:rPr>
      </w:pPr>
      <w:r w:rsidRPr="00EF1FC1">
        <w:rPr>
          <w:sz w:val="28"/>
          <w:szCs w:val="28"/>
        </w:rPr>
        <w:t>das Ende unseres Irdischen in Truhen;</w:t>
      </w:r>
    </w:p>
    <w:p w14:paraId="0CF8BDFB" w14:textId="77777777" w:rsidR="00831D9E" w:rsidRPr="00EF1FC1" w:rsidRDefault="00831D9E" w:rsidP="00831D9E">
      <w:pPr>
        <w:rPr>
          <w:sz w:val="28"/>
          <w:szCs w:val="28"/>
        </w:rPr>
      </w:pPr>
      <w:r w:rsidRPr="00EF1FC1">
        <w:rPr>
          <w:sz w:val="28"/>
          <w:szCs w:val="28"/>
        </w:rPr>
        <w:t>beginnt das Neue Jahr eine Woche alt,</w:t>
      </w:r>
    </w:p>
    <w:p w14:paraId="3D9D0041" w14:textId="77777777" w:rsidR="00831D9E" w:rsidRPr="00EF1FC1" w:rsidRDefault="00831D9E" w:rsidP="00831D9E">
      <w:pPr>
        <w:rPr>
          <w:sz w:val="28"/>
          <w:szCs w:val="28"/>
        </w:rPr>
      </w:pPr>
      <w:r w:rsidRPr="00EF1FC1">
        <w:rPr>
          <w:sz w:val="28"/>
          <w:szCs w:val="28"/>
        </w:rPr>
        <w:t xml:space="preserve">bis des heißen Menschenblut </w:t>
      </w:r>
      <w:proofErr w:type="spellStart"/>
      <w:r w:rsidRPr="00EF1FC1">
        <w:rPr>
          <w:sz w:val="28"/>
          <w:szCs w:val="28"/>
        </w:rPr>
        <w:t>erkalt</w:t>
      </w:r>
      <w:proofErr w:type="spellEnd"/>
      <w:r w:rsidRPr="00EF1FC1">
        <w:rPr>
          <w:sz w:val="28"/>
          <w:szCs w:val="28"/>
        </w:rPr>
        <w:t>!</w:t>
      </w:r>
    </w:p>
    <w:p w14:paraId="4B1F8EAF" w14:textId="77777777" w:rsidR="00831D9E" w:rsidRPr="00EF1FC1" w:rsidRDefault="00831D9E" w:rsidP="00831D9E">
      <w:pPr>
        <w:rPr>
          <w:sz w:val="28"/>
          <w:szCs w:val="28"/>
        </w:rPr>
      </w:pPr>
    </w:p>
    <w:p w14:paraId="14B1BDF2" w14:textId="77777777" w:rsidR="00831D9E" w:rsidRPr="00EF1FC1" w:rsidRDefault="00831D9E" w:rsidP="00831D9E">
      <w:pPr>
        <w:rPr>
          <w:sz w:val="28"/>
          <w:szCs w:val="28"/>
        </w:rPr>
      </w:pPr>
      <w:r w:rsidRPr="00EF1FC1">
        <w:rPr>
          <w:sz w:val="28"/>
          <w:szCs w:val="28"/>
        </w:rPr>
        <w:t>In dieser eisigen Winterlandschaft,</w:t>
      </w:r>
    </w:p>
    <w:p w14:paraId="01D0B5C0" w14:textId="77777777" w:rsidR="00831D9E" w:rsidRPr="00EF1FC1" w:rsidRDefault="00831D9E" w:rsidP="00831D9E">
      <w:pPr>
        <w:rPr>
          <w:sz w:val="28"/>
          <w:szCs w:val="28"/>
        </w:rPr>
      </w:pPr>
      <w:r w:rsidRPr="00EF1FC1">
        <w:rPr>
          <w:sz w:val="28"/>
          <w:szCs w:val="28"/>
        </w:rPr>
        <w:t>der Mensch in der neuen Wissenschaft,</w:t>
      </w:r>
    </w:p>
    <w:p w14:paraId="3ED92924" w14:textId="77777777" w:rsidR="00831D9E" w:rsidRPr="00EF1FC1" w:rsidRDefault="00831D9E" w:rsidP="00831D9E">
      <w:pPr>
        <w:rPr>
          <w:sz w:val="28"/>
          <w:szCs w:val="28"/>
        </w:rPr>
      </w:pPr>
      <w:r w:rsidRPr="00EF1FC1">
        <w:rPr>
          <w:sz w:val="28"/>
          <w:szCs w:val="28"/>
        </w:rPr>
        <w:t>sein Herz voller Lebens-Lügen in Haft,</w:t>
      </w:r>
    </w:p>
    <w:p w14:paraId="2C0C323B" w14:textId="327022AA" w:rsidR="00831D9E" w:rsidRDefault="00831D9E" w:rsidP="00831D9E">
      <w:pPr>
        <w:rPr>
          <w:rFonts w:ascii="Calibri" w:hAnsi="Calibri" w:cs="Calibri"/>
          <w:sz w:val="16"/>
          <w:szCs w:val="16"/>
        </w:rPr>
      </w:pPr>
      <w:r w:rsidRPr="00EF1FC1">
        <w:rPr>
          <w:sz w:val="28"/>
          <w:szCs w:val="28"/>
        </w:rPr>
        <w:t>ein neues Leben beginnt mit Kraft!</w:t>
      </w:r>
      <w:r>
        <w:rPr>
          <w:rFonts w:ascii="Calibri" w:hAnsi="Calibri" w:cs="Calibri"/>
          <w:sz w:val="36"/>
          <w:szCs w:val="36"/>
        </w:rPr>
        <w:t xml:space="preserve"> </w:t>
      </w:r>
    </w:p>
    <w:p w14:paraId="354D697E" w14:textId="77777777" w:rsidR="00223909" w:rsidRPr="00B772FB" w:rsidRDefault="00223909" w:rsidP="00831D9E">
      <w:pPr>
        <w:rPr>
          <w:rFonts w:ascii="Arial Black" w:hAnsi="Arial Black"/>
          <w:sz w:val="48"/>
          <w:szCs w:val="48"/>
        </w:rPr>
      </w:pPr>
    </w:p>
    <w:p w14:paraId="44B99ED7" w14:textId="77777777" w:rsidR="00AA52D3" w:rsidRDefault="00AA52D3" w:rsidP="001B524E"/>
    <w:p w14:paraId="6BA4EED8" w14:textId="77777777" w:rsidR="00EF1FC1" w:rsidRDefault="00EF1FC1" w:rsidP="009E7329">
      <w:pP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F43ADD3" w14:textId="77777777" w:rsidR="00EF1FC1" w:rsidRDefault="00EF1FC1" w:rsidP="009E7329">
      <w:pP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1CE7343" w14:textId="316BCA7B" w:rsidR="009E7329" w:rsidRPr="00223909" w:rsidRDefault="009E7329" w:rsidP="00B42C0E">
      <w:pPr>
        <w:pStyle w:val="berschrift1"/>
      </w:pPr>
      <w:bookmarkStart w:id="41" w:name="_Toc115776949"/>
      <w:r w:rsidRPr="00223909">
        <w:t>Eine Frau, Mutter und Lebenskünstlerin</w:t>
      </w:r>
      <w:bookmarkEnd w:id="41"/>
      <w:r w:rsidRPr="00223909">
        <w:t xml:space="preserve"> </w:t>
      </w:r>
    </w:p>
    <w:p w14:paraId="2828ACE7" w14:textId="77777777" w:rsidR="009E7329" w:rsidRDefault="009E7329" w:rsidP="009E7329">
      <w:pPr>
        <w:rPr>
          <w:lang w:val="de-DE"/>
        </w:rPr>
      </w:pPr>
    </w:p>
    <w:p w14:paraId="3B7DF269" w14:textId="77777777" w:rsidR="009E7329" w:rsidRPr="00981452" w:rsidRDefault="009E7329" w:rsidP="009E7329">
      <w:pPr>
        <w:rPr>
          <w:sz w:val="28"/>
          <w:szCs w:val="28"/>
          <w:lang w:val="de-DE"/>
        </w:rPr>
      </w:pPr>
      <w:r>
        <w:rPr>
          <w:sz w:val="28"/>
          <w:szCs w:val="28"/>
          <w:lang w:val="de-DE"/>
        </w:rPr>
        <w:t>„</w:t>
      </w:r>
      <w:r w:rsidRPr="00981452">
        <w:rPr>
          <w:sz w:val="28"/>
          <w:szCs w:val="28"/>
          <w:lang w:val="de-DE"/>
        </w:rPr>
        <w:t>Eine Mutter ist eine Frau, wenn sie an ihren Kindern merkt, dass sie etwas in ihrem Leben perfekt gemacht hat.</w:t>
      </w:r>
      <w:r>
        <w:rPr>
          <w:sz w:val="28"/>
          <w:szCs w:val="28"/>
          <w:lang w:val="de-DE"/>
        </w:rPr>
        <w:t>“</w:t>
      </w:r>
      <w:r w:rsidRPr="00981452">
        <w:rPr>
          <w:sz w:val="28"/>
          <w:szCs w:val="28"/>
          <w:lang w:val="de-DE"/>
        </w:rPr>
        <w:t xml:space="preserve"> Ich denke da an eine Frau, die ich in meinem Kreis von unseren Verwandten kennen lernte! Sie ist nun seit 8 Jahren Witwe! Ihr Leben ist eine Geschichte für einen Roman oder einen Film Wert, weil sie nun Alleinerziehende ist, und ihre Situation ohne ihren geliebten Ehemann meistern will! Sie und ihre Familie hat ein schweres Schicksal zu tragen, trotzdem sie drei Kinder hat, und der Jüngste noch nicht ein Erwachsener also volljährig ist, trägt Sie ihre Verantwortung ihren Kindern gegenüber meisterlich und vorbildhaft! Ich möchte für Sie beten, dass Sie diese Rolle weiterhin zufriedenstellend löst, und ihre Einstellung zu dieser Verantwortung weiterhin mit Würde und Vernunft gelassen erfüllt, damit diese ihre Familie auch weiterhin glücklich und zufrieden lebt!</w:t>
      </w:r>
    </w:p>
    <w:p w14:paraId="69C96D79" w14:textId="624D28F3" w:rsidR="009E7329" w:rsidRDefault="009E7329" w:rsidP="009E7329">
      <w:pPr>
        <w:rPr>
          <w:lang w:val="de-DE"/>
        </w:rPr>
      </w:pPr>
      <w:r w:rsidRPr="00981452">
        <w:rPr>
          <w:sz w:val="28"/>
          <w:szCs w:val="28"/>
          <w:lang w:val="de-DE"/>
        </w:rPr>
        <w:t xml:space="preserve">Ich </w:t>
      </w:r>
      <w:proofErr w:type="spellStart"/>
      <w:r w:rsidRPr="00981452">
        <w:rPr>
          <w:sz w:val="28"/>
          <w:szCs w:val="28"/>
          <w:lang w:val="de-DE"/>
        </w:rPr>
        <w:t>weiss</w:t>
      </w:r>
      <w:proofErr w:type="spellEnd"/>
      <w:r w:rsidRPr="00981452">
        <w:rPr>
          <w:sz w:val="28"/>
          <w:szCs w:val="28"/>
          <w:lang w:val="de-DE"/>
        </w:rPr>
        <w:t xml:space="preserve"> schon, dass ich „ein gewisser Störfaktor“ in der Kette bin, weil ich das Glück eigene Familie nicht habe, und ich von Kindererziehung relativ wenig verstehe, trotzdem ich mich als Musiklehrer versuchte, und ich auch bereits in diesem Beruf arbeitete! Sie, jene Frau, von der ich erzählen will, möge wahrscheinlich mit „Mieze Medusa“, die als Künstlerin, Rapperin, Poetry-</w:t>
      </w:r>
      <w:proofErr w:type="spellStart"/>
      <w:r w:rsidRPr="00981452">
        <w:rPr>
          <w:sz w:val="28"/>
          <w:szCs w:val="28"/>
          <w:lang w:val="de-DE"/>
        </w:rPr>
        <w:t>Slammerin</w:t>
      </w:r>
      <w:proofErr w:type="spellEnd"/>
      <w:r w:rsidRPr="00981452">
        <w:rPr>
          <w:sz w:val="28"/>
          <w:szCs w:val="28"/>
          <w:lang w:val="de-DE"/>
        </w:rPr>
        <w:t>, Texterin bekannt ist, und sie mit ihrem Schreiben, Lesen und Rappen Erfolge einheimst,</w:t>
      </w:r>
      <w:r>
        <w:rPr>
          <w:sz w:val="28"/>
          <w:szCs w:val="28"/>
          <w:lang w:val="de-DE"/>
        </w:rPr>
        <w:t xml:space="preserve"> k</w:t>
      </w:r>
      <w:r w:rsidR="00C530F6">
        <w:rPr>
          <w:sz w:val="28"/>
          <w:szCs w:val="28"/>
          <w:lang w:val="de-DE"/>
        </w:rPr>
        <w:t>önnten sich</w:t>
      </w:r>
      <w:r w:rsidRPr="00981452">
        <w:rPr>
          <w:sz w:val="28"/>
          <w:szCs w:val="28"/>
          <w:lang w:val="de-DE"/>
        </w:rPr>
        <w:t xml:space="preserve"> gut verstehen! Denn das göttliche verwurzelte Lieben ist ein besonderes </w:t>
      </w:r>
      <w:r>
        <w:rPr>
          <w:sz w:val="28"/>
          <w:szCs w:val="28"/>
          <w:lang w:val="de-DE"/>
        </w:rPr>
        <w:t>Er-</w:t>
      </w:r>
      <w:r w:rsidRPr="00981452">
        <w:rPr>
          <w:sz w:val="28"/>
          <w:szCs w:val="28"/>
          <w:lang w:val="de-DE"/>
        </w:rPr>
        <w:t>Leben, so dass das „menschliche Leben“ Lebensfreude gibt, so wir einander im Zusammenleben „göttliche Würde“ versprühen mögen! Daher lasst uns froh und munter dieses Lebensgefühl verwirklichen und anhaltend bewahren, solange es auch Gott so will!</w:t>
      </w:r>
      <w:r>
        <w:rPr>
          <w:lang w:val="de-DE"/>
        </w:rPr>
        <w:t xml:space="preserve">  </w:t>
      </w:r>
    </w:p>
    <w:p w14:paraId="320BB9B5" w14:textId="6414ADEA" w:rsidR="009225FB" w:rsidRDefault="009225FB" w:rsidP="009225FB">
      <w:pPr>
        <w:rPr>
          <w:lang w:val="de-DE"/>
        </w:rPr>
      </w:pPr>
    </w:p>
    <w:p w14:paraId="0860E2CC" w14:textId="07E95819" w:rsidR="007F67C9" w:rsidRDefault="007F67C9" w:rsidP="009225FB">
      <w:pPr>
        <w:rPr>
          <w:lang w:val="de-DE"/>
        </w:rPr>
      </w:pPr>
    </w:p>
    <w:p w14:paraId="1DE55C19" w14:textId="030AFA96" w:rsidR="007F67C9" w:rsidRDefault="007F67C9" w:rsidP="009225FB">
      <w:pPr>
        <w:rPr>
          <w:lang w:val="de-DE"/>
        </w:rPr>
      </w:pPr>
    </w:p>
    <w:p w14:paraId="573BF541" w14:textId="323C9143" w:rsidR="007F67C9" w:rsidRDefault="007F67C9" w:rsidP="009225FB">
      <w:pPr>
        <w:rPr>
          <w:lang w:val="de-DE"/>
        </w:rPr>
      </w:pPr>
    </w:p>
    <w:p w14:paraId="589D8F3B" w14:textId="2F8CA6BF" w:rsidR="007F67C9" w:rsidRDefault="007F67C9" w:rsidP="009225FB">
      <w:pPr>
        <w:rPr>
          <w:lang w:val="de-DE"/>
        </w:rPr>
      </w:pPr>
    </w:p>
    <w:p w14:paraId="41E5BED5" w14:textId="25D6DC3B" w:rsidR="007F67C9" w:rsidRDefault="007F67C9" w:rsidP="009225FB">
      <w:pPr>
        <w:rPr>
          <w:lang w:val="de-DE"/>
        </w:rPr>
      </w:pPr>
    </w:p>
    <w:p w14:paraId="3ECB77A9" w14:textId="77777777" w:rsidR="007F67C9" w:rsidRDefault="007F67C9" w:rsidP="009225FB">
      <w:pPr>
        <w:rPr>
          <w:lang w:val="de-DE"/>
        </w:rPr>
      </w:pPr>
    </w:p>
    <w:p w14:paraId="06E02621" w14:textId="77777777" w:rsidR="009225FB" w:rsidRDefault="009225FB" w:rsidP="009225FB">
      <w:pPr>
        <w:rPr>
          <w:lang w:val="de-DE"/>
        </w:rPr>
      </w:pPr>
    </w:p>
    <w:p w14:paraId="60237D81" w14:textId="77777777" w:rsidR="009225FB" w:rsidRPr="007F67C9" w:rsidRDefault="009225FB" w:rsidP="00B42C0E">
      <w:pPr>
        <w:pStyle w:val="berschrift1"/>
      </w:pPr>
      <w:bookmarkStart w:id="42" w:name="_Toc115776950"/>
      <w:r w:rsidRPr="007F67C9">
        <w:t>Mediensucht?</w:t>
      </w:r>
      <w:bookmarkEnd w:id="42"/>
    </w:p>
    <w:p w14:paraId="4C929C92" w14:textId="77777777" w:rsidR="009225FB" w:rsidRPr="00800163" w:rsidRDefault="009225FB" w:rsidP="009225FB">
      <w:pPr>
        <w:rPr>
          <w:rFonts w:ascii="Bookman Old Style" w:hAnsi="Bookman Old Style"/>
          <w:b/>
          <w:bCs/>
          <w:sz w:val="28"/>
          <w:szCs w:val="28"/>
          <w:lang w:val="de-DE"/>
        </w:rPr>
      </w:pPr>
    </w:p>
    <w:p w14:paraId="2F8D7DA8" w14:textId="77777777" w:rsidR="009225FB" w:rsidRPr="006603C7" w:rsidRDefault="009225FB" w:rsidP="009225FB">
      <w:pPr>
        <w:rPr>
          <w:sz w:val="28"/>
          <w:szCs w:val="28"/>
          <w:lang w:val="de-DE"/>
        </w:rPr>
      </w:pPr>
      <w:r w:rsidRPr="006603C7">
        <w:rPr>
          <w:sz w:val="28"/>
          <w:szCs w:val="28"/>
          <w:lang w:val="de-DE"/>
        </w:rPr>
        <w:t>Unsere Mutter überlebte den amerikanischen Medienwissenschaftler Neil Postman um ca. genau einen Monat also um 31 Tage.</w:t>
      </w:r>
    </w:p>
    <w:tbl>
      <w:tblPr>
        <w:tblW w:w="9923" w:type="dxa"/>
        <w:tblCellSpacing w:w="0" w:type="dxa"/>
        <w:tblInd w:w="-284"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82"/>
        <w:gridCol w:w="1417"/>
        <w:gridCol w:w="1186"/>
        <w:gridCol w:w="2696"/>
        <w:gridCol w:w="628"/>
        <w:gridCol w:w="1486"/>
        <w:gridCol w:w="1628"/>
      </w:tblGrid>
      <w:tr w:rsidR="009225FB" w:rsidRPr="006603C7" w14:paraId="2B4B2F4C" w14:textId="77777777" w:rsidTr="006603C7">
        <w:trPr>
          <w:tblHeader/>
          <w:tblCellSpacing w:w="0" w:type="dxa"/>
        </w:trPr>
        <w:tc>
          <w:tcPr>
            <w:tcW w:w="9923" w:type="dxa"/>
            <w:gridSpan w:val="7"/>
            <w:tcBorders>
              <w:top w:val="nil"/>
              <w:left w:val="nil"/>
              <w:bottom w:val="nil"/>
              <w:right w:val="nil"/>
            </w:tcBorders>
            <w:shd w:val="clear" w:color="auto" w:fill="C0C0C0"/>
            <w:vAlign w:val="center"/>
            <w:hideMark/>
          </w:tcPr>
          <w:p w14:paraId="621A7018" w14:textId="77777777" w:rsidR="009225FB" w:rsidRPr="006603C7" w:rsidRDefault="009225FB" w:rsidP="006603C7">
            <w:pPr>
              <w:rPr>
                <w:sz w:val="28"/>
                <w:szCs w:val="28"/>
                <w:lang w:val="de-DE"/>
              </w:rPr>
            </w:pPr>
            <w:r w:rsidRPr="006603C7">
              <w:rPr>
                <w:sz w:val="28"/>
                <w:szCs w:val="28"/>
                <w:lang w:val="de-DE"/>
              </w:rPr>
              <w:t>Namensabfrage</w:t>
            </w:r>
          </w:p>
        </w:tc>
      </w:tr>
      <w:tr w:rsidR="009225FB" w:rsidRPr="006603C7" w14:paraId="584204E5" w14:textId="77777777" w:rsidTr="006603C7">
        <w:trPr>
          <w:tblHeader/>
          <w:tblCellSpacing w:w="0" w:type="dxa"/>
        </w:trPr>
        <w:tc>
          <w:tcPr>
            <w:tcW w:w="88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7E6243A2" w14:textId="77777777" w:rsidR="009225FB" w:rsidRPr="006603C7" w:rsidRDefault="009225FB" w:rsidP="006603C7">
            <w:pPr>
              <w:rPr>
                <w:sz w:val="28"/>
                <w:szCs w:val="28"/>
                <w:lang w:val="de-DE"/>
              </w:rPr>
            </w:pPr>
            <w:r w:rsidRPr="006603C7">
              <w:rPr>
                <w:sz w:val="28"/>
                <w:szCs w:val="28"/>
                <w:lang w:val="de-DE"/>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AC99391" w14:textId="77777777" w:rsidR="009225FB" w:rsidRPr="006603C7" w:rsidRDefault="009225FB" w:rsidP="006603C7">
            <w:pPr>
              <w:rPr>
                <w:sz w:val="28"/>
                <w:szCs w:val="28"/>
                <w:lang w:val="de-DE"/>
              </w:rPr>
            </w:pPr>
            <w:r w:rsidRPr="006603C7">
              <w:rPr>
                <w:sz w:val="28"/>
                <w:szCs w:val="28"/>
                <w:lang w:val="de-DE"/>
              </w:rPr>
              <w:t>Geburtsjahr</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22EE2F0" w14:textId="77777777" w:rsidR="009225FB" w:rsidRPr="006603C7" w:rsidRDefault="009225FB" w:rsidP="006603C7">
            <w:pPr>
              <w:rPr>
                <w:sz w:val="28"/>
                <w:szCs w:val="28"/>
                <w:lang w:val="de-DE"/>
              </w:rPr>
            </w:pPr>
            <w:r w:rsidRPr="006603C7">
              <w:rPr>
                <w:sz w:val="28"/>
                <w:szCs w:val="28"/>
                <w:lang w:val="de-DE"/>
              </w:rPr>
              <w:t>Todesjahr</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BC4F30C" w14:textId="77777777" w:rsidR="009225FB" w:rsidRPr="006603C7" w:rsidRDefault="009225FB" w:rsidP="006603C7">
            <w:pPr>
              <w:rPr>
                <w:sz w:val="28"/>
                <w:szCs w:val="28"/>
                <w:lang w:val="de-DE"/>
              </w:rPr>
            </w:pPr>
            <w:r w:rsidRPr="006603C7">
              <w:rPr>
                <w:sz w:val="28"/>
                <w:szCs w:val="28"/>
                <w:lang w:val="de-DE"/>
              </w:rPr>
              <w:t>Beruf</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6DACCF60" w14:textId="77777777" w:rsidR="009225FB" w:rsidRPr="006603C7" w:rsidRDefault="009225FB" w:rsidP="006603C7">
            <w:pPr>
              <w:rPr>
                <w:sz w:val="28"/>
                <w:szCs w:val="28"/>
                <w:lang w:val="de-DE"/>
              </w:rPr>
            </w:pPr>
            <w:r w:rsidRPr="006603C7">
              <w:rPr>
                <w:sz w:val="28"/>
                <w:szCs w:val="28"/>
                <w:lang w:val="de-DE"/>
              </w:rPr>
              <w:t>ID</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99C82AC" w14:textId="77777777" w:rsidR="009225FB" w:rsidRPr="006603C7" w:rsidRDefault="009225FB" w:rsidP="006603C7">
            <w:pPr>
              <w:rPr>
                <w:sz w:val="28"/>
                <w:szCs w:val="28"/>
                <w:lang w:val="de-DE"/>
              </w:rPr>
            </w:pPr>
            <w:r w:rsidRPr="006603C7">
              <w:rPr>
                <w:sz w:val="28"/>
                <w:szCs w:val="28"/>
                <w:lang w:val="de-DE"/>
              </w:rPr>
              <w:t>Todesdatum</w:t>
            </w:r>
          </w:p>
        </w:tc>
        <w:tc>
          <w:tcPr>
            <w:tcW w:w="162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244DD06F" w14:textId="77777777" w:rsidR="009225FB" w:rsidRPr="006603C7" w:rsidRDefault="009225FB" w:rsidP="006603C7">
            <w:pPr>
              <w:rPr>
                <w:sz w:val="28"/>
                <w:szCs w:val="28"/>
                <w:lang w:val="de-DE"/>
              </w:rPr>
            </w:pPr>
            <w:r w:rsidRPr="006603C7">
              <w:rPr>
                <w:sz w:val="28"/>
                <w:szCs w:val="28"/>
                <w:lang w:val="de-DE"/>
              </w:rPr>
              <w:t>Name</w:t>
            </w:r>
          </w:p>
        </w:tc>
      </w:tr>
      <w:tr w:rsidR="009225FB" w:rsidRPr="006603C7" w14:paraId="37DAB779" w14:textId="77777777" w:rsidTr="006603C7">
        <w:trPr>
          <w:tblCellSpacing w:w="0" w:type="dxa"/>
        </w:trPr>
        <w:tc>
          <w:tcPr>
            <w:tcW w:w="882" w:type="dxa"/>
            <w:tcBorders>
              <w:top w:val="outset" w:sz="6" w:space="0" w:color="D0D7E5"/>
              <w:left w:val="outset" w:sz="6" w:space="0" w:color="D0D7E5"/>
              <w:bottom w:val="outset" w:sz="6" w:space="0" w:color="D0D7E5"/>
              <w:right w:val="outset" w:sz="6" w:space="0" w:color="D0D7E5"/>
            </w:tcBorders>
            <w:shd w:val="clear" w:color="auto" w:fill="FFFFFF"/>
            <w:hideMark/>
          </w:tcPr>
          <w:p w14:paraId="77C2A579" w14:textId="77777777" w:rsidR="009225FB" w:rsidRPr="006603C7" w:rsidRDefault="009225FB" w:rsidP="006603C7">
            <w:pPr>
              <w:rPr>
                <w:sz w:val="28"/>
                <w:szCs w:val="28"/>
                <w:lang w:val="de-DE"/>
              </w:rPr>
            </w:pPr>
            <w:r w:rsidRPr="006603C7">
              <w:rPr>
                <w:sz w:val="28"/>
                <w:szCs w:val="28"/>
                <w:lang w:val="de-DE"/>
              </w:rPr>
              <w:t>08-03- New York</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14:paraId="0152FC76" w14:textId="77777777" w:rsidR="009225FB" w:rsidRPr="006603C7" w:rsidRDefault="009225FB" w:rsidP="006603C7">
            <w:pPr>
              <w:rPr>
                <w:sz w:val="28"/>
                <w:szCs w:val="28"/>
                <w:lang w:val="de-DE"/>
              </w:rPr>
            </w:pPr>
            <w:r w:rsidRPr="006603C7">
              <w:rPr>
                <w:sz w:val="28"/>
                <w:szCs w:val="28"/>
                <w:lang w:val="de-DE"/>
              </w:rPr>
              <w:t>1931</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14:paraId="67ABE4C0" w14:textId="77777777" w:rsidR="009225FB" w:rsidRPr="006603C7" w:rsidRDefault="009225FB" w:rsidP="006603C7">
            <w:pPr>
              <w:rPr>
                <w:sz w:val="28"/>
                <w:szCs w:val="28"/>
                <w:lang w:val="de-DE"/>
              </w:rPr>
            </w:pPr>
            <w:r w:rsidRPr="006603C7">
              <w:rPr>
                <w:sz w:val="28"/>
                <w:szCs w:val="28"/>
                <w:lang w:val="de-DE"/>
              </w:rPr>
              <w:t>2003</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14:paraId="48738832" w14:textId="77777777" w:rsidR="009225FB" w:rsidRPr="006603C7" w:rsidRDefault="009225FB" w:rsidP="006603C7">
            <w:pPr>
              <w:rPr>
                <w:sz w:val="28"/>
                <w:szCs w:val="28"/>
                <w:lang w:val="de-DE"/>
              </w:rPr>
            </w:pPr>
            <w:r w:rsidRPr="006603C7">
              <w:rPr>
                <w:sz w:val="28"/>
                <w:szCs w:val="28"/>
                <w:lang w:val="de-DE"/>
              </w:rPr>
              <w:t>US-amerik. Medienwissenschaftler</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14:paraId="133CC16E" w14:textId="77777777" w:rsidR="009225FB" w:rsidRPr="006603C7" w:rsidRDefault="009225FB" w:rsidP="006603C7">
            <w:pPr>
              <w:rPr>
                <w:sz w:val="28"/>
                <w:szCs w:val="28"/>
                <w:lang w:val="de-DE"/>
              </w:rPr>
            </w:pPr>
            <w:r w:rsidRPr="006603C7">
              <w:rPr>
                <w:sz w:val="28"/>
                <w:szCs w:val="28"/>
                <w:lang w:val="de-DE"/>
              </w:rPr>
              <w:t>1284</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14:paraId="1CD55595" w14:textId="77777777" w:rsidR="009225FB" w:rsidRPr="006603C7" w:rsidRDefault="009225FB" w:rsidP="006603C7">
            <w:pPr>
              <w:rPr>
                <w:sz w:val="28"/>
                <w:szCs w:val="28"/>
                <w:lang w:val="de-DE"/>
              </w:rPr>
            </w:pPr>
            <w:r w:rsidRPr="006603C7">
              <w:rPr>
                <w:sz w:val="28"/>
                <w:szCs w:val="28"/>
                <w:lang w:val="de-DE"/>
              </w:rPr>
              <w:t>05-10- New York</w:t>
            </w:r>
          </w:p>
        </w:tc>
        <w:tc>
          <w:tcPr>
            <w:tcW w:w="1628" w:type="dxa"/>
            <w:tcBorders>
              <w:top w:val="outset" w:sz="6" w:space="0" w:color="D0D7E5"/>
              <w:left w:val="outset" w:sz="6" w:space="0" w:color="D0D7E5"/>
              <w:bottom w:val="outset" w:sz="6" w:space="0" w:color="D0D7E5"/>
              <w:right w:val="outset" w:sz="6" w:space="0" w:color="D0D7E5"/>
            </w:tcBorders>
            <w:shd w:val="clear" w:color="auto" w:fill="FFFFFF"/>
            <w:hideMark/>
          </w:tcPr>
          <w:p w14:paraId="3F40E695" w14:textId="77777777" w:rsidR="009225FB" w:rsidRPr="006603C7" w:rsidRDefault="009225FB" w:rsidP="006603C7">
            <w:pPr>
              <w:rPr>
                <w:sz w:val="28"/>
                <w:szCs w:val="28"/>
                <w:lang w:val="de-DE"/>
              </w:rPr>
            </w:pPr>
            <w:r w:rsidRPr="006603C7">
              <w:rPr>
                <w:sz w:val="28"/>
                <w:szCs w:val="28"/>
                <w:lang w:val="de-DE"/>
              </w:rPr>
              <w:t>Neil Postman</w:t>
            </w:r>
          </w:p>
        </w:tc>
      </w:tr>
    </w:tbl>
    <w:p w14:paraId="5CBD7286" w14:textId="77777777" w:rsidR="009225FB" w:rsidRPr="006603C7" w:rsidRDefault="009225FB" w:rsidP="009225FB">
      <w:pPr>
        <w:rPr>
          <w:sz w:val="28"/>
          <w:szCs w:val="28"/>
          <w:lang w:val="de-DE"/>
        </w:rPr>
      </w:pPr>
    </w:p>
    <w:p w14:paraId="6ADF6927" w14:textId="77777777" w:rsidR="009225FB" w:rsidRPr="006603C7" w:rsidRDefault="009225FB" w:rsidP="009225FB">
      <w:pPr>
        <w:rPr>
          <w:sz w:val="28"/>
          <w:szCs w:val="28"/>
          <w:lang w:val="de-DE"/>
        </w:rPr>
      </w:pPr>
      <w:r w:rsidRPr="006603C7">
        <w:rPr>
          <w:sz w:val="28"/>
          <w:szCs w:val="28"/>
          <w:lang w:val="de-DE"/>
        </w:rPr>
        <w:t>Übermorgen am 16.12.2021 wäre sie, unsere Mutter Ernestine, Maria Lagler (geb. Schierhuber) 78 Jahre alt geworden!</w:t>
      </w:r>
    </w:p>
    <w:p w14:paraId="17D1DB48" w14:textId="77777777" w:rsidR="009225FB" w:rsidRPr="006603C7" w:rsidRDefault="009225FB" w:rsidP="009225FB">
      <w:pPr>
        <w:rPr>
          <w:sz w:val="28"/>
          <w:szCs w:val="28"/>
          <w:lang w:val="de-DE"/>
        </w:rPr>
      </w:pPr>
      <w:r w:rsidRPr="006603C7">
        <w:rPr>
          <w:sz w:val="28"/>
          <w:szCs w:val="28"/>
          <w:lang w:val="de-DE"/>
        </w:rPr>
        <w:t xml:space="preserve">Wir leben in einer Zeit, wo wir, Erwachsene und erst recht die Kinder, mit einem Überangebot der Medien (Radio, Fernsehen, Internet) heutzutage schwer damit zurechtkommen. Es wird vielfach diese Mediensucht zu einem gesundheitlichen Problem, was nur schwer zu bewältigen sein wird.   </w:t>
      </w:r>
    </w:p>
    <w:p w14:paraId="68D61206" w14:textId="77777777" w:rsidR="009225FB" w:rsidRPr="006603C7" w:rsidRDefault="009225FB" w:rsidP="009225FB">
      <w:pPr>
        <w:rPr>
          <w:sz w:val="28"/>
          <w:szCs w:val="28"/>
          <w:lang w:val="de-DE"/>
        </w:rPr>
      </w:pPr>
      <w:r w:rsidRPr="006603C7">
        <w:rPr>
          <w:sz w:val="28"/>
          <w:szCs w:val="28"/>
          <w:lang w:val="de-DE"/>
        </w:rPr>
        <w:t>Neil Postman schreibt in seinem Buch, „Das Verschwinden der Kindheit“ folgendes: „Bislang habe ich darzustellen versucht, wie die symbolische Umwelt, in der sich eine Gesellschaft bewegt, die Kindheit entweder notwendig oder überflüssig macht. Dabei habe ich vor allem erklären wollen, inwiefern die neuen, umwälzenden Medien die Ursache dafür sind, dass die Kindheit jetzt aus der abendländischen Tradition vertrieben wird. Es bleibt mir noch, im Folgenden die Indizien dafür zu erörtern, dass diese Vertreibung tatsächlich begonnen hat.“ (S. 137) Und weiters stellt er traurig fest, „Im Fernsehen von heute gibt es so etwas wie Kinderlieder gar nicht.“ (S. 140)</w:t>
      </w:r>
    </w:p>
    <w:p w14:paraId="516B6D87" w14:textId="05990C09" w:rsidR="00A2546E" w:rsidRPr="006603C7" w:rsidRDefault="009225FB" w:rsidP="00A2546E">
      <w:pPr>
        <w:rPr>
          <w:sz w:val="28"/>
          <w:szCs w:val="28"/>
          <w:lang w:val="de-DE"/>
        </w:rPr>
      </w:pPr>
      <w:r w:rsidRPr="006603C7">
        <w:rPr>
          <w:sz w:val="28"/>
          <w:szCs w:val="28"/>
          <w:lang w:val="de-DE"/>
        </w:rPr>
        <w:t xml:space="preserve">Wenn ich so darüber nachdenke, liegt darin ein Körnchen Wahrheit, so ist meine heutige Internetsucht auch eine Folge einer früheren Fernsehsucht im Kindheitsalter von 12-15 Jahren! Damals hatte meine, unsere Mutter, Lehrerin und Vorbild ihre tatsächliche Lebensmitte!  </w:t>
      </w:r>
    </w:p>
    <w:p w14:paraId="5B6F6B38" w14:textId="3429BA2C" w:rsidR="009225FB" w:rsidRPr="007F67C9" w:rsidRDefault="009225FB" w:rsidP="00B42C0E">
      <w:pPr>
        <w:pStyle w:val="berschrift1"/>
      </w:pPr>
      <w:bookmarkStart w:id="43" w:name="_Toc115776951"/>
      <w:r w:rsidRPr="007F67C9">
        <w:t>Jahrzehnte zuvor</w:t>
      </w:r>
      <w:bookmarkEnd w:id="43"/>
    </w:p>
    <w:p w14:paraId="6B9B8537" w14:textId="77777777" w:rsidR="009225FB" w:rsidRDefault="009225FB" w:rsidP="00A2546E">
      <w:pPr>
        <w:rPr>
          <w:sz w:val="28"/>
          <w:szCs w:val="28"/>
          <w:lang w:val="de-DE"/>
        </w:rPr>
      </w:pPr>
    </w:p>
    <w:p w14:paraId="2155A485" w14:textId="03387C8A" w:rsidR="00A2546E" w:rsidRDefault="00A2546E" w:rsidP="00A2546E">
      <w:pPr>
        <w:rPr>
          <w:sz w:val="28"/>
          <w:szCs w:val="28"/>
          <w:lang w:val="de-DE"/>
        </w:rPr>
      </w:pPr>
      <w:r w:rsidRPr="003F25AD">
        <w:rPr>
          <w:sz w:val="28"/>
          <w:szCs w:val="28"/>
          <w:lang w:val="de-DE"/>
        </w:rPr>
        <w:t>Blenden wir zu seinem Leben als Volksschüler einige Jahrzehnte zurück</w:t>
      </w:r>
      <w:r>
        <w:rPr>
          <w:sz w:val="28"/>
          <w:szCs w:val="28"/>
          <w:lang w:val="de-DE"/>
        </w:rPr>
        <w:t>, und so erfahren wir, dass im ersten Schuljahr im Jahresabschlu</w:t>
      </w:r>
      <w:r w:rsidR="00C8581B">
        <w:rPr>
          <w:sz w:val="28"/>
          <w:szCs w:val="28"/>
          <w:lang w:val="de-DE"/>
        </w:rPr>
        <w:t>ss</w:t>
      </w:r>
      <w:r>
        <w:rPr>
          <w:sz w:val="28"/>
          <w:szCs w:val="28"/>
          <w:lang w:val="de-DE"/>
        </w:rPr>
        <w:t xml:space="preserve">-Zeugnis in den Fächern Heimatkunde und in Musik seine Leistungen mit Gut als schlechteste Leistungen beurteilt wurden. Als er dann zwei Jahre später mit Flügelhorn und Trompetenunterricht bei der Blasmusik begann, so gab der Herr Pfarrer M. im Fach Religion seine schlechteste Note mit Befriedigend, weil er argumentierte, dass der Sonntag der Tag des Herrn sei, und daher das „Ministrieren“ beim Gottesdienst in der Kirche wichtiger ist als der Blasmusikunterricht.  </w:t>
      </w:r>
    </w:p>
    <w:p w14:paraId="6D9538F0" w14:textId="77777777" w:rsidR="00A2546E" w:rsidRDefault="00A2546E" w:rsidP="00A2546E">
      <w:pPr>
        <w:rPr>
          <w:sz w:val="28"/>
          <w:szCs w:val="28"/>
          <w:lang w:val="de-DE"/>
        </w:rPr>
      </w:pPr>
      <w:r>
        <w:rPr>
          <w:sz w:val="28"/>
          <w:szCs w:val="28"/>
          <w:lang w:val="de-DE"/>
        </w:rPr>
        <w:t>Sein späterer Religionslehrer im Stiftsgymnasium in der Oberstufe schrieb in seiner Alters-Biografie eines Erlebnisses als Novize mit seinem Novizen-Meister, der das gemeinsame Chorgebet als wichtiger einstufte als einen Menschen in Not zu helfen, also im konkreten Fall einer Frau, die Hilfe eines Arztes bedurft hätte. Schließlich kurz vor seiner endgültigen Entscheidung dem Gelöbnis Gott als Ordensgeistlicher der Benediktiner zu dienen, besprach er seine Probleme „bei diesem Verein“ bleiben zu wollen und eine Ja-Entscheidung zu treffen, da machte ihn ein Exerzitien-Leiter aufmerksam, „Warum regen Sie sich über diesen alten Mann auf? Machen Sie es doch anders!“</w:t>
      </w:r>
    </w:p>
    <w:p w14:paraId="10B638FD" w14:textId="51956FEF" w:rsidR="00A2546E" w:rsidRDefault="00A2546E" w:rsidP="00A2546E">
      <w:pPr>
        <w:rPr>
          <w:sz w:val="28"/>
          <w:szCs w:val="28"/>
          <w:lang w:val="de-DE"/>
        </w:rPr>
      </w:pPr>
      <w:r>
        <w:rPr>
          <w:sz w:val="28"/>
          <w:szCs w:val="28"/>
          <w:lang w:val="de-DE"/>
        </w:rPr>
        <w:t>Die analoge Welt wie wir sie bis in der Mitte des 20. Jahrhunderts hatten, wird in Zukunft mit einer digitalen Welt ergänzt oder erweitert, wie unser Alltag heutzutage uns lehrt! Aus diesem Grund heraus, ist das „Machen Sie es doch anders!“ ein neuer Zeitgeist, der uns einlädt, die moderne Welt aus einem anderen Blickwinkel zu betrachten! Der berühmte Semiotiker (-&gt; Semiotik ist die Lehre von den Zeichen, im Allgemeinen gegliedert in Semantik, Pragmatik und Syntax! - &gt; aus Brockhaus-Lexikon in fünf Bänden und Atlas) Umberto Eco beschäftigte sich mit dieser wissenschaftlichen Disziplin bereits in seinem ersten veröffentlichten und zum Bestseller gewordenen Buch „Der Name der Rose</w:t>
      </w:r>
      <w:proofErr w:type="gramStart"/>
      <w:r>
        <w:rPr>
          <w:sz w:val="28"/>
          <w:szCs w:val="28"/>
          <w:lang w:val="de-DE"/>
        </w:rPr>
        <w:t>“(</w:t>
      </w:r>
      <w:proofErr w:type="gramEnd"/>
      <w:r>
        <w:rPr>
          <w:sz w:val="28"/>
          <w:szCs w:val="28"/>
          <w:lang w:val="de-DE"/>
        </w:rPr>
        <w:t>1980 ist es erschienen) (Sig.-</w:t>
      </w:r>
      <w:proofErr w:type="spellStart"/>
      <w:r>
        <w:rPr>
          <w:sz w:val="28"/>
          <w:szCs w:val="28"/>
          <w:lang w:val="de-DE"/>
        </w:rPr>
        <w:t>Nr</w:t>
      </w:r>
      <w:proofErr w:type="spellEnd"/>
      <w:r>
        <w:rPr>
          <w:sz w:val="28"/>
          <w:szCs w:val="28"/>
          <w:lang w:val="de-DE"/>
        </w:rPr>
        <w:t xml:space="preserve">: 83XECO-D1-mitterechts-04). Eben diese Signatur-Nummer ist ein besonderes Zeichen für mich hiermit tätig zu werden, und anderen dieses gute Buch weiterzuempfehlen! Nicht nur weil es ein Bestsellerbuch ist, nein, weil es wert ist mit „Zeichen“ sich auseinander zu setzen! Denn es wäre höchste Zeit mit dem Lesen, Rezensieren oder Schreiben darüber zu beginnen.   </w:t>
      </w:r>
    </w:p>
    <w:p w14:paraId="21E5F0ED" w14:textId="59D74151" w:rsidR="00A2546E" w:rsidRPr="007F67C9" w:rsidRDefault="004F5BB8" w:rsidP="00B42C0E">
      <w:pPr>
        <w:pStyle w:val="berschrift1"/>
      </w:pPr>
      <w:bookmarkStart w:id="44" w:name="_Toc115776952"/>
      <w:r>
        <w:t>M</w:t>
      </w:r>
      <w:r w:rsidR="00A2546E" w:rsidRPr="007F67C9">
        <w:t>artin lebt</w:t>
      </w:r>
      <w:bookmarkEnd w:id="44"/>
    </w:p>
    <w:p w14:paraId="0D58871F" w14:textId="77777777" w:rsidR="00A2546E" w:rsidRDefault="00A2546E" w:rsidP="00A2546E">
      <w:pPr>
        <w:rPr>
          <w:b/>
          <w:bCs/>
          <w:sz w:val="36"/>
          <w:szCs w:val="36"/>
          <w:u w:val="single"/>
          <w:lang w:val="de-DE"/>
        </w:rPr>
      </w:pPr>
    </w:p>
    <w:p w14:paraId="18446DA1" w14:textId="77777777" w:rsidR="00A2546E" w:rsidRDefault="00A2546E" w:rsidP="00A2546E">
      <w:pPr>
        <w:rPr>
          <w:sz w:val="28"/>
          <w:szCs w:val="28"/>
          <w:lang w:val="de-DE"/>
        </w:rPr>
      </w:pPr>
      <w:r>
        <w:rPr>
          <w:sz w:val="28"/>
          <w:szCs w:val="28"/>
          <w:lang w:val="de-DE"/>
        </w:rPr>
        <w:t xml:space="preserve">Martin schreibt. Er hört Radio! Martin ist ein Lehrer. Sein Dasein macht ihm Freude! Genügend Ausbildungen ermöglichen ihm ausreichend Beschäftigungen. Daher arbeitet er das, was er kann. </w:t>
      </w:r>
    </w:p>
    <w:p w14:paraId="142E8A44" w14:textId="6CF41543" w:rsidR="00A2546E" w:rsidRDefault="00A2546E" w:rsidP="00A2546E">
      <w:pPr>
        <w:rPr>
          <w:sz w:val="28"/>
          <w:szCs w:val="28"/>
          <w:lang w:val="de-DE"/>
        </w:rPr>
      </w:pPr>
      <w:r>
        <w:rPr>
          <w:sz w:val="28"/>
          <w:szCs w:val="28"/>
          <w:lang w:val="de-DE"/>
        </w:rPr>
        <w:t xml:space="preserve">Martin glaubt an Gott, sodass er glücklich ist. Als Staatsbürger soll man sich politisch und wirtschaftlich informieren! Er sieht seine Verantwortung darin, eine demokratische Meinung sich zu bilden. </w:t>
      </w:r>
    </w:p>
    <w:p w14:paraId="587AFED6" w14:textId="5DFC55AF" w:rsidR="00A2546E" w:rsidRPr="00543F26" w:rsidRDefault="00A2546E" w:rsidP="00A2546E">
      <w:pPr>
        <w:rPr>
          <w:sz w:val="16"/>
          <w:szCs w:val="16"/>
          <w:lang w:val="de-DE"/>
        </w:rPr>
      </w:pPr>
      <w:r>
        <w:rPr>
          <w:sz w:val="28"/>
          <w:szCs w:val="28"/>
          <w:lang w:val="de-DE"/>
        </w:rPr>
        <w:t>Daher geht er regelmäßig wählen und arbeitet auch als öffentlicher Vertragsbediensteter in der regionalen Landesverwaltung. Schließlich macht ihn eine „</w:t>
      </w:r>
      <w:proofErr w:type="spellStart"/>
      <w:r>
        <w:rPr>
          <w:sz w:val="28"/>
          <w:szCs w:val="28"/>
          <w:lang w:val="de-DE"/>
        </w:rPr>
        <w:t>midlifecrises</w:t>
      </w:r>
      <w:proofErr w:type="spellEnd"/>
      <w:r>
        <w:rPr>
          <w:sz w:val="28"/>
          <w:szCs w:val="28"/>
          <w:lang w:val="de-DE"/>
        </w:rPr>
        <w:t>“ psychisch krank, und Martin will sein bisheriges Leben neuerlich überdenken! Wäre er nicht gerne ein Künstler, ein Maler, Musiker oder Schriftsteller, der ein „abenteuerliches“, „authentischeres“, „freieres“, „kreativeres“ Leben führ</w:t>
      </w:r>
      <w:r w:rsidR="0001189A">
        <w:rPr>
          <w:sz w:val="28"/>
          <w:szCs w:val="28"/>
          <w:lang w:val="de-DE"/>
        </w:rPr>
        <w:t>en könne</w:t>
      </w:r>
      <w:r>
        <w:rPr>
          <w:sz w:val="28"/>
          <w:szCs w:val="28"/>
          <w:lang w:val="de-DE"/>
        </w:rPr>
        <w:t xml:space="preserve">? </w:t>
      </w:r>
    </w:p>
    <w:p w14:paraId="018F3110" w14:textId="77777777" w:rsidR="00A2546E" w:rsidRDefault="00A2546E" w:rsidP="00060C2F">
      <w:pPr>
        <w:rPr>
          <w:sz w:val="28"/>
          <w:szCs w:val="28"/>
          <w:lang w:val="de-DE"/>
        </w:rPr>
      </w:pPr>
      <w:r>
        <w:rPr>
          <w:sz w:val="28"/>
          <w:szCs w:val="28"/>
          <w:lang w:val="de-DE"/>
        </w:rPr>
        <w:t>Nach jahrelangem Suchen nach Sinn in seinem Leben stellt er eines Tages fest, dass er nun auch ein Abenteurer in abhängigen beruflichen, und immer wieder neuen privaten Beziehungen zu Menschen in staatlichen Organisationen, privaten Vereinen und so weiter geworden ist, weil die Sehnsucht nach Erfüllung seiner Wünsche „Gott sei Dank!“ immer wieder sich eingestellt hatte!</w:t>
      </w:r>
    </w:p>
    <w:p w14:paraId="6D59D3B4" w14:textId="482784FC" w:rsidR="00A2546E" w:rsidRDefault="00A2546E" w:rsidP="00A2546E">
      <w:pPr>
        <w:rPr>
          <w:sz w:val="28"/>
          <w:szCs w:val="28"/>
          <w:lang w:val="de-DE"/>
        </w:rPr>
      </w:pPr>
      <w:r>
        <w:rPr>
          <w:sz w:val="28"/>
          <w:szCs w:val="28"/>
          <w:lang w:val="de-DE"/>
        </w:rPr>
        <w:t xml:space="preserve">Martin hatte sich an viele Mitmenschen verkauft, und er hatte begonnen Macht als Mitarbeiter hier und dort auszuüben, und auch über das andere Geschlecht, weil er nur mehr scheinbar sexuelle Freude finden konnte. Da er beruflich keinen finanziellen Halt mehr gefunden hatte, ließ er sich als Irrer, Kranker und Wahnsinniger mit Lesen als Gelehrter, mit Schreiben als Schriftsteller und Denken als Philosoph, seinem Leben neuen Sinn abgewinnen.    </w:t>
      </w:r>
    </w:p>
    <w:p w14:paraId="2A1B96A1" w14:textId="2F258FBD" w:rsidR="00A2546E" w:rsidRDefault="00A2546E" w:rsidP="00A2546E">
      <w:pPr>
        <w:rPr>
          <w:sz w:val="28"/>
          <w:szCs w:val="28"/>
          <w:lang w:val="de-DE"/>
        </w:rPr>
      </w:pPr>
      <w:r>
        <w:rPr>
          <w:sz w:val="28"/>
          <w:szCs w:val="28"/>
          <w:lang w:val="de-DE"/>
        </w:rPr>
        <w:t xml:space="preserve">Das war die kurze Geschichte von der realen und virtuellen Welt von Martin, die jener in einer „Wortkargheitsüberwindung“ zu Papier bringen wollte! Sein persönliches Wort des Jahres 2022 wird nun lauten: “Wortkargheitsüberwindungsstrategie“!  </w:t>
      </w:r>
    </w:p>
    <w:p w14:paraId="55749C89" w14:textId="4539EA8B" w:rsidR="00A2546E" w:rsidRDefault="00A2546E" w:rsidP="009E7329">
      <w:pPr>
        <w:rPr>
          <w:sz w:val="16"/>
          <w:szCs w:val="16"/>
          <w:lang w:val="de-DE"/>
        </w:rPr>
      </w:pPr>
    </w:p>
    <w:p w14:paraId="59E7A671" w14:textId="26E935FD" w:rsidR="009225FB" w:rsidRDefault="009225FB" w:rsidP="009E7329">
      <w:pPr>
        <w:rPr>
          <w:sz w:val="16"/>
          <w:szCs w:val="16"/>
          <w:lang w:val="de-DE"/>
        </w:rPr>
      </w:pPr>
    </w:p>
    <w:p w14:paraId="5BC8E4D4" w14:textId="77777777" w:rsidR="009225FB" w:rsidRDefault="009225FB" w:rsidP="009E7329">
      <w:pPr>
        <w:rPr>
          <w:sz w:val="16"/>
          <w:szCs w:val="16"/>
          <w:lang w:val="de-DE"/>
        </w:rPr>
      </w:pPr>
    </w:p>
    <w:p w14:paraId="4B632AD8" w14:textId="77777777" w:rsidR="00AA05FC" w:rsidRDefault="00AA05FC" w:rsidP="009E7329">
      <w:pPr>
        <w:rPr>
          <w:sz w:val="16"/>
          <w:szCs w:val="16"/>
          <w:lang w:val="de-DE"/>
        </w:rPr>
      </w:pPr>
    </w:p>
    <w:p w14:paraId="479C41E0" w14:textId="77777777" w:rsidR="00462CFD" w:rsidRPr="007F67C9" w:rsidRDefault="00462CFD" w:rsidP="00B42C0E">
      <w:pPr>
        <w:pStyle w:val="berschrift1"/>
      </w:pPr>
      <w:bookmarkStart w:id="45" w:name="_Toc115776953"/>
      <w:r w:rsidRPr="007F67C9">
        <w:t>Glaube bedeutet</w:t>
      </w:r>
      <w:bookmarkEnd w:id="45"/>
    </w:p>
    <w:p w14:paraId="5097F8A1" w14:textId="77777777" w:rsidR="00462CFD" w:rsidRDefault="00462CFD" w:rsidP="00462CFD">
      <w:pPr>
        <w:rPr>
          <w:b/>
          <w:bCs/>
          <w:sz w:val="40"/>
          <w:szCs w:val="40"/>
          <w:lang w:val="de-DE"/>
        </w:rPr>
      </w:pPr>
    </w:p>
    <w:p w14:paraId="5AE43293" w14:textId="77777777" w:rsidR="00462CFD" w:rsidRPr="00F047E0" w:rsidRDefault="00462CFD" w:rsidP="00462CFD">
      <w:pPr>
        <w:rPr>
          <w:sz w:val="28"/>
          <w:szCs w:val="28"/>
          <w:lang w:val="de-DE"/>
        </w:rPr>
      </w:pPr>
      <w:r w:rsidRPr="00F047E0">
        <w:rPr>
          <w:sz w:val="28"/>
          <w:szCs w:val="28"/>
          <w:lang w:val="de-DE"/>
        </w:rPr>
        <w:t>Joachim Kardinal Meisner (*25.12.1933 in Breslau in Niederschlesien + 05.07.2017 in Bad Füssing, Niederbayern) in Berlin sagte einmal: „Glauben bedeutet im Dunklen an das sich erinnern, was man im Licht gesehen hat!“ Er galt als Realist des Glaubens!</w:t>
      </w:r>
    </w:p>
    <w:p w14:paraId="7F7507CB" w14:textId="073339B7" w:rsidR="00462CFD" w:rsidRPr="00F047E0" w:rsidRDefault="00462CFD" w:rsidP="00462CFD">
      <w:pPr>
        <w:rPr>
          <w:sz w:val="28"/>
          <w:szCs w:val="28"/>
          <w:lang w:val="de-DE"/>
        </w:rPr>
      </w:pPr>
      <w:r w:rsidRPr="00F047E0">
        <w:rPr>
          <w:sz w:val="28"/>
          <w:szCs w:val="28"/>
          <w:lang w:val="de-DE"/>
        </w:rPr>
        <w:t>Da gab es im Naturhistorische Museum in Wien eine Ausstellung“, die hieß „Dialog im Dunkeln“</w:t>
      </w:r>
      <w:r>
        <w:rPr>
          <w:sz w:val="28"/>
          <w:szCs w:val="28"/>
          <w:lang w:val="de-DE"/>
        </w:rPr>
        <w:t>, wo ich mich als Sehender beteiligte.</w:t>
      </w:r>
      <w:r w:rsidRPr="00F047E0">
        <w:rPr>
          <w:sz w:val="28"/>
          <w:szCs w:val="28"/>
          <w:lang w:val="de-DE"/>
        </w:rPr>
        <w:t xml:space="preserve"> Das beweist mir, dass die „Blindheit“ im Glauben etwas Anderes ist oder bedeutet, und erklärt mir, was ein blindes Augenpaar die Welt in der Dunkelheit nur im Dialog mit einem sehenden Augenpaar besser agierend, gehend oder helfend erfahrbar können w</w:t>
      </w:r>
      <w:r>
        <w:rPr>
          <w:sz w:val="28"/>
          <w:szCs w:val="28"/>
          <w:lang w:val="de-DE"/>
        </w:rPr>
        <w:t>ü</w:t>
      </w:r>
      <w:r w:rsidRPr="00F047E0">
        <w:rPr>
          <w:sz w:val="28"/>
          <w:szCs w:val="28"/>
          <w:lang w:val="de-DE"/>
        </w:rPr>
        <w:t>rd</w:t>
      </w:r>
      <w:r>
        <w:rPr>
          <w:sz w:val="28"/>
          <w:szCs w:val="28"/>
          <w:lang w:val="de-DE"/>
        </w:rPr>
        <w:t>e</w:t>
      </w:r>
      <w:r w:rsidRPr="00F047E0">
        <w:rPr>
          <w:sz w:val="28"/>
          <w:szCs w:val="28"/>
          <w:lang w:val="de-DE"/>
        </w:rPr>
        <w:t>.</w:t>
      </w:r>
    </w:p>
    <w:p w14:paraId="47B8E125" w14:textId="77777777" w:rsidR="00462CFD" w:rsidRDefault="00462CFD" w:rsidP="00462CFD">
      <w:pPr>
        <w:rPr>
          <w:sz w:val="28"/>
          <w:szCs w:val="28"/>
          <w:lang w:val="de-DE"/>
        </w:rPr>
      </w:pPr>
      <w:r w:rsidRPr="00F047E0">
        <w:rPr>
          <w:sz w:val="28"/>
          <w:szCs w:val="28"/>
          <w:lang w:val="de-DE"/>
        </w:rPr>
        <w:t>Trotzdem ist die Aussage über den Glauben von Kardinal Meisner eine ähnliche Parallele dazu, und meint, dass das Leben eines Gläubigen zwischen Glauben und Unglaube</w:t>
      </w:r>
      <w:r>
        <w:rPr>
          <w:sz w:val="28"/>
          <w:szCs w:val="28"/>
          <w:lang w:val="de-DE"/>
        </w:rPr>
        <w:t>n</w:t>
      </w:r>
      <w:r w:rsidRPr="00F047E0">
        <w:rPr>
          <w:sz w:val="28"/>
          <w:szCs w:val="28"/>
          <w:lang w:val="de-DE"/>
        </w:rPr>
        <w:t xml:space="preserve"> hin und her pendelt, so als ob eine Seele sich im Licht des Glaubens oder in der Dunkelheit des Glaubens befindet, und Gott uns im Glauben an ihn uns Menschen vor dem drohenden Unglauben bewahren oder schützen möchte.</w:t>
      </w:r>
      <w:r>
        <w:rPr>
          <w:sz w:val="28"/>
          <w:szCs w:val="28"/>
          <w:lang w:val="de-DE"/>
        </w:rPr>
        <w:t xml:space="preserve">  </w:t>
      </w:r>
    </w:p>
    <w:p w14:paraId="1AA21F96" w14:textId="77777777" w:rsidR="00462CFD" w:rsidRDefault="00462CFD" w:rsidP="00462CFD">
      <w:pPr>
        <w:rPr>
          <w:sz w:val="28"/>
          <w:szCs w:val="28"/>
          <w:lang w:val="de-DE"/>
        </w:rPr>
      </w:pPr>
      <w:r>
        <w:rPr>
          <w:sz w:val="28"/>
          <w:szCs w:val="28"/>
          <w:lang w:val="de-DE"/>
        </w:rPr>
        <w:t>Die Wahrheit über einen neuen Lebenstag im Leben des Manfred Regall zu erfahren, ist darin begründet, seine mit den Resten der Realität seines Lebens ausgestattet auf der Suche nach Herzensbildung, wo Hand, Herz und Hirn zusammenarbeitet, in einer Welt der Illusionen oder Schein- bzw. Traumwelt sein Glück zu ergründen, um Freude oder sogar Frieden zu verwirklichen!</w:t>
      </w:r>
    </w:p>
    <w:p w14:paraId="58A27A7C" w14:textId="523DC67B" w:rsidR="00462CFD" w:rsidRPr="00F047E0" w:rsidRDefault="00462CFD" w:rsidP="00462CFD">
      <w:pPr>
        <w:rPr>
          <w:sz w:val="28"/>
          <w:szCs w:val="28"/>
          <w:lang w:val="de-DE"/>
        </w:rPr>
      </w:pPr>
      <w:r w:rsidRPr="00F047E0">
        <w:rPr>
          <w:sz w:val="28"/>
          <w:szCs w:val="28"/>
          <w:lang w:val="de-DE"/>
        </w:rPr>
        <w:t xml:space="preserve">      </w:t>
      </w:r>
    </w:p>
    <w:p w14:paraId="1B618CB6" w14:textId="77777777" w:rsidR="00AA05FC" w:rsidRDefault="00AA05FC" w:rsidP="009E7329">
      <w:pPr>
        <w:rPr>
          <w:sz w:val="16"/>
          <w:szCs w:val="16"/>
          <w:lang w:val="de-DE"/>
        </w:rPr>
      </w:pPr>
    </w:p>
    <w:p w14:paraId="63E787F8" w14:textId="77777777" w:rsidR="00AA05FC" w:rsidRDefault="00AA05FC" w:rsidP="009E7329">
      <w:pPr>
        <w:rPr>
          <w:sz w:val="16"/>
          <w:szCs w:val="16"/>
          <w:lang w:val="de-DE"/>
        </w:rPr>
      </w:pPr>
    </w:p>
    <w:p w14:paraId="044415D7" w14:textId="77777777" w:rsidR="00AA05FC" w:rsidRDefault="00AA05FC" w:rsidP="009E7329">
      <w:pPr>
        <w:rPr>
          <w:sz w:val="16"/>
          <w:szCs w:val="16"/>
          <w:lang w:val="de-DE"/>
        </w:rPr>
      </w:pPr>
    </w:p>
    <w:p w14:paraId="18BD6888" w14:textId="7BC94701" w:rsidR="00260E2E" w:rsidRDefault="00260E2E" w:rsidP="00260E2E">
      <w:pPr>
        <w:shd w:val="clear" w:color="auto" w:fill="FFFFFF"/>
        <w:spacing w:before="100" w:beforeAutospacing="1" w:after="150" w:line="450" w:lineRule="atLeast"/>
        <w:jc w:val="center"/>
        <w:rPr>
          <w:rFonts w:ascii="Georgia" w:eastAsia="Times New Roman" w:hAnsi="Georgia" w:cs="Times New Roman"/>
          <w:b/>
          <w:bCs/>
          <w:color w:val="666633"/>
          <w:spacing w:val="12"/>
          <w:sz w:val="24"/>
          <w:szCs w:val="24"/>
          <w:lang w:eastAsia="de-AT"/>
        </w:rPr>
      </w:pPr>
    </w:p>
    <w:p w14:paraId="73B5F1A3" w14:textId="2603F938" w:rsidR="001454E6" w:rsidRDefault="001454E6" w:rsidP="00260E2E">
      <w:pPr>
        <w:shd w:val="clear" w:color="auto" w:fill="FFFFFF"/>
        <w:spacing w:before="100" w:beforeAutospacing="1" w:after="150" w:line="450" w:lineRule="atLeast"/>
        <w:jc w:val="center"/>
        <w:rPr>
          <w:rFonts w:ascii="Georgia" w:eastAsia="Times New Roman" w:hAnsi="Georgia" w:cs="Times New Roman"/>
          <w:b/>
          <w:bCs/>
          <w:color w:val="666633"/>
          <w:spacing w:val="12"/>
          <w:sz w:val="24"/>
          <w:szCs w:val="24"/>
          <w:lang w:eastAsia="de-AT"/>
        </w:rPr>
      </w:pPr>
    </w:p>
    <w:p w14:paraId="017CAEB1" w14:textId="27466B82" w:rsidR="001454E6" w:rsidRDefault="001454E6" w:rsidP="00260E2E">
      <w:pPr>
        <w:shd w:val="clear" w:color="auto" w:fill="FFFFFF"/>
        <w:spacing w:before="100" w:beforeAutospacing="1" w:after="150" w:line="450" w:lineRule="atLeast"/>
        <w:jc w:val="center"/>
        <w:rPr>
          <w:rFonts w:ascii="Georgia" w:eastAsia="Times New Roman" w:hAnsi="Georgia" w:cs="Times New Roman"/>
          <w:b/>
          <w:bCs/>
          <w:color w:val="666633"/>
          <w:spacing w:val="12"/>
          <w:sz w:val="24"/>
          <w:szCs w:val="24"/>
          <w:lang w:eastAsia="de-AT"/>
        </w:rPr>
      </w:pPr>
    </w:p>
    <w:p w14:paraId="250FA252" w14:textId="25452784" w:rsidR="00260E2E" w:rsidRPr="007F67C9" w:rsidRDefault="00060C2F" w:rsidP="00B42C0E">
      <w:pPr>
        <w:pStyle w:val="berschrift1"/>
      </w:pPr>
      <w:bookmarkStart w:id="46" w:name="_Toc115776954"/>
      <w:r>
        <w:t>Die</w:t>
      </w:r>
      <w:r w:rsidR="00260E2E" w:rsidRPr="007F67C9">
        <w:t xml:space="preserve"> Menschen reisen in fremde Länder und staunen über die Höhe der Berge, die Gewalt der Meereswellen, die Länge der Flüsse, die Weite des Ozeans, das Wandern der Sterne;</w:t>
      </w:r>
      <w:r w:rsidR="00260E2E" w:rsidRPr="007F67C9">
        <w:br/>
        <w:t>aber sie gehen ohne Staunen aneinander vorüber.</w:t>
      </w:r>
      <w:bookmarkEnd w:id="46"/>
    </w:p>
    <w:p w14:paraId="63D2FD07" w14:textId="77777777" w:rsidR="00260E2E" w:rsidRPr="00010495" w:rsidRDefault="00260E2E" w:rsidP="00260E2E">
      <w:pPr>
        <w:shd w:val="clear" w:color="auto" w:fill="FFFFFF"/>
        <w:spacing w:after="0" w:line="240" w:lineRule="auto"/>
        <w:jc w:val="center"/>
        <w:rPr>
          <w:rFonts w:ascii="Arial" w:eastAsia="Times New Roman" w:hAnsi="Arial" w:cs="Arial"/>
          <w:color w:val="666633"/>
          <w:sz w:val="18"/>
          <w:szCs w:val="18"/>
          <w:lang w:eastAsia="de-AT"/>
        </w:rPr>
      </w:pPr>
      <w:r w:rsidRPr="00010495">
        <w:rPr>
          <w:rFonts w:ascii="Arial" w:eastAsia="Times New Roman" w:hAnsi="Arial" w:cs="Arial"/>
          <w:color w:val="666633"/>
          <w:sz w:val="18"/>
          <w:szCs w:val="18"/>
          <w:lang w:eastAsia="de-AT"/>
        </w:rPr>
        <w:t>Zitat von </w:t>
      </w:r>
      <w:hyperlink r:id="rId8" w:history="1">
        <w:r w:rsidRPr="00010495">
          <w:rPr>
            <w:rFonts w:ascii="Arial" w:eastAsia="Times New Roman" w:hAnsi="Arial" w:cs="Arial"/>
            <w:color w:val="666666"/>
            <w:sz w:val="18"/>
            <w:szCs w:val="18"/>
            <w:u w:val="single"/>
            <w:lang w:eastAsia="de-AT"/>
          </w:rPr>
          <w:t>Augustinus</w:t>
        </w:r>
      </w:hyperlink>
      <w:r w:rsidRPr="00010495">
        <w:rPr>
          <w:rFonts w:ascii="Arial" w:eastAsia="Times New Roman" w:hAnsi="Arial" w:cs="Arial"/>
          <w:color w:val="666633"/>
          <w:sz w:val="18"/>
          <w:szCs w:val="18"/>
          <w:lang w:eastAsia="de-AT"/>
        </w:rPr>
        <w:br/>
      </w:r>
      <w:r w:rsidRPr="00010495">
        <w:rPr>
          <w:rFonts w:ascii="Arial" w:eastAsia="Times New Roman" w:hAnsi="Arial" w:cs="Arial"/>
          <w:color w:val="999999"/>
          <w:sz w:val="15"/>
          <w:szCs w:val="15"/>
          <w:lang w:eastAsia="de-AT"/>
        </w:rPr>
        <w:t>∞</w:t>
      </w:r>
    </w:p>
    <w:p w14:paraId="3041DC32" w14:textId="77777777" w:rsidR="00260E2E" w:rsidRPr="00010495" w:rsidRDefault="00260E2E" w:rsidP="00260E2E">
      <w:pPr>
        <w:shd w:val="clear" w:color="auto" w:fill="FFFFFF"/>
        <w:spacing w:after="0" w:line="240" w:lineRule="auto"/>
        <w:jc w:val="center"/>
        <w:rPr>
          <w:rFonts w:ascii="Arial" w:eastAsia="Times New Roman" w:hAnsi="Arial" w:cs="Arial"/>
          <w:color w:val="666633"/>
          <w:sz w:val="18"/>
          <w:szCs w:val="18"/>
          <w:lang w:eastAsia="de-AT"/>
        </w:rPr>
      </w:pPr>
      <w:r w:rsidRPr="00010495">
        <w:rPr>
          <w:rFonts w:ascii="Arial" w:eastAsia="Times New Roman" w:hAnsi="Arial" w:cs="Arial"/>
          <w:color w:val="666633"/>
          <w:sz w:val="18"/>
          <w:szCs w:val="18"/>
          <w:lang w:eastAsia="de-AT"/>
        </w:rPr>
        <w:t>Sprüche zum Zusammenleben</w:t>
      </w:r>
    </w:p>
    <w:p w14:paraId="69A93E28" w14:textId="77777777" w:rsidR="00260E2E" w:rsidRDefault="00260E2E" w:rsidP="00260E2E"/>
    <w:p w14:paraId="1CC27620" w14:textId="0BBF5F7C" w:rsidR="00260E2E" w:rsidRDefault="00260E2E" w:rsidP="00260E2E">
      <w:r>
        <w:t xml:space="preserve">Papst Franziskus meint dazu heute am </w:t>
      </w:r>
      <w:r w:rsidR="00265B29">
        <w:t>Sonntag,</w:t>
      </w:r>
      <w:r>
        <w:t xml:space="preserve"> den 4. Juli 2021</w:t>
      </w:r>
      <w:r w:rsidR="00265B29">
        <w:t>,</w:t>
      </w:r>
      <w:r>
        <w:t xml:space="preserve"> zum Angelus-Gebet zu Mittag in Rom folgendes: „Ich habe Angst, </w:t>
      </w:r>
      <w:proofErr w:type="spellStart"/>
      <w:r>
        <w:t>daß</w:t>
      </w:r>
      <w:proofErr w:type="spellEnd"/>
      <w:r>
        <w:t xml:space="preserve"> Gott an mir vorbeigeht!“. Das sei die Aussage oder die Interpretation des obigen Zitats vom hl. Augustinus! </w:t>
      </w:r>
    </w:p>
    <w:p w14:paraId="6B3A6B2F" w14:textId="77777777" w:rsidR="00260E2E" w:rsidRDefault="00260E2E" w:rsidP="00260E2E">
      <w:r>
        <w:t>In englischer Sprache sind die Worte Papst Franziskus folgende: “</w:t>
      </w:r>
      <w:r w:rsidRPr="006156F9">
        <w:t xml:space="preserve"> </w:t>
      </w:r>
      <w:r>
        <w:t xml:space="preserve">And </w:t>
      </w:r>
      <w:proofErr w:type="spellStart"/>
      <w:r>
        <w:t>then</w:t>
      </w:r>
      <w:proofErr w:type="spellEnd"/>
      <w:r>
        <w:t xml:space="preserve">, </w:t>
      </w:r>
      <w:proofErr w:type="spellStart"/>
      <w:r>
        <w:t>the</w:t>
      </w:r>
      <w:proofErr w:type="spellEnd"/>
      <w:r>
        <w:t xml:space="preserve"> same </w:t>
      </w:r>
      <w:proofErr w:type="spellStart"/>
      <w:r>
        <w:t>thing</w:t>
      </w:r>
      <w:proofErr w:type="spellEnd"/>
      <w:r>
        <w:t xml:space="preserve"> </w:t>
      </w:r>
      <w:proofErr w:type="spellStart"/>
      <w:r>
        <w:t>happens</w:t>
      </w:r>
      <w:proofErr w:type="spellEnd"/>
      <w:r>
        <w:t xml:space="preserve"> </w:t>
      </w:r>
      <w:proofErr w:type="spellStart"/>
      <w:r>
        <w:t>to</w:t>
      </w:r>
      <w:proofErr w:type="spellEnd"/>
      <w:r>
        <w:t xml:space="preserve"> </w:t>
      </w:r>
      <w:proofErr w:type="spellStart"/>
      <w:r>
        <w:t>us</w:t>
      </w:r>
      <w:proofErr w:type="spellEnd"/>
      <w:r>
        <w:t xml:space="preserve"> like </w:t>
      </w:r>
      <w:proofErr w:type="spellStart"/>
      <w:proofErr w:type="gramStart"/>
      <w:r>
        <w:t>Jesus’s</w:t>
      </w:r>
      <w:proofErr w:type="spellEnd"/>
      <w:proofErr w:type="gramEnd"/>
      <w:r>
        <w:t xml:space="preserve"> </w:t>
      </w:r>
      <w:proofErr w:type="spellStart"/>
      <w:r>
        <w:t>fellow</w:t>
      </w:r>
      <w:proofErr w:type="spellEnd"/>
      <w:r>
        <w:t xml:space="preserve"> </w:t>
      </w:r>
      <w:proofErr w:type="spellStart"/>
      <w:r>
        <w:t>villagers</w:t>
      </w:r>
      <w:proofErr w:type="spellEnd"/>
      <w:r>
        <w:t xml:space="preserve">, </w:t>
      </w:r>
      <w:proofErr w:type="spellStart"/>
      <w:r>
        <w:t>we</w:t>
      </w:r>
      <w:proofErr w:type="spellEnd"/>
      <w:r>
        <w:t xml:space="preserve"> </w:t>
      </w:r>
      <w:proofErr w:type="spellStart"/>
      <w:r>
        <w:t>risk</w:t>
      </w:r>
      <w:proofErr w:type="spellEnd"/>
      <w:r>
        <w:t xml:space="preserve"> </w:t>
      </w:r>
      <w:proofErr w:type="spellStart"/>
      <w:r>
        <w:t>that</w:t>
      </w:r>
      <w:proofErr w:type="spellEnd"/>
      <w:r>
        <w:t xml:space="preserve"> </w:t>
      </w:r>
      <w:proofErr w:type="spellStart"/>
      <w:r>
        <w:t>when</w:t>
      </w:r>
      <w:proofErr w:type="spellEnd"/>
      <w:r>
        <w:t xml:space="preserve"> he </w:t>
      </w:r>
      <w:proofErr w:type="spellStart"/>
      <w:r>
        <w:t>passes</w:t>
      </w:r>
      <w:proofErr w:type="spellEnd"/>
      <w:r>
        <w:t xml:space="preserve"> </w:t>
      </w:r>
      <w:proofErr w:type="spellStart"/>
      <w:r>
        <w:t>by</w:t>
      </w:r>
      <w:proofErr w:type="spellEnd"/>
      <w:r>
        <w:t xml:space="preserve">, </w:t>
      </w:r>
      <w:proofErr w:type="spellStart"/>
      <w:r>
        <w:t>we</w:t>
      </w:r>
      <w:proofErr w:type="spellEnd"/>
      <w:r>
        <w:t xml:space="preserve"> will not </w:t>
      </w:r>
      <w:proofErr w:type="spellStart"/>
      <w:r>
        <w:t>recognize</w:t>
      </w:r>
      <w:proofErr w:type="spellEnd"/>
      <w:r>
        <w:t xml:space="preserve"> </w:t>
      </w:r>
      <w:proofErr w:type="spellStart"/>
      <w:r>
        <w:t>him</w:t>
      </w:r>
      <w:proofErr w:type="spellEnd"/>
      <w:r>
        <w:t xml:space="preserve">. I </w:t>
      </w:r>
      <w:proofErr w:type="spellStart"/>
      <w:r>
        <w:t>repeat</w:t>
      </w:r>
      <w:proofErr w:type="spellEnd"/>
      <w:r>
        <w:t xml:space="preserve"> </w:t>
      </w:r>
      <w:proofErr w:type="spellStart"/>
      <w:r>
        <w:t>that</w:t>
      </w:r>
      <w:proofErr w:type="spellEnd"/>
      <w:r>
        <w:t xml:space="preserve"> </w:t>
      </w:r>
      <w:proofErr w:type="spellStart"/>
      <w:r>
        <w:t>beautiful</w:t>
      </w:r>
      <w:proofErr w:type="spellEnd"/>
      <w:r>
        <w:t xml:space="preserve"> </w:t>
      </w:r>
      <w:proofErr w:type="spellStart"/>
      <w:r>
        <w:t>phrase</w:t>
      </w:r>
      <w:proofErr w:type="spellEnd"/>
      <w:r>
        <w:t xml:space="preserve"> </w:t>
      </w:r>
      <w:proofErr w:type="spellStart"/>
      <w:r>
        <w:t>from</w:t>
      </w:r>
      <w:proofErr w:type="spellEnd"/>
      <w:r>
        <w:t xml:space="preserve"> Saint Augustine: “I am </w:t>
      </w:r>
      <w:proofErr w:type="spellStart"/>
      <w:r>
        <w:t>afraid</w:t>
      </w:r>
      <w:proofErr w:type="spellEnd"/>
      <w:r>
        <w:t xml:space="preserve"> </w:t>
      </w:r>
      <w:proofErr w:type="spellStart"/>
      <w:r>
        <w:t>of</w:t>
      </w:r>
      <w:proofErr w:type="spellEnd"/>
      <w:r>
        <w:t xml:space="preserve"> </w:t>
      </w:r>
      <w:proofErr w:type="spellStart"/>
      <w:r>
        <w:t>God</w:t>
      </w:r>
      <w:proofErr w:type="spellEnd"/>
      <w:r>
        <w:t xml:space="preserve">, </w:t>
      </w:r>
      <w:proofErr w:type="spellStart"/>
      <w:r>
        <w:t>of</w:t>
      </w:r>
      <w:proofErr w:type="spellEnd"/>
      <w:r>
        <w:t xml:space="preserve"> </w:t>
      </w:r>
      <w:proofErr w:type="spellStart"/>
      <w:r>
        <w:t>the</w:t>
      </w:r>
      <w:proofErr w:type="spellEnd"/>
      <w:r>
        <w:t xml:space="preserve"> Lord, </w:t>
      </w:r>
      <w:proofErr w:type="spellStart"/>
      <w:r>
        <w:t>when</w:t>
      </w:r>
      <w:proofErr w:type="spellEnd"/>
      <w:r>
        <w:t xml:space="preserve"> he </w:t>
      </w:r>
      <w:proofErr w:type="spellStart"/>
      <w:r>
        <w:t>passes</w:t>
      </w:r>
      <w:proofErr w:type="spellEnd"/>
      <w:r>
        <w:t xml:space="preserve"> </w:t>
      </w:r>
      <w:proofErr w:type="spellStart"/>
      <w:r>
        <w:t>by</w:t>
      </w:r>
      <w:proofErr w:type="spellEnd"/>
      <w:r>
        <w:t xml:space="preserve">”. But, Augustine, </w:t>
      </w:r>
      <w:proofErr w:type="spellStart"/>
      <w:r>
        <w:t>why</w:t>
      </w:r>
      <w:proofErr w:type="spellEnd"/>
      <w:r>
        <w:t xml:space="preserve"> </w:t>
      </w:r>
      <w:proofErr w:type="spellStart"/>
      <w:r>
        <w:t>are</w:t>
      </w:r>
      <w:proofErr w:type="spellEnd"/>
      <w:r>
        <w:t xml:space="preserve"> you </w:t>
      </w:r>
      <w:proofErr w:type="spellStart"/>
      <w:r>
        <w:t>afraid</w:t>
      </w:r>
      <w:proofErr w:type="spellEnd"/>
      <w:r>
        <w:t xml:space="preserve">? “I am </w:t>
      </w:r>
      <w:proofErr w:type="spellStart"/>
      <w:r>
        <w:t>afraid</w:t>
      </w:r>
      <w:proofErr w:type="spellEnd"/>
      <w:r>
        <w:t xml:space="preserve"> </w:t>
      </w:r>
      <w:proofErr w:type="spellStart"/>
      <w:r>
        <w:t>of</w:t>
      </w:r>
      <w:proofErr w:type="spellEnd"/>
      <w:r>
        <w:t xml:space="preserve"> not </w:t>
      </w:r>
      <w:proofErr w:type="spellStart"/>
      <w:r>
        <w:t>recognising</w:t>
      </w:r>
      <w:proofErr w:type="spellEnd"/>
      <w:r>
        <w:t xml:space="preserve"> </w:t>
      </w:r>
      <w:proofErr w:type="spellStart"/>
      <w:r>
        <w:t>him</w:t>
      </w:r>
      <w:proofErr w:type="spellEnd"/>
      <w:r>
        <w:t xml:space="preserve">. I am </w:t>
      </w:r>
      <w:proofErr w:type="spellStart"/>
      <w:r>
        <w:t>afraid</w:t>
      </w:r>
      <w:proofErr w:type="spellEnd"/>
      <w:r>
        <w:t xml:space="preserve"> </w:t>
      </w:r>
      <w:proofErr w:type="spellStart"/>
      <w:r>
        <w:t>that</w:t>
      </w:r>
      <w:proofErr w:type="spellEnd"/>
      <w:r>
        <w:t xml:space="preserve"> </w:t>
      </w:r>
      <w:proofErr w:type="spellStart"/>
      <w:r>
        <w:t>when</w:t>
      </w:r>
      <w:proofErr w:type="spellEnd"/>
      <w:r>
        <w:t xml:space="preserve"> </w:t>
      </w:r>
      <w:proofErr w:type="spellStart"/>
      <w:r>
        <w:t>the</w:t>
      </w:r>
      <w:proofErr w:type="spellEnd"/>
      <w:r>
        <w:t xml:space="preserve"> Lord </w:t>
      </w:r>
      <w:proofErr w:type="spellStart"/>
      <w:r>
        <w:t>passes</w:t>
      </w:r>
      <w:proofErr w:type="spellEnd"/>
      <w:r>
        <w:t xml:space="preserve"> </w:t>
      </w:r>
      <w:proofErr w:type="spellStart"/>
      <w:r>
        <w:t>by</w:t>
      </w:r>
      <w:proofErr w:type="spellEnd"/>
      <w:r>
        <w:t xml:space="preserve">: </w:t>
      </w:r>
      <w:proofErr w:type="spellStart"/>
      <w:r>
        <w:t>Timeo</w:t>
      </w:r>
      <w:proofErr w:type="spellEnd"/>
      <w:r>
        <w:t xml:space="preserve"> Dominum </w:t>
      </w:r>
      <w:proofErr w:type="spellStart"/>
      <w:r>
        <w:t>transeuntem</w:t>
      </w:r>
      <w:proofErr w:type="spellEnd"/>
      <w:r>
        <w:t xml:space="preserve">. </w:t>
      </w:r>
      <w:proofErr w:type="spellStart"/>
      <w:r>
        <w:t>We</w:t>
      </w:r>
      <w:proofErr w:type="spellEnd"/>
      <w:r>
        <w:t xml:space="preserve"> do not </w:t>
      </w:r>
      <w:proofErr w:type="spellStart"/>
      <w:r>
        <w:t>recognize</w:t>
      </w:r>
      <w:proofErr w:type="spellEnd"/>
      <w:r>
        <w:t xml:space="preserve"> </w:t>
      </w:r>
      <w:proofErr w:type="spellStart"/>
      <w:r>
        <w:t>him</w:t>
      </w:r>
      <w:proofErr w:type="spellEnd"/>
      <w:r>
        <w:t xml:space="preserve">, </w:t>
      </w:r>
      <w:proofErr w:type="spellStart"/>
      <w:r>
        <w:t>we</w:t>
      </w:r>
      <w:proofErr w:type="spellEnd"/>
      <w:r>
        <w:t xml:space="preserve"> </w:t>
      </w:r>
      <w:proofErr w:type="spellStart"/>
      <w:r>
        <w:t>are</w:t>
      </w:r>
      <w:proofErr w:type="spellEnd"/>
      <w:r>
        <w:t xml:space="preserve"> </w:t>
      </w:r>
      <w:proofErr w:type="spellStart"/>
      <w:r>
        <w:t>scandalised</w:t>
      </w:r>
      <w:proofErr w:type="spellEnd"/>
      <w:r>
        <w:t xml:space="preserve"> </w:t>
      </w:r>
      <w:proofErr w:type="spellStart"/>
      <w:r>
        <w:t>by</w:t>
      </w:r>
      <w:proofErr w:type="spellEnd"/>
      <w:r>
        <w:t xml:space="preserve"> </w:t>
      </w:r>
      <w:proofErr w:type="spellStart"/>
      <w:r>
        <w:t>Him</w:t>
      </w:r>
      <w:proofErr w:type="spellEnd"/>
      <w:r>
        <w:t xml:space="preserve">, </w:t>
      </w:r>
      <w:proofErr w:type="spellStart"/>
      <w:r>
        <w:t>we</w:t>
      </w:r>
      <w:proofErr w:type="spellEnd"/>
      <w:r>
        <w:t xml:space="preserve"> </w:t>
      </w:r>
      <w:proofErr w:type="spellStart"/>
      <w:r>
        <w:t>think</w:t>
      </w:r>
      <w:proofErr w:type="spellEnd"/>
      <w:r>
        <w:t xml:space="preserve"> </w:t>
      </w:r>
      <w:proofErr w:type="spellStart"/>
      <w:r>
        <w:t>with</w:t>
      </w:r>
      <w:proofErr w:type="spellEnd"/>
      <w:r>
        <w:t xml:space="preserve"> </w:t>
      </w:r>
      <w:proofErr w:type="spellStart"/>
      <w:r>
        <w:t>our</w:t>
      </w:r>
      <w:proofErr w:type="spellEnd"/>
      <w:r>
        <w:t xml:space="preserve"> </w:t>
      </w:r>
      <w:proofErr w:type="spellStart"/>
      <w:r>
        <w:t>hearts</w:t>
      </w:r>
      <w:proofErr w:type="spellEnd"/>
      <w:r>
        <w:t xml:space="preserve"> </w:t>
      </w:r>
      <w:proofErr w:type="spellStart"/>
      <w:r>
        <w:t>about</w:t>
      </w:r>
      <w:proofErr w:type="spellEnd"/>
      <w:r>
        <w:t xml:space="preserve"> </w:t>
      </w:r>
      <w:proofErr w:type="spellStart"/>
      <w:r>
        <w:t>this</w:t>
      </w:r>
      <w:proofErr w:type="spellEnd"/>
      <w:r>
        <w:t xml:space="preserve"> </w:t>
      </w:r>
      <w:proofErr w:type="spellStart"/>
      <w:r>
        <w:t>reality</w:t>
      </w:r>
      <w:proofErr w:type="spellEnd"/>
      <w:r>
        <w:t xml:space="preserve">.“  </w:t>
      </w:r>
    </w:p>
    <w:p w14:paraId="3B2EE7CE" w14:textId="77777777" w:rsidR="00260E2E" w:rsidRDefault="00260E2E" w:rsidP="00260E2E">
      <w:proofErr w:type="spellStart"/>
      <w:r>
        <w:t>Timeo</w:t>
      </w:r>
      <w:proofErr w:type="spellEnd"/>
      <w:r>
        <w:t xml:space="preserve"> Dominum </w:t>
      </w:r>
      <w:proofErr w:type="spellStart"/>
      <w:r>
        <w:t>transeuntem</w:t>
      </w:r>
      <w:proofErr w:type="spellEnd"/>
      <w:r>
        <w:t xml:space="preserve">. </w:t>
      </w:r>
    </w:p>
    <w:p w14:paraId="117F9BE3" w14:textId="77777777" w:rsidR="00260E2E" w:rsidRDefault="00260E2E" w:rsidP="00260E2E"/>
    <w:p w14:paraId="678C02F8" w14:textId="77777777" w:rsidR="00260E2E" w:rsidRDefault="00260E2E" w:rsidP="00260E2E"/>
    <w:p w14:paraId="015AC415" w14:textId="77777777" w:rsidR="00260E2E" w:rsidRDefault="00260E2E" w:rsidP="00260E2E"/>
    <w:p w14:paraId="122100E5" w14:textId="77777777" w:rsidR="00260E2E" w:rsidRDefault="00260E2E" w:rsidP="00260E2E"/>
    <w:p w14:paraId="172C0B91" w14:textId="77777777" w:rsidR="00260E2E" w:rsidRDefault="00260E2E" w:rsidP="00260E2E"/>
    <w:p w14:paraId="0FC46566" w14:textId="77777777" w:rsidR="00260E2E" w:rsidRDefault="00260E2E" w:rsidP="00260E2E"/>
    <w:p w14:paraId="7C72C039" w14:textId="77777777" w:rsidR="00260E2E" w:rsidRDefault="00260E2E" w:rsidP="00260E2E">
      <w:r>
        <w:t>Hier in diesem Text könnten diese drei geheimnisvollen Wörter zu finden sein!</w:t>
      </w:r>
    </w:p>
    <w:p w14:paraId="59453BCF" w14:textId="77777777" w:rsidR="00260E2E" w:rsidRPr="00C94FC1" w:rsidRDefault="00260E2E" w:rsidP="00260E2E">
      <w:pPr>
        <w:spacing w:after="0" w:line="240" w:lineRule="auto"/>
        <w:textAlignment w:val="center"/>
        <w:rPr>
          <w:rFonts w:ascii="Helvetica" w:eastAsia="Times New Roman" w:hAnsi="Helvetica" w:cs="Helvetica"/>
          <w:color w:val="000000"/>
          <w:sz w:val="18"/>
          <w:szCs w:val="18"/>
          <w:lang w:val="en" w:eastAsia="de-AT"/>
        </w:rPr>
      </w:pPr>
      <w:r w:rsidRPr="00C94FC1">
        <w:rPr>
          <w:rFonts w:ascii="Helvetica" w:eastAsia="Times New Roman" w:hAnsi="Helvetica" w:cs="Helvetica"/>
          <w:noProof/>
          <w:color w:val="000000"/>
          <w:sz w:val="18"/>
          <w:szCs w:val="18"/>
          <w:bdr w:val="none" w:sz="0" w:space="0" w:color="auto" w:frame="1"/>
          <w:lang w:val="en" w:eastAsia="de-AT"/>
        </w:rPr>
        <w:drawing>
          <wp:inline distT="0" distB="0" distL="0" distR="0" wp14:anchorId="18911BBC" wp14:editId="11E1AF13">
            <wp:extent cx="1905000" cy="676275"/>
            <wp:effectExtent l="0" t="0" r="0" b="9525"/>
            <wp:docPr id="43" name="Grafik 43" descr="Wayback Machine">
              <a:hlinkClick xmlns:a="http://schemas.openxmlformats.org/drawingml/2006/main" r:id="rId9" tooltip="&quot;Wayback Machine 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yback Machine">
                      <a:hlinkClick r:id="rId9" tooltip="&quot;Wayback Machine home page&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676275"/>
                    </a:xfrm>
                    <a:prstGeom prst="rect">
                      <a:avLst/>
                    </a:prstGeom>
                    <a:noFill/>
                    <a:ln>
                      <a:noFill/>
                    </a:ln>
                  </pic:spPr>
                </pic:pic>
              </a:graphicData>
            </a:graphic>
          </wp:inline>
        </w:drawing>
      </w:r>
    </w:p>
    <w:p w14:paraId="5014686A" w14:textId="77777777" w:rsidR="00260E2E" w:rsidRPr="00C94FC1" w:rsidRDefault="00260E2E" w:rsidP="00260E2E">
      <w:pPr>
        <w:spacing w:after="0" w:line="240" w:lineRule="auto"/>
        <w:jc w:val="right"/>
        <w:rPr>
          <w:rFonts w:ascii="Helvetica" w:eastAsia="Times New Roman" w:hAnsi="Helvetica" w:cs="Helvetica"/>
          <w:color w:val="000000"/>
          <w:sz w:val="18"/>
          <w:szCs w:val="18"/>
          <w:lang w:val="en" w:eastAsia="de-AT"/>
        </w:rPr>
      </w:pPr>
      <w:r w:rsidRPr="00C94FC1">
        <w:rPr>
          <w:rFonts w:ascii="Helvetica" w:eastAsia="Times New Roman" w:hAnsi="Helvetica" w:cs="Helvetica"/>
          <w:color w:val="000000"/>
          <w:sz w:val="18"/>
          <w:szCs w:val="18"/>
          <w:lang w:val="en" w:eastAsia="de-AT"/>
        </w:rPr>
        <w:t>  </w:t>
      </w:r>
    </w:p>
    <w:tbl>
      <w:tblPr>
        <w:tblW w:w="0" w:type="dxa"/>
        <w:tblInd w:w="60" w:type="dxa"/>
        <w:tblCellMar>
          <w:left w:w="0" w:type="dxa"/>
          <w:right w:w="0" w:type="dxa"/>
        </w:tblCellMar>
        <w:tblLook w:val="04A0" w:firstRow="1" w:lastRow="0" w:firstColumn="1" w:lastColumn="0" w:noHBand="0" w:noVBand="1"/>
      </w:tblPr>
      <w:tblGrid>
        <w:gridCol w:w="6250"/>
        <w:gridCol w:w="50"/>
        <w:gridCol w:w="1650"/>
      </w:tblGrid>
      <w:tr w:rsidR="00260E2E" w:rsidRPr="00C94FC1" w14:paraId="075AFF4F" w14:textId="77777777" w:rsidTr="00917A90">
        <w:trPr>
          <w:hidden/>
        </w:trPr>
        <w:tc>
          <w:tcPr>
            <w:tcW w:w="6" w:type="dxa"/>
            <w:gridSpan w:val="2"/>
            <w:shd w:val="clear" w:color="auto" w:fill="auto"/>
            <w:vAlign w:val="center"/>
            <w:hideMark/>
          </w:tcPr>
          <w:p w14:paraId="39F679C8" w14:textId="77777777" w:rsidR="00260E2E" w:rsidRPr="00C94FC1" w:rsidRDefault="00260E2E" w:rsidP="00917A90">
            <w:pPr>
              <w:pBdr>
                <w:bottom w:val="single" w:sz="6" w:space="1" w:color="auto"/>
              </w:pBdr>
              <w:spacing w:after="0" w:line="240" w:lineRule="auto"/>
              <w:jc w:val="center"/>
              <w:rPr>
                <w:rFonts w:ascii="Arial" w:eastAsia="Times New Roman" w:hAnsi="Arial" w:cs="Arial"/>
                <w:vanish/>
                <w:sz w:val="16"/>
                <w:szCs w:val="16"/>
                <w:lang w:eastAsia="de-AT"/>
              </w:rPr>
            </w:pPr>
            <w:r w:rsidRPr="00C94FC1">
              <w:rPr>
                <w:rFonts w:ascii="Arial" w:eastAsia="Times New Roman" w:hAnsi="Arial" w:cs="Arial"/>
                <w:vanish/>
                <w:sz w:val="16"/>
                <w:szCs w:val="16"/>
                <w:lang w:eastAsia="de-AT"/>
              </w:rPr>
              <w:t>Formularbeginn</w:t>
            </w:r>
          </w:p>
          <w:p w14:paraId="3FAACE3D" w14:textId="1AE6DE08" w:rsidR="00260E2E" w:rsidRPr="00C94FC1" w:rsidRDefault="00260E2E" w:rsidP="00917A90">
            <w:pPr>
              <w:spacing w:after="0" w:line="240" w:lineRule="auto"/>
              <w:jc w:val="center"/>
              <w:rPr>
                <w:rFonts w:ascii="Helvetica" w:eastAsia="Times New Roman" w:hAnsi="Helvetica" w:cs="Helvetica"/>
                <w:color w:val="000000"/>
                <w:sz w:val="18"/>
                <w:szCs w:val="18"/>
                <w:lang w:eastAsia="de-AT"/>
              </w:rPr>
            </w:pPr>
            <w:r w:rsidRPr="00C94FC1">
              <w:rPr>
                <w:rFonts w:ascii="Helvetica" w:eastAsia="Times New Roman" w:hAnsi="Helvetica" w:cs="Helvetica"/>
                <w:color w:val="000000"/>
                <w:sz w:val="18"/>
                <w:szCs w:val="18"/>
              </w:rPr>
              <w:object w:dxaOrig="225" w:dyaOrig="225" w14:anchorId="26D1D9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15pt;height:18pt" o:ole="">
                  <v:imagedata r:id="rId11" o:title=""/>
                </v:shape>
                <w:control r:id="rId12" w:name="DefaultOcxName" w:shapeid="_x0000_i1033"/>
              </w:object>
            </w:r>
            <w:r w:rsidRPr="00C94FC1">
              <w:rPr>
                <w:rFonts w:ascii="Helvetica" w:eastAsia="Times New Roman" w:hAnsi="Helvetica" w:cs="Helvetica"/>
                <w:color w:val="000000"/>
                <w:sz w:val="18"/>
                <w:szCs w:val="18"/>
              </w:rPr>
              <w:object w:dxaOrig="225" w:dyaOrig="225" w14:anchorId="5B828B24">
                <v:shape id="_x0000_i1035" type="#_x0000_t75" style="width:23.25pt;height:22.5pt" o:ole="">
                  <v:imagedata r:id="rId13" o:title=""/>
                </v:shape>
                <w:control r:id="rId14" w:name="DefaultOcxName1" w:shapeid="_x0000_i1035"/>
              </w:object>
            </w:r>
          </w:p>
          <w:p w14:paraId="16B6D92C" w14:textId="77777777" w:rsidR="00260E2E" w:rsidRPr="00C94FC1" w:rsidRDefault="00260E2E" w:rsidP="00917A90">
            <w:pPr>
              <w:pBdr>
                <w:top w:val="single" w:sz="6" w:space="1" w:color="auto"/>
              </w:pBdr>
              <w:spacing w:after="0" w:line="240" w:lineRule="auto"/>
              <w:jc w:val="center"/>
              <w:rPr>
                <w:rFonts w:ascii="Arial" w:eastAsia="Times New Roman" w:hAnsi="Arial" w:cs="Arial"/>
                <w:vanish/>
                <w:sz w:val="16"/>
                <w:szCs w:val="16"/>
                <w:lang w:eastAsia="de-AT"/>
              </w:rPr>
            </w:pPr>
            <w:r w:rsidRPr="00C94FC1">
              <w:rPr>
                <w:rFonts w:ascii="Arial" w:eastAsia="Times New Roman" w:hAnsi="Arial" w:cs="Arial"/>
                <w:vanish/>
                <w:sz w:val="16"/>
                <w:szCs w:val="16"/>
                <w:lang w:eastAsia="de-AT"/>
              </w:rPr>
              <w:t>Formularende</w:t>
            </w:r>
          </w:p>
        </w:tc>
        <w:tc>
          <w:tcPr>
            <w:tcW w:w="1650" w:type="dxa"/>
            <w:vMerge w:val="restart"/>
            <w:shd w:val="clear" w:color="auto" w:fill="auto"/>
            <w:vAlign w:val="bottom"/>
            <w:hideMark/>
          </w:tcPr>
          <w:tbl>
            <w:tblPr>
              <w:tblW w:w="0" w:type="dxa"/>
              <w:tblCellMar>
                <w:left w:w="0" w:type="dxa"/>
                <w:right w:w="0" w:type="dxa"/>
              </w:tblCellMar>
              <w:tblLook w:val="04A0" w:firstRow="1" w:lastRow="0" w:firstColumn="1" w:lastColumn="0" w:noHBand="0" w:noVBand="1"/>
            </w:tblPr>
            <w:tblGrid>
              <w:gridCol w:w="401"/>
              <w:gridCol w:w="526"/>
              <w:gridCol w:w="401"/>
            </w:tblGrid>
            <w:tr w:rsidR="00260E2E" w:rsidRPr="00C94FC1" w14:paraId="04432EE7" w14:textId="77777777" w:rsidTr="00917A90">
              <w:tc>
                <w:tcPr>
                  <w:tcW w:w="6" w:type="dxa"/>
                  <w:shd w:val="clear" w:color="auto" w:fill="auto"/>
                  <w:noWrap/>
                  <w:tcMar>
                    <w:top w:w="30" w:type="dxa"/>
                    <w:left w:w="0" w:type="dxa"/>
                    <w:bottom w:w="30" w:type="dxa"/>
                    <w:right w:w="0" w:type="dxa"/>
                  </w:tcMar>
                  <w:vAlign w:val="center"/>
                  <w:hideMark/>
                </w:tcPr>
                <w:p w14:paraId="7FB62CBF" w14:textId="77777777" w:rsidR="00260E2E" w:rsidRPr="00C94FC1" w:rsidRDefault="00265B29" w:rsidP="00917A90">
                  <w:pPr>
                    <w:spacing w:after="0" w:line="240" w:lineRule="auto"/>
                    <w:rPr>
                      <w:rFonts w:ascii="Helvetica" w:eastAsia="Times New Roman" w:hAnsi="Helvetica" w:cs="Helvetica"/>
                      <w:caps/>
                      <w:color w:val="9999AA"/>
                      <w:sz w:val="18"/>
                      <w:szCs w:val="18"/>
                      <w:lang w:eastAsia="de-AT"/>
                    </w:rPr>
                  </w:pPr>
                  <w:hyperlink r:id="rId15" w:tooltip="27 Aug 2008" w:history="1">
                    <w:r w:rsidR="00260E2E" w:rsidRPr="00C94FC1">
                      <w:rPr>
                        <w:rFonts w:ascii="Helvetica" w:eastAsia="Times New Roman" w:hAnsi="Helvetica" w:cs="Helvetica"/>
                        <w:b/>
                        <w:bCs/>
                        <w:caps/>
                        <w:color w:val="000000"/>
                        <w:sz w:val="18"/>
                        <w:szCs w:val="18"/>
                        <w:bdr w:val="none" w:sz="0" w:space="0" w:color="auto" w:frame="1"/>
                        <w:lang w:eastAsia="de-AT"/>
                      </w:rPr>
                      <w:t>AUG</w:t>
                    </w:r>
                  </w:hyperlink>
                </w:p>
              </w:tc>
              <w:tc>
                <w:tcPr>
                  <w:tcW w:w="6" w:type="dxa"/>
                  <w:shd w:val="clear" w:color="auto" w:fill="000000"/>
                  <w:noWrap/>
                  <w:vAlign w:val="center"/>
                  <w:hideMark/>
                </w:tcPr>
                <w:p w14:paraId="0ADF8B55" w14:textId="77777777" w:rsidR="00260E2E" w:rsidRPr="00C94FC1" w:rsidRDefault="00260E2E" w:rsidP="00917A90">
                  <w:pPr>
                    <w:spacing w:after="0" w:line="240" w:lineRule="auto"/>
                    <w:jc w:val="center"/>
                    <w:rPr>
                      <w:rFonts w:ascii="Helvetica" w:eastAsia="Times New Roman" w:hAnsi="Helvetica" w:cs="Helvetica"/>
                      <w:b/>
                      <w:bCs/>
                      <w:caps/>
                      <w:color w:val="FFFF00"/>
                      <w:sz w:val="18"/>
                      <w:szCs w:val="18"/>
                      <w:lang w:eastAsia="de-AT"/>
                    </w:rPr>
                  </w:pPr>
                  <w:r w:rsidRPr="00C94FC1">
                    <w:rPr>
                      <w:rFonts w:ascii="Helvetica" w:eastAsia="Times New Roman" w:hAnsi="Helvetica" w:cs="Helvetica"/>
                      <w:b/>
                      <w:bCs/>
                      <w:caps/>
                      <w:color w:val="FFFF00"/>
                      <w:sz w:val="18"/>
                      <w:szCs w:val="18"/>
                      <w:lang w:eastAsia="de-AT"/>
                    </w:rPr>
                    <w:t>OCT</w:t>
                  </w:r>
                </w:p>
              </w:tc>
              <w:tc>
                <w:tcPr>
                  <w:tcW w:w="6" w:type="dxa"/>
                  <w:shd w:val="clear" w:color="auto" w:fill="auto"/>
                  <w:noWrap/>
                  <w:tcMar>
                    <w:top w:w="30" w:type="dxa"/>
                    <w:left w:w="0" w:type="dxa"/>
                    <w:bottom w:w="30" w:type="dxa"/>
                    <w:right w:w="0" w:type="dxa"/>
                  </w:tcMar>
                  <w:vAlign w:val="center"/>
                  <w:hideMark/>
                </w:tcPr>
                <w:p w14:paraId="3CF0FDBE" w14:textId="77777777" w:rsidR="00260E2E" w:rsidRPr="00C94FC1" w:rsidRDefault="00265B29" w:rsidP="00917A90">
                  <w:pPr>
                    <w:spacing w:after="0" w:line="240" w:lineRule="auto"/>
                    <w:rPr>
                      <w:rFonts w:ascii="Helvetica" w:eastAsia="Times New Roman" w:hAnsi="Helvetica" w:cs="Helvetica"/>
                      <w:caps/>
                      <w:color w:val="9999AA"/>
                      <w:sz w:val="18"/>
                      <w:szCs w:val="18"/>
                      <w:lang w:eastAsia="de-AT"/>
                    </w:rPr>
                  </w:pPr>
                  <w:hyperlink r:id="rId16" w:tooltip="05 Dec 2008" w:history="1">
                    <w:r w:rsidR="00260E2E" w:rsidRPr="00C94FC1">
                      <w:rPr>
                        <w:rFonts w:ascii="Helvetica" w:eastAsia="Times New Roman" w:hAnsi="Helvetica" w:cs="Helvetica"/>
                        <w:b/>
                        <w:bCs/>
                        <w:caps/>
                        <w:color w:val="000000"/>
                        <w:sz w:val="18"/>
                        <w:szCs w:val="18"/>
                        <w:bdr w:val="none" w:sz="0" w:space="0" w:color="auto" w:frame="1"/>
                        <w:lang w:eastAsia="de-AT"/>
                      </w:rPr>
                      <w:t>DEC</w:t>
                    </w:r>
                  </w:hyperlink>
                </w:p>
              </w:tc>
            </w:tr>
            <w:tr w:rsidR="00260E2E" w:rsidRPr="00C94FC1" w14:paraId="4FBC8E49" w14:textId="77777777" w:rsidTr="00917A90">
              <w:tc>
                <w:tcPr>
                  <w:tcW w:w="6" w:type="dxa"/>
                  <w:shd w:val="clear" w:color="auto" w:fill="auto"/>
                  <w:noWrap/>
                  <w:vAlign w:val="center"/>
                  <w:hideMark/>
                </w:tcPr>
                <w:p w14:paraId="206B1555" w14:textId="77777777" w:rsidR="00260E2E" w:rsidRPr="00C94FC1" w:rsidRDefault="00260E2E" w:rsidP="00917A90">
                  <w:pPr>
                    <w:spacing w:after="0" w:line="240" w:lineRule="auto"/>
                    <w:rPr>
                      <w:rFonts w:ascii="Helvetica" w:eastAsia="Times New Roman" w:hAnsi="Helvetica" w:cs="Helvetica"/>
                      <w:color w:val="9999AA"/>
                      <w:sz w:val="18"/>
                      <w:szCs w:val="18"/>
                      <w:lang w:eastAsia="de-AT"/>
                    </w:rPr>
                  </w:pPr>
                  <w:r w:rsidRPr="00C94FC1">
                    <w:rPr>
                      <w:rFonts w:ascii="Helvetica" w:eastAsia="Times New Roman" w:hAnsi="Helvetica" w:cs="Helvetica"/>
                      <w:b/>
                      <w:bCs/>
                      <w:noProof/>
                      <w:color w:val="3333FF"/>
                      <w:sz w:val="18"/>
                      <w:szCs w:val="18"/>
                      <w:bdr w:val="none" w:sz="0" w:space="0" w:color="auto" w:frame="1"/>
                      <w:lang w:eastAsia="de-AT"/>
                    </w:rPr>
                    <w:drawing>
                      <wp:inline distT="0" distB="0" distL="0" distR="0" wp14:anchorId="1A063316" wp14:editId="7AE29BE5">
                        <wp:extent cx="133350" cy="152400"/>
                        <wp:effectExtent l="0" t="0" r="0" b="0"/>
                        <wp:docPr id="42" name="Grafik 42" descr="Previous capture">
                          <a:hlinkClick xmlns:a="http://schemas.openxmlformats.org/drawingml/2006/main" r:id="rId15" tooltip="&quot;16:42:35 Aug 27, 2008&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vious capture">
                                  <a:hlinkClick r:id="rId15" tooltip="&quot;16:42:35 Aug 27, 2008&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p>
              </w:tc>
              <w:tc>
                <w:tcPr>
                  <w:tcW w:w="510" w:type="dxa"/>
                  <w:shd w:val="clear" w:color="auto" w:fill="000000"/>
                  <w:noWrap/>
                  <w:vAlign w:val="center"/>
                  <w:hideMark/>
                </w:tcPr>
                <w:p w14:paraId="471E274F" w14:textId="77777777" w:rsidR="00260E2E" w:rsidRPr="00C94FC1" w:rsidRDefault="00260E2E" w:rsidP="00917A90">
                  <w:pPr>
                    <w:spacing w:after="0" w:line="240" w:lineRule="auto"/>
                    <w:jc w:val="center"/>
                    <w:rPr>
                      <w:rFonts w:ascii="Helvetica" w:eastAsia="Times New Roman" w:hAnsi="Helvetica" w:cs="Helvetica"/>
                      <w:b/>
                      <w:bCs/>
                      <w:color w:val="FFFF00"/>
                      <w:sz w:val="36"/>
                      <w:szCs w:val="36"/>
                      <w:lang w:eastAsia="de-AT"/>
                    </w:rPr>
                  </w:pPr>
                  <w:r w:rsidRPr="00C94FC1">
                    <w:rPr>
                      <w:rFonts w:ascii="Helvetica" w:eastAsia="Times New Roman" w:hAnsi="Helvetica" w:cs="Helvetica"/>
                      <w:b/>
                      <w:bCs/>
                      <w:color w:val="FFFF00"/>
                      <w:sz w:val="36"/>
                      <w:szCs w:val="36"/>
                      <w:lang w:eastAsia="de-AT"/>
                    </w:rPr>
                    <w:t>06</w:t>
                  </w:r>
                </w:p>
              </w:tc>
              <w:tc>
                <w:tcPr>
                  <w:tcW w:w="6" w:type="dxa"/>
                  <w:shd w:val="clear" w:color="auto" w:fill="auto"/>
                  <w:noWrap/>
                  <w:vAlign w:val="center"/>
                  <w:hideMark/>
                </w:tcPr>
                <w:p w14:paraId="6AD6DBD6" w14:textId="77777777" w:rsidR="00260E2E" w:rsidRPr="00C94FC1" w:rsidRDefault="00260E2E" w:rsidP="00917A90">
                  <w:pPr>
                    <w:spacing w:after="0" w:line="240" w:lineRule="auto"/>
                    <w:rPr>
                      <w:rFonts w:ascii="Helvetica" w:eastAsia="Times New Roman" w:hAnsi="Helvetica" w:cs="Helvetica"/>
                      <w:color w:val="9999AA"/>
                      <w:sz w:val="18"/>
                      <w:szCs w:val="18"/>
                      <w:lang w:eastAsia="de-AT"/>
                    </w:rPr>
                  </w:pPr>
                  <w:r w:rsidRPr="00C94FC1">
                    <w:rPr>
                      <w:rFonts w:ascii="Helvetica" w:eastAsia="Times New Roman" w:hAnsi="Helvetica" w:cs="Helvetica"/>
                      <w:b/>
                      <w:bCs/>
                      <w:noProof/>
                      <w:color w:val="3333FF"/>
                      <w:sz w:val="18"/>
                      <w:szCs w:val="18"/>
                      <w:bdr w:val="none" w:sz="0" w:space="0" w:color="auto" w:frame="1"/>
                      <w:lang w:eastAsia="de-AT"/>
                    </w:rPr>
                    <w:drawing>
                      <wp:inline distT="0" distB="0" distL="0" distR="0" wp14:anchorId="62839647" wp14:editId="6D2905D2">
                        <wp:extent cx="133350" cy="152400"/>
                        <wp:effectExtent l="0" t="0" r="0" b="0"/>
                        <wp:docPr id="41" name="Grafik 41" descr="Next capture">
                          <a:hlinkClick xmlns:a="http://schemas.openxmlformats.org/drawingml/2006/main" r:id="rId16" tooltip="&quot;16:04:50 Dec 05, 2008&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xt capture">
                                  <a:hlinkClick r:id="rId16" tooltip="&quot;16:04:50 Dec 05, 2008&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p>
              </w:tc>
            </w:tr>
            <w:tr w:rsidR="00260E2E" w:rsidRPr="00C94FC1" w14:paraId="797C37CA" w14:textId="77777777" w:rsidTr="00917A90">
              <w:tc>
                <w:tcPr>
                  <w:tcW w:w="6" w:type="dxa"/>
                  <w:shd w:val="clear" w:color="auto" w:fill="auto"/>
                  <w:noWrap/>
                  <w:vAlign w:val="center"/>
                  <w:hideMark/>
                </w:tcPr>
                <w:p w14:paraId="0FAB75F1" w14:textId="77777777" w:rsidR="00260E2E" w:rsidRPr="00C94FC1" w:rsidRDefault="00265B29" w:rsidP="00917A90">
                  <w:pPr>
                    <w:spacing w:after="0" w:line="240" w:lineRule="auto"/>
                    <w:rPr>
                      <w:rFonts w:ascii="Helvetica" w:eastAsia="Times New Roman" w:hAnsi="Helvetica" w:cs="Helvetica"/>
                      <w:color w:val="9999AA"/>
                      <w:sz w:val="18"/>
                      <w:szCs w:val="18"/>
                      <w:lang w:eastAsia="de-AT"/>
                    </w:rPr>
                  </w:pPr>
                  <w:hyperlink r:id="rId19" w:tooltip="27 Jul 2007" w:history="1">
                    <w:r w:rsidR="00260E2E" w:rsidRPr="00C94FC1">
                      <w:rPr>
                        <w:rFonts w:ascii="Helvetica" w:eastAsia="Times New Roman" w:hAnsi="Helvetica" w:cs="Helvetica"/>
                        <w:b/>
                        <w:bCs/>
                        <w:color w:val="000000"/>
                        <w:sz w:val="18"/>
                        <w:szCs w:val="18"/>
                        <w:bdr w:val="none" w:sz="0" w:space="0" w:color="auto" w:frame="1"/>
                        <w:lang w:eastAsia="de-AT"/>
                      </w:rPr>
                      <w:t>2007</w:t>
                    </w:r>
                  </w:hyperlink>
                </w:p>
              </w:tc>
              <w:tc>
                <w:tcPr>
                  <w:tcW w:w="6" w:type="dxa"/>
                  <w:shd w:val="clear" w:color="auto" w:fill="000000"/>
                  <w:vAlign w:val="center"/>
                  <w:hideMark/>
                </w:tcPr>
                <w:p w14:paraId="3FD855D9" w14:textId="77777777" w:rsidR="00260E2E" w:rsidRPr="00C94FC1" w:rsidRDefault="00260E2E" w:rsidP="00917A90">
                  <w:pPr>
                    <w:spacing w:after="0" w:line="240" w:lineRule="auto"/>
                    <w:jc w:val="center"/>
                    <w:rPr>
                      <w:rFonts w:ascii="Helvetica" w:eastAsia="Times New Roman" w:hAnsi="Helvetica" w:cs="Helvetica"/>
                      <w:b/>
                      <w:bCs/>
                      <w:color w:val="FFFF00"/>
                      <w:sz w:val="18"/>
                      <w:szCs w:val="18"/>
                      <w:lang w:eastAsia="de-AT"/>
                    </w:rPr>
                  </w:pPr>
                  <w:r w:rsidRPr="00C94FC1">
                    <w:rPr>
                      <w:rFonts w:ascii="Helvetica" w:eastAsia="Times New Roman" w:hAnsi="Helvetica" w:cs="Helvetica"/>
                      <w:b/>
                      <w:bCs/>
                      <w:color w:val="FFFF00"/>
                      <w:sz w:val="18"/>
                      <w:szCs w:val="18"/>
                      <w:lang w:eastAsia="de-AT"/>
                    </w:rPr>
                    <w:t>2008</w:t>
                  </w:r>
                </w:p>
              </w:tc>
              <w:tc>
                <w:tcPr>
                  <w:tcW w:w="6" w:type="dxa"/>
                  <w:shd w:val="clear" w:color="auto" w:fill="auto"/>
                  <w:noWrap/>
                  <w:vAlign w:val="center"/>
                  <w:hideMark/>
                </w:tcPr>
                <w:p w14:paraId="6962419E" w14:textId="77777777" w:rsidR="00260E2E" w:rsidRPr="00C94FC1" w:rsidRDefault="00260E2E" w:rsidP="00917A90">
                  <w:pPr>
                    <w:spacing w:after="0" w:line="240" w:lineRule="auto"/>
                    <w:rPr>
                      <w:rFonts w:ascii="Helvetica" w:eastAsia="Times New Roman" w:hAnsi="Helvetica" w:cs="Helvetica"/>
                      <w:color w:val="9999AA"/>
                      <w:sz w:val="18"/>
                      <w:szCs w:val="18"/>
                      <w:lang w:eastAsia="de-AT"/>
                    </w:rPr>
                  </w:pPr>
                  <w:r w:rsidRPr="00C94FC1">
                    <w:rPr>
                      <w:rFonts w:ascii="Helvetica" w:eastAsia="Times New Roman" w:hAnsi="Helvetica" w:cs="Helvetica"/>
                      <w:color w:val="9999AA"/>
                      <w:sz w:val="18"/>
                      <w:szCs w:val="18"/>
                      <w:lang w:eastAsia="de-AT"/>
                    </w:rPr>
                    <w:t>2009</w:t>
                  </w:r>
                </w:p>
              </w:tc>
            </w:tr>
          </w:tbl>
          <w:p w14:paraId="2D754814" w14:textId="77777777" w:rsidR="00260E2E" w:rsidRPr="00C94FC1" w:rsidRDefault="00260E2E" w:rsidP="00917A90">
            <w:pPr>
              <w:spacing w:after="0" w:line="240" w:lineRule="auto"/>
              <w:rPr>
                <w:rFonts w:ascii="Helvetica" w:eastAsia="Times New Roman" w:hAnsi="Helvetica" w:cs="Helvetica"/>
                <w:color w:val="000000"/>
                <w:sz w:val="18"/>
                <w:szCs w:val="18"/>
                <w:lang w:eastAsia="de-AT"/>
              </w:rPr>
            </w:pPr>
          </w:p>
        </w:tc>
      </w:tr>
      <w:tr w:rsidR="00260E2E" w:rsidRPr="00C94FC1" w14:paraId="61B3F00B" w14:textId="77777777" w:rsidTr="00917A90">
        <w:tc>
          <w:tcPr>
            <w:tcW w:w="6" w:type="dxa"/>
            <w:shd w:val="clear" w:color="auto" w:fill="auto"/>
            <w:vAlign w:val="bottom"/>
            <w:hideMark/>
          </w:tcPr>
          <w:p w14:paraId="49013D96" w14:textId="77777777" w:rsidR="00260E2E" w:rsidRPr="00C94FC1" w:rsidRDefault="00265B29" w:rsidP="00917A90">
            <w:pPr>
              <w:spacing w:after="0" w:line="240" w:lineRule="auto"/>
              <w:rPr>
                <w:rFonts w:ascii="Helvetica" w:eastAsia="Times New Roman" w:hAnsi="Helvetica" w:cs="Helvetica"/>
                <w:color w:val="000000"/>
                <w:sz w:val="18"/>
                <w:szCs w:val="18"/>
                <w:lang w:eastAsia="de-AT"/>
              </w:rPr>
            </w:pPr>
            <w:hyperlink r:id="rId20" w:tooltip="See a list of every capture for this URL" w:history="1">
              <w:r w:rsidR="00260E2E" w:rsidRPr="00C94FC1">
                <w:rPr>
                  <w:rFonts w:ascii="Helvetica" w:eastAsia="Times New Roman" w:hAnsi="Helvetica" w:cs="Helvetica"/>
                  <w:b/>
                  <w:bCs/>
                  <w:color w:val="3333FF"/>
                  <w:sz w:val="18"/>
                  <w:szCs w:val="18"/>
                  <w:u w:val="single"/>
                  <w:bdr w:val="none" w:sz="0" w:space="0" w:color="auto" w:frame="1"/>
                  <w:lang w:eastAsia="de-AT"/>
                </w:rPr>
                <w:t>8 captures</w:t>
              </w:r>
            </w:hyperlink>
          </w:p>
          <w:p w14:paraId="4FA46CB2" w14:textId="77777777" w:rsidR="00260E2E" w:rsidRPr="00C94FC1" w:rsidRDefault="00260E2E" w:rsidP="00917A90">
            <w:pPr>
              <w:spacing w:after="0" w:line="240" w:lineRule="auto"/>
              <w:rPr>
                <w:rFonts w:ascii="Helvetica" w:eastAsia="Times New Roman" w:hAnsi="Helvetica" w:cs="Helvetica"/>
                <w:color w:val="666666"/>
                <w:sz w:val="14"/>
                <w:szCs w:val="14"/>
                <w:lang w:eastAsia="de-AT"/>
              </w:rPr>
            </w:pPr>
            <w:r w:rsidRPr="00C94FC1">
              <w:rPr>
                <w:rFonts w:ascii="Helvetica" w:eastAsia="Times New Roman" w:hAnsi="Helvetica" w:cs="Helvetica"/>
                <w:color w:val="666666"/>
                <w:sz w:val="14"/>
                <w:szCs w:val="14"/>
                <w:lang w:eastAsia="de-AT"/>
              </w:rPr>
              <w:t>29 Oct 2005 - 5 Dec 2008</w:t>
            </w:r>
          </w:p>
        </w:tc>
        <w:tc>
          <w:tcPr>
            <w:tcW w:w="6" w:type="dxa"/>
            <w:shd w:val="clear" w:color="auto" w:fill="auto"/>
            <w:tcMar>
              <w:top w:w="0" w:type="dxa"/>
              <w:left w:w="0" w:type="dxa"/>
              <w:bottom w:w="30" w:type="dxa"/>
              <w:right w:w="0" w:type="dxa"/>
            </w:tcMar>
            <w:vAlign w:val="bottom"/>
            <w:hideMark/>
          </w:tcPr>
          <w:p w14:paraId="71EAD442" w14:textId="77777777" w:rsidR="00260E2E" w:rsidRPr="00C94FC1" w:rsidRDefault="00260E2E" w:rsidP="00917A90">
            <w:pPr>
              <w:spacing w:after="0" w:line="240" w:lineRule="auto"/>
              <w:rPr>
                <w:rFonts w:ascii="Times New Roman" w:eastAsia="Times New Roman" w:hAnsi="Times New Roman" w:cs="Times New Roman"/>
                <w:color w:val="000000"/>
                <w:sz w:val="18"/>
                <w:szCs w:val="18"/>
                <w:u w:val="single"/>
                <w:bdr w:val="none" w:sz="0" w:space="0" w:color="auto" w:frame="1"/>
                <w:lang w:eastAsia="de-AT"/>
              </w:rPr>
            </w:pPr>
            <w:r w:rsidRPr="00C94FC1">
              <w:rPr>
                <w:rFonts w:ascii="Helvetica" w:eastAsia="Times New Roman" w:hAnsi="Helvetica" w:cs="Helvetica"/>
                <w:color w:val="000000"/>
                <w:sz w:val="18"/>
                <w:szCs w:val="18"/>
                <w:lang w:eastAsia="de-AT"/>
              </w:rPr>
              <w:fldChar w:fldCharType="begin"/>
            </w:r>
            <w:r w:rsidRPr="00C94FC1">
              <w:rPr>
                <w:rFonts w:ascii="Helvetica" w:eastAsia="Times New Roman" w:hAnsi="Helvetica" w:cs="Helvetica"/>
                <w:color w:val="000000"/>
                <w:sz w:val="18"/>
                <w:szCs w:val="18"/>
                <w:lang w:eastAsia="de-AT"/>
              </w:rPr>
              <w:instrText xml:space="preserve"> HYPERLINK "http://web.archive.org/web/20081006041523mp_/http:/www.augustinian.villanova.edu/AugustinianStudies/texts/serm088.htm" </w:instrText>
            </w:r>
            <w:r w:rsidRPr="00C94FC1">
              <w:rPr>
                <w:rFonts w:ascii="Helvetica" w:eastAsia="Times New Roman" w:hAnsi="Helvetica" w:cs="Helvetica"/>
                <w:color w:val="000000"/>
                <w:sz w:val="18"/>
                <w:szCs w:val="18"/>
                <w:lang w:eastAsia="de-AT"/>
              </w:rPr>
            </w:r>
            <w:r w:rsidRPr="00C94FC1">
              <w:rPr>
                <w:rFonts w:ascii="Helvetica" w:eastAsia="Times New Roman" w:hAnsi="Helvetica" w:cs="Helvetica"/>
                <w:color w:val="000000"/>
                <w:sz w:val="18"/>
                <w:szCs w:val="18"/>
                <w:lang w:eastAsia="de-AT"/>
              </w:rPr>
              <w:fldChar w:fldCharType="separate"/>
            </w:r>
          </w:p>
          <w:p w14:paraId="58DDE1E2"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Helvetica" w:eastAsia="Times New Roman" w:hAnsi="Helvetica" w:cs="Helvetica"/>
                <w:color w:val="000000"/>
                <w:sz w:val="18"/>
                <w:szCs w:val="18"/>
                <w:lang w:eastAsia="de-AT"/>
              </w:rPr>
              <w:fldChar w:fldCharType="end"/>
            </w:r>
          </w:p>
        </w:tc>
        <w:tc>
          <w:tcPr>
            <w:tcW w:w="0" w:type="auto"/>
            <w:vMerge/>
            <w:shd w:val="clear" w:color="auto" w:fill="auto"/>
            <w:vAlign w:val="center"/>
            <w:hideMark/>
          </w:tcPr>
          <w:p w14:paraId="532F8952" w14:textId="77777777" w:rsidR="00260E2E" w:rsidRPr="00C94FC1" w:rsidRDefault="00260E2E" w:rsidP="00917A90">
            <w:pPr>
              <w:spacing w:after="0" w:line="240" w:lineRule="auto"/>
              <w:rPr>
                <w:rFonts w:ascii="Helvetica" w:eastAsia="Times New Roman" w:hAnsi="Helvetica" w:cs="Helvetica"/>
                <w:color w:val="000000"/>
                <w:sz w:val="18"/>
                <w:szCs w:val="18"/>
                <w:lang w:eastAsia="de-AT"/>
              </w:rPr>
            </w:pPr>
          </w:p>
        </w:tc>
      </w:tr>
    </w:tbl>
    <w:p w14:paraId="4F0CCD5B" w14:textId="77777777" w:rsidR="00260E2E" w:rsidRPr="00C94FC1" w:rsidRDefault="00265B29" w:rsidP="00260E2E">
      <w:pPr>
        <w:spacing w:after="0" w:line="240" w:lineRule="auto"/>
        <w:jc w:val="right"/>
        <w:rPr>
          <w:rFonts w:ascii="Helvetica" w:eastAsia="Times New Roman" w:hAnsi="Helvetica" w:cs="Helvetica"/>
          <w:color w:val="000000"/>
          <w:sz w:val="18"/>
          <w:szCs w:val="18"/>
          <w:lang w:val="en" w:eastAsia="de-AT"/>
        </w:rPr>
      </w:pPr>
      <w:hyperlink r:id="rId21" w:anchor="expand" w:history="1">
        <w:r w:rsidR="00260E2E" w:rsidRPr="00C94FC1">
          <w:rPr>
            <w:rFonts w:ascii="Helvetica" w:eastAsia="Times New Roman" w:hAnsi="Helvetica" w:cs="Helvetica"/>
            <w:color w:val="FFFFFF"/>
            <w:sz w:val="18"/>
            <w:szCs w:val="18"/>
            <w:u w:val="single"/>
            <w:bdr w:val="none" w:sz="0" w:space="0" w:color="auto" w:frame="1"/>
            <w:lang w:val="en" w:eastAsia="de-AT"/>
          </w:rPr>
          <w:t> </w:t>
        </w:r>
        <w:r w:rsidR="00260E2E" w:rsidRPr="00C94FC1">
          <w:rPr>
            <w:rFonts w:ascii="Helvetica" w:eastAsia="Times New Roman" w:hAnsi="Helvetica" w:cs="Helvetica"/>
            <w:color w:val="FFFFFF"/>
            <w:sz w:val="14"/>
            <w:szCs w:val="14"/>
            <w:u w:val="single"/>
            <w:bdr w:val="none" w:sz="0" w:space="0" w:color="auto" w:frame="1"/>
            <w:lang w:val="en" w:eastAsia="de-AT"/>
          </w:rPr>
          <w:t>About this capture</w:t>
        </w:r>
      </w:hyperlink>
    </w:p>
    <w:p w14:paraId="2ABBD73E" w14:textId="77777777" w:rsidR="0079575D" w:rsidRDefault="0079575D" w:rsidP="00260E2E">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AT"/>
        </w:rPr>
      </w:pPr>
      <w:bookmarkStart w:id="47" w:name="_Toc92353418"/>
    </w:p>
    <w:p w14:paraId="392F0376" w14:textId="4C246176" w:rsidR="00260E2E" w:rsidRPr="00C94FC1" w:rsidRDefault="00260E2E" w:rsidP="00260E2E">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de-AT"/>
        </w:rPr>
      </w:pPr>
      <w:bookmarkStart w:id="48" w:name="_Toc115776955"/>
      <w:r w:rsidRPr="00C94FC1">
        <w:rPr>
          <w:rFonts w:ascii="Times New Roman" w:eastAsia="Times New Roman" w:hAnsi="Times New Roman" w:cs="Times New Roman"/>
          <w:b/>
          <w:bCs/>
          <w:color w:val="000000"/>
          <w:kern w:val="36"/>
          <w:sz w:val="48"/>
          <w:szCs w:val="48"/>
          <w:lang w:eastAsia="de-AT"/>
        </w:rPr>
        <w:t>Sermon 88</w:t>
      </w:r>
      <w:bookmarkEnd w:id="47"/>
      <w:bookmarkEnd w:id="48"/>
    </w:p>
    <w:tbl>
      <w:tblPr>
        <w:tblW w:w="5000" w:type="pct"/>
        <w:tblCellSpacing w:w="0" w:type="dxa"/>
        <w:tblCellMar>
          <w:left w:w="0" w:type="dxa"/>
          <w:right w:w="0" w:type="dxa"/>
        </w:tblCellMar>
        <w:tblLook w:val="04A0" w:firstRow="1" w:lastRow="0" w:firstColumn="1" w:lastColumn="0" w:noHBand="0" w:noVBand="1"/>
      </w:tblPr>
      <w:tblGrid>
        <w:gridCol w:w="2958"/>
        <w:gridCol w:w="6112"/>
      </w:tblGrid>
      <w:tr w:rsidR="00260E2E" w:rsidRPr="00C94FC1" w14:paraId="313FD3A1" w14:textId="77777777" w:rsidTr="00917A90">
        <w:trPr>
          <w:tblCellSpacing w:w="0" w:type="dxa"/>
        </w:trPr>
        <w:tc>
          <w:tcPr>
            <w:tcW w:w="1500" w:type="dxa"/>
            <w:hideMark/>
          </w:tcPr>
          <w:p w14:paraId="5BA492D1"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59D135EF" wp14:editId="4A0EFA59">
                  <wp:extent cx="2152650" cy="685800"/>
                  <wp:effectExtent l="0" t="0" r="0" b="0"/>
                  <wp:docPr id="40" name="Grafik 40" descr="Villanov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llanova Universit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650" cy="685800"/>
                          </a:xfrm>
                          <a:prstGeom prst="rect">
                            <a:avLst/>
                          </a:prstGeom>
                          <a:noFill/>
                          <a:ln>
                            <a:noFill/>
                          </a:ln>
                        </pic:spPr>
                      </pic:pic>
                    </a:graphicData>
                  </a:graphic>
                </wp:inline>
              </w:drawing>
            </w:r>
          </w:p>
        </w:tc>
        <w:tc>
          <w:tcPr>
            <w:tcW w:w="5000" w:type="pct"/>
            <w:vAlign w:val="center"/>
            <w:hideMark/>
          </w:tcPr>
          <w:tbl>
            <w:tblPr>
              <w:tblW w:w="5000" w:type="pct"/>
              <w:tblCellSpacing w:w="0" w:type="dxa"/>
              <w:tblCellMar>
                <w:left w:w="0" w:type="dxa"/>
                <w:right w:w="0" w:type="dxa"/>
              </w:tblCellMar>
              <w:tblLook w:val="04A0" w:firstRow="1" w:lastRow="0" w:firstColumn="1" w:lastColumn="0" w:noHBand="0" w:noVBand="1"/>
            </w:tblPr>
            <w:tblGrid>
              <w:gridCol w:w="13"/>
              <w:gridCol w:w="6099"/>
            </w:tblGrid>
            <w:tr w:rsidR="00260E2E" w:rsidRPr="00C94FC1" w14:paraId="2412DF43" w14:textId="77777777" w:rsidTr="00917A90">
              <w:trPr>
                <w:tblCellSpacing w:w="0" w:type="dxa"/>
              </w:trPr>
              <w:tc>
                <w:tcPr>
                  <w:tcW w:w="5000" w:type="pct"/>
                  <w:vAlign w:val="center"/>
                  <w:hideMark/>
                </w:tcPr>
                <w:p w14:paraId="53A14AAB"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3BA71115" wp14:editId="134729EC">
                        <wp:extent cx="9525" cy="9525"/>
                        <wp:effectExtent l="0" t="0" r="0" b="0"/>
                        <wp:docPr id="39" name="Grafik 3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c>
                <w:tcPr>
                  <w:tcW w:w="0" w:type="auto"/>
                  <w:vAlign w:val="center"/>
                  <w:hideMark/>
                </w:tcPr>
                <w:p w14:paraId="6DBA6DCA" w14:textId="77777777" w:rsidR="00260E2E" w:rsidRPr="00C94FC1" w:rsidRDefault="00260E2E" w:rsidP="00917A90">
                  <w:pPr>
                    <w:spacing w:after="0" w:line="240" w:lineRule="auto"/>
                    <w:jc w:val="right"/>
                    <w:rPr>
                      <w:rFonts w:ascii="Times New Roman" w:eastAsia="Times New Roman" w:hAnsi="Times New Roman" w:cs="Times New Roman"/>
                      <w:sz w:val="24"/>
                      <w:szCs w:val="24"/>
                      <w:lang w:eastAsia="de-AT"/>
                    </w:rPr>
                  </w:pPr>
                  <w:r w:rsidRPr="00C94FC1">
                    <w:rPr>
                      <w:rFonts w:ascii="Helvetica" w:eastAsia="Times New Roman" w:hAnsi="Helvetica" w:cs="Helvetica"/>
                      <w:noProof/>
                      <w:color w:val="000000"/>
                      <w:sz w:val="18"/>
                      <w:szCs w:val="18"/>
                      <w:lang w:val="en" w:eastAsia="de-AT"/>
                    </w:rPr>
                    <mc:AlternateContent>
                      <mc:Choice Requires="wpg">
                        <w:drawing>
                          <wp:anchor distT="0" distB="0" distL="114300" distR="114300" simplePos="0" relativeHeight="251659264" behindDoc="0" locked="1" layoutInCell="1" allowOverlap="1" wp14:anchorId="2C200DAA" wp14:editId="64B8FECF">
                            <wp:simplePos x="0" y="0"/>
                            <wp:positionH relativeFrom="character">
                              <wp:posOffset>219075</wp:posOffset>
                            </wp:positionH>
                            <wp:positionV relativeFrom="line">
                              <wp:posOffset>0</wp:posOffset>
                            </wp:positionV>
                            <wp:extent cx="4210050" cy="152400"/>
                            <wp:effectExtent l="0" t="0" r="0" b="0"/>
                            <wp:wrapNone/>
                            <wp:docPr id="44" name="Gruppieren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0050" cy="152400"/>
                                      <a:chOff x="345" y="0"/>
                                      <a:chExt cx="6630" cy="240"/>
                                    </a:xfrm>
                                  </wpg:grpSpPr>
                                  <wps:wsp>
                                    <wps:cNvPr id="45" name="Rectangle 12">
                                      <a:hlinkClick r:id="rId24"/>
                                    </wps:cNvPr>
                                    <wps:cNvSpPr>
                                      <a:spLocks noChangeArrowheads="1"/>
                                    </wps:cNvSpPr>
                                    <wps:spPr bwMode="auto">
                                      <a:xfrm>
                                        <a:off x="345" y="0"/>
                                        <a:ext cx="93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13">
                                      <a:hlinkClick r:id="rId25"/>
                                    </wps:cNvPr>
                                    <wps:cNvSpPr>
                                      <a:spLocks noChangeArrowheads="1"/>
                                    </wps:cNvSpPr>
                                    <wps:spPr bwMode="auto">
                                      <a:xfrm>
                                        <a:off x="1305" y="0"/>
                                        <a:ext cx="915"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14">
                                      <a:hlinkClick r:id="rId26"/>
                                    </wps:cNvPr>
                                    <wps:cNvSpPr>
                                      <a:spLocks noChangeArrowheads="1"/>
                                    </wps:cNvSpPr>
                                    <wps:spPr bwMode="auto">
                                      <a:xfrm>
                                        <a:off x="2235" y="0"/>
                                        <a:ext cx="8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5">
                                      <a:hlinkClick r:id="rId27"/>
                                    </wps:cNvPr>
                                    <wps:cNvSpPr>
                                      <a:spLocks noChangeArrowheads="1"/>
                                    </wps:cNvSpPr>
                                    <wps:spPr bwMode="auto">
                                      <a:xfrm>
                                        <a:off x="5385" y="0"/>
                                        <a:ext cx="69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16">
                                      <a:hlinkClick r:id="rId28"/>
                                    </wps:cNvPr>
                                    <wps:cNvSpPr>
                                      <a:spLocks noChangeArrowheads="1"/>
                                    </wps:cNvSpPr>
                                    <wps:spPr bwMode="auto">
                                      <a:xfrm>
                                        <a:off x="3090" y="0"/>
                                        <a:ext cx="87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17">
                                      <a:hlinkClick r:id="rId29"/>
                                    </wps:cNvPr>
                                    <wps:cNvSpPr>
                                      <a:spLocks noChangeArrowheads="1"/>
                                    </wps:cNvSpPr>
                                    <wps:spPr bwMode="auto">
                                      <a:xfrm>
                                        <a:off x="3990" y="0"/>
                                        <a:ext cx="705" cy="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18">
                                      <a:hlinkClick r:id="rId30"/>
                                    </wps:cNvPr>
                                    <wps:cNvSpPr>
                                      <a:spLocks noChangeArrowheads="1"/>
                                    </wps:cNvSpPr>
                                    <wps:spPr bwMode="auto">
                                      <a:xfrm>
                                        <a:off x="4710" y="0"/>
                                        <a:ext cx="66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Rectangle 19">
                                      <a:hlinkClick r:id="rId31"/>
                                    </wps:cNvPr>
                                    <wps:cNvSpPr>
                                      <a:spLocks noChangeArrowheads="1"/>
                                    </wps:cNvSpPr>
                                    <wps:spPr bwMode="auto">
                                      <a:xfrm>
                                        <a:off x="6075" y="0"/>
                                        <a:ext cx="90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AC082D" id="Gruppieren 44" o:spid="_x0000_s1026" style="position:absolute;margin-left:17.25pt;margin-top:0;width:331.5pt;height:12pt;z-index:251659264;mso-position-horizontal-relative:char;mso-position-vertical-relative:line" coordorigin="345" coordsize="663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">
                            <v:rect id="Rectangle 12" o:spid="_x0000_s1027" href="http://web.archive.org/web/20081006041523/http:/www.villanova.edu/" style="position:absolute;left:345;width:93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" o:button="t" filled="f" stroked="f">
                              <v:fill o:detectmouseclick="t"/>
                            </v:rect>
                            <v:rect id="Rectangle 13" o:spid="_x0000_s1028" href="http://web.archive.org/web/20081006041523/http:/www.villanova.edu/academic/" style="position:absolute;left:1305;width:915;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" o:button="t" filled="f" stroked="f">
                              <v:fill o:detectmouseclick="t"/>
                            </v:rect>
                            <v:rect id="Rectangle 14" o:spid="_x0000_s1029" href="http://web.archive.org/web/20081006041523/http:/www.villanova.com/" style="position:absolute;left:2235;width:84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" o:button="t" filled="f" stroked="f">
                              <v:fill o:detectmouseclick="t"/>
                            </v:rect>
                            <v:rect id="Rectangle 15" o:spid="_x0000_s1030" href="http://web.archive.org/web/20081006041523/http:/www.villanova.edu/web2000/search" style="position:absolute;left:5385;width:69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" o:button="t" filled="f" stroked="f">
                              <v:fill o:detectmouseclick="t"/>
                            </v:rect>
                            <v:rect id="Rectangle 16" o:spid="_x0000_s1031" href="http://web.archive.org/web/20081006041523/http:/directory.villanova.edu/" style="position:absolute;left:3090;width:87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" o:button="t" filled="f" stroked="f">
                              <v:fill o:detectmouseclick="t"/>
                            </v:rect>
                            <v:rect id="Rectangle 17" o:spid="_x0000_s1032" href="http://web.archive.org/web/20081006041523/http:/www.library.villanova.edu/" style="position:absolute;left:3990;width:705;height: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" o:button="t" filled="f" stroked="f">
                              <v:fill o:detectmouseclick="t"/>
                            </v:rect>
                            <v:rect id="Rectangle 18" o:spid="_x0000_s1033" href="http://web.archive.org/web/20081006041523/http:/www.villanova.edu/admin/" style="position:absolute;left:4710;width:66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" o:button="t" filled="f" stroked="f">
                              <v:fill o:detectmouseclick="t"/>
                            </v:rect>
                            <v:rect id="Rectangle 19" o:spid="_x0000_s1034" href="http://web.archive.org/web/20081006041523/http:/www.villanova.edu/directory/" style="position:absolute;left:6075;width:90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" o:button="t" filled="f" stroked="f">
                              <v:fill o:detectmouseclick="t"/>
                            </v:rect>
                            <w10:wrap anchory="line"/>
                            <w10:anchorlock/>
                          </v:group>
                        </w:pict>
                      </mc:Fallback>
                    </mc:AlternateContent>
                  </w:r>
                  <w:r w:rsidRPr="00C94FC1">
                    <w:rPr>
                      <w:rFonts w:ascii="Times New Roman" w:eastAsia="Times New Roman" w:hAnsi="Times New Roman" w:cs="Times New Roman"/>
                      <w:noProof/>
                      <w:sz w:val="24"/>
                      <w:szCs w:val="24"/>
                      <w:lang w:eastAsia="de-AT"/>
                    </w:rPr>
                    <w:drawing>
                      <wp:inline distT="0" distB="0" distL="0" distR="0" wp14:anchorId="2814330D" wp14:editId="29F74A1F">
                        <wp:extent cx="4429125" cy="161925"/>
                        <wp:effectExtent l="0" t="0" r="9525" b="9525"/>
                        <wp:docPr id="38" name="Grafik 38" descr="VU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U Link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29125" cy="161925"/>
                                </a:xfrm>
                                <a:prstGeom prst="rect">
                                  <a:avLst/>
                                </a:prstGeom>
                                <a:noFill/>
                                <a:ln>
                                  <a:noFill/>
                                </a:ln>
                              </pic:spPr>
                            </pic:pic>
                          </a:graphicData>
                        </a:graphic>
                      </wp:inline>
                    </w:drawing>
                  </w:r>
                </w:p>
              </w:tc>
            </w:tr>
          </w:tbl>
          <w:p w14:paraId="030BD101" w14:textId="77777777" w:rsidR="00260E2E" w:rsidRPr="00C94FC1" w:rsidRDefault="00260E2E" w:rsidP="00917A90">
            <w:pPr>
              <w:spacing w:after="0" w:line="240" w:lineRule="auto"/>
              <w:rPr>
                <w:rFonts w:ascii="Times New Roman" w:eastAsia="Times New Roman" w:hAnsi="Times New Roman" w:cs="Times New Roman"/>
                <w:vanish/>
                <w:sz w:val="24"/>
                <w:szCs w:val="24"/>
                <w:lang w:eastAsia="de-AT"/>
              </w:rPr>
            </w:pPr>
          </w:p>
          <w:tbl>
            <w:tblPr>
              <w:tblW w:w="5000" w:type="pct"/>
              <w:tblCellSpacing w:w="0" w:type="dxa"/>
              <w:tblCellMar>
                <w:left w:w="0" w:type="dxa"/>
                <w:right w:w="0" w:type="dxa"/>
              </w:tblCellMar>
              <w:tblLook w:val="04A0" w:firstRow="1" w:lastRow="0" w:firstColumn="1" w:lastColumn="0" w:noHBand="0" w:noVBand="1"/>
            </w:tblPr>
            <w:tblGrid>
              <w:gridCol w:w="5150"/>
              <w:gridCol w:w="962"/>
            </w:tblGrid>
            <w:tr w:rsidR="00260E2E" w:rsidRPr="00C94FC1" w14:paraId="14B20A7C" w14:textId="77777777" w:rsidTr="00917A90">
              <w:trPr>
                <w:tblCellSpacing w:w="0" w:type="dxa"/>
              </w:trPr>
              <w:tc>
                <w:tcPr>
                  <w:tcW w:w="0" w:type="auto"/>
                  <w:vAlign w:val="center"/>
                  <w:hideMark/>
                </w:tcPr>
                <w:p w14:paraId="775DC7A9"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0EE35D48" wp14:editId="437E5AB6">
                        <wp:extent cx="2447925" cy="333375"/>
                        <wp:effectExtent l="0" t="0" r="9525" b="9525"/>
                        <wp:docPr id="37" name="Grafik 37" descr="Focus on Augus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cus on Augustin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47925" cy="333375"/>
                                </a:xfrm>
                                <a:prstGeom prst="rect">
                                  <a:avLst/>
                                </a:prstGeom>
                                <a:noFill/>
                                <a:ln>
                                  <a:noFill/>
                                </a:ln>
                              </pic:spPr>
                            </pic:pic>
                          </a:graphicData>
                        </a:graphic>
                      </wp:inline>
                    </w:drawing>
                  </w:r>
                </w:p>
              </w:tc>
              <w:tc>
                <w:tcPr>
                  <w:tcW w:w="0" w:type="auto"/>
                  <w:vAlign w:val="center"/>
                  <w:hideMark/>
                </w:tcPr>
                <w:p w14:paraId="63C1965B" w14:textId="77777777" w:rsidR="00260E2E" w:rsidRPr="00C94FC1" w:rsidRDefault="00265B29" w:rsidP="00917A90">
                  <w:pPr>
                    <w:spacing w:after="0" w:line="240" w:lineRule="auto"/>
                    <w:jc w:val="right"/>
                    <w:rPr>
                      <w:rFonts w:ascii="Times New Roman" w:eastAsia="Times New Roman" w:hAnsi="Times New Roman" w:cs="Times New Roman"/>
                      <w:sz w:val="24"/>
                      <w:szCs w:val="24"/>
                      <w:lang w:eastAsia="de-AT"/>
                    </w:rPr>
                  </w:pPr>
                  <w:hyperlink r:id="rId34" w:history="1">
                    <w:r w:rsidR="00260E2E" w:rsidRPr="00C94FC1">
                      <w:rPr>
                        <w:rFonts w:ascii="Arial" w:eastAsia="Times New Roman" w:hAnsi="Arial" w:cs="Arial"/>
                        <w:color w:val="0000FF"/>
                        <w:sz w:val="20"/>
                        <w:szCs w:val="20"/>
                        <w:u w:val="single"/>
                        <w:lang w:eastAsia="de-AT"/>
                      </w:rPr>
                      <w:t>Log on</w:t>
                    </w:r>
                  </w:hyperlink>
                  <w:r w:rsidR="00260E2E" w:rsidRPr="00C94FC1">
                    <w:rPr>
                      <w:rFonts w:ascii="Arial" w:eastAsia="Times New Roman" w:hAnsi="Arial" w:cs="Arial"/>
                      <w:sz w:val="20"/>
                      <w:szCs w:val="20"/>
                      <w:lang w:eastAsia="de-AT"/>
                    </w:rPr>
                    <w:t>  </w:t>
                  </w:r>
                </w:p>
              </w:tc>
            </w:tr>
          </w:tbl>
          <w:p w14:paraId="0D490055" w14:textId="77777777" w:rsidR="00260E2E" w:rsidRPr="00C94FC1" w:rsidRDefault="00260E2E" w:rsidP="00917A90">
            <w:pPr>
              <w:spacing w:after="0" w:line="240" w:lineRule="auto"/>
              <w:rPr>
                <w:rFonts w:ascii="Times New Roman" w:eastAsia="Times New Roman" w:hAnsi="Times New Roman" w:cs="Times New Roman"/>
                <w:vanish/>
                <w:sz w:val="24"/>
                <w:szCs w:val="24"/>
                <w:lang w:eastAsia="de-AT"/>
              </w:rPr>
            </w:pPr>
          </w:p>
          <w:tbl>
            <w:tblPr>
              <w:tblW w:w="5000" w:type="pct"/>
              <w:tblCellSpacing w:w="0" w:type="dxa"/>
              <w:tblCellMar>
                <w:left w:w="0" w:type="dxa"/>
                <w:right w:w="0" w:type="dxa"/>
              </w:tblCellMar>
              <w:tblLook w:val="04A0" w:firstRow="1" w:lastRow="0" w:firstColumn="1" w:lastColumn="0" w:noHBand="0" w:noVBand="1"/>
            </w:tblPr>
            <w:tblGrid>
              <w:gridCol w:w="6112"/>
            </w:tblGrid>
            <w:tr w:rsidR="00260E2E" w:rsidRPr="00C94FC1" w14:paraId="0B3DFC45" w14:textId="77777777" w:rsidTr="00917A90">
              <w:trPr>
                <w:tblCellSpacing w:w="0" w:type="dxa"/>
              </w:trPr>
              <w:tc>
                <w:tcPr>
                  <w:tcW w:w="0" w:type="auto"/>
                  <w:vAlign w:val="center"/>
                  <w:hideMark/>
                </w:tcPr>
                <w:p w14:paraId="449E62B8" w14:textId="77777777" w:rsidR="00260E2E" w:rsidRPr="00C94FC1" w:rsidRDefault="00260E2E" w:rsidP="00917A90">
                  <w:pPr>
                    <w:spacing w:after="0" w:line="240" w:lineRule="auto"/>
                    <w:jc w:val="right"/>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616AE3DD" wp14:editId="5CB476C4">
                        <wp:extent cx="3238500" cy="9525"/>
                        <wp:effectExtent l="0" t="0" r="0" b="0"/>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38500" cy="9525"/>
                                </a:xfrm>
                                <a:prstGeom prst="rect">
                                  <a:avLst/>
                                </a:prstGeom>
                                <a:noFill/>
                                <a:ln>
                                  <a:noFill/>
                                </a:ln>
                              </pic:spPr>
                            </pic:pic>
                          </a:graphicData>
                        </a:graphic>
                      </wp:inline>
                    </w:drawing>
                  </w:r>
                </w:p>
              </w:tc>
            </w:tr>
          </w:tbl>
          <w:p w14:paraId="6403AB38" w14:textId="77777777" w:rsidR="00260E2E" w:rsidRPr="00C94FC1" w:rsidRDefault="00260E2E" w:rsidP="00917A90">
            <w:pPr>
              <w:spacing w:after="0" w:line="240" w:lineRule="auto"/>
              <w:rPr>
                <w:rFonts w:ascii="Times New Roman" w:eastAsia="Times New Roman" w:hAnsi="Times New Roman" w:cs="Times New Roman"/>
                <w:vanish/>
                <w:sz w:val="24"/>
                <w:szCs w:val="24"/>
                <w:lang w:eastAsia="de-AT"/>
              </w:rPr>
            </w:pPr>
          </w:p>
          <w:tbl>
            <w:tblPr>
              <w:tblW w:w="5000" w:type="pct"/>
              <w:tblCellSpacing w:w="0" w:type="dxa"/>
              <w:tblCellMar>
                <w:left w:w="0" w:type="dxa"/>
                <w:right w:w="0" w:type="dxa"/>
              </w:tblCellMar>
              <w:tblLook w:val="04A0" w:firstRow="1" w:lastRow="0" w:firstColumn="1" w:lastColumn="0" w:noHBand="0" w:noVBand="1"/>
            </w:tblPr>
            <w:tblGrid>
              <w:gridCol w:w="6022"/>
              <w:gridCol w:w="90"/>
            </w:tblGrid>
            <w:tr w:rsidR="00260E2E" w:rsidRPr="00C94FC1" w14:paraId="3EB33C5B" w14:textId="77777777" w:rsidTr="00917A90">
              <w:trPr>
                <w:tblCellSpacing w:w="0" w:type="dxa"/>
              </w:trPr>
              <w:tc>
                <w:tcPr>
                  <w:tcW w:w="5000" w:type="pct"/>
                  <w:vAlign w:val="center"/>
                  <w:hideMark/>
                </w:tcPr>
                <w:p w14:paraId="7BCC8078" w14:textId="77777777" w:rsidR="00260E2E" w:rsidRPr="00C94FC1" w:rsidRDefault="00260E2E" w:rsidP="00917A90">
                  <w:pPr>
                    <w:spacing w:after="0" w:line="240" w:lineRule="auto"/>
                    <w:jc w:val="right"/>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123D231C" wp14:editId="4E789DD9">
                        <wp:extent cx="2028825" cy="180975"/>
                        <wp:effectExtent l="0" t="0" r="9525" b="9525"/>
                        <wp:docPr id="35" name="Grafik 35" descr="St. Augustine of Hippo (35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 Augustine of Hippo (354-4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28825" cy="180975"/>
                                </a:xfrm>
                                <a:prstGeom prst="rect">
                                  <a:avLst/>
                                </a:prstGeom>
                                <a:noFill/>
                                <a:ln>
                                  <a:noFill/>
                                </a:ln>
                              </pic:spPr>
                            </pic:pic>
                          </a:graphicData>
                        </a:graphic>
                      </wp:inline>
                    </w:drawing>
                  </w:r>
                </w:p>
              </w:tc>
              <w:tc>
                <w:tcPr>
                  <w:tcW w:w="75" w:type="dxa"/>
                  <w:vAlign w:val="center"/>
                  <w:hideMark/>
                </w:tcPr>
                <w:p w14:paraId="6F6988D5"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044C5BE9" wp14:editId="006EB777">
                        <wp:extent cx="47625" cy="180975"/>
                        <wp:effectExtent l="0" t="0" r="9525" b="9525"/>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625" cy="180975"/>
                                </a:xfrm>
                                <a:prstGeom prst="rect">
                                  <a:avLst/>
                                </a:prstGeom>
                                <a:noFill/>
                                <a:ln>
                                  <a:noFill/>
                                </a:ln>
                              </pic:spPr>
                            </pic:pic>
                          </a:graphicData>
                        </a:graphic>
                      </wp:inline>
                    </w:drawing>
                  </w:r>
                </w:p>
              </w:tc>
            </w:tr>
          </w:tbl>
          <w:p w14:paraId="7D1F34F7"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bl>
    <w:p w14:paraId="78A6908A" w14:textId="77777777" w:rsidR="00260E2E" w:rsidRPr="00C94FC1" w:rsidRDefault="00260E2E" w:rsidP="00260E2E">
      <w:pPr>
        <w:spacing w:after="0" w:line="240" w:lineRule="auto"/>
        <w:rPr>
          <w:rFonts w:ascii="Times New Roman" w:eastAsia="Times New Roman" w:hAnsi="Times New Roman" w:cs="Times New Roman"/>
          <w:vanish/>
          <w:sz w:val="24"/>
          <w:szCs w:val="24"/>
          <w:lang w:eastAsia="de-AT"/>
        </w:rPr>
      </w:pPr>
    </w:p>
    <w:tbl>
      <w:tblPr>
        <w:tblW w:w="5000" w:type="pct"/>
        <w:tblCellSpacing w:w="0" w:type="dxa"/>
        <w:tblCellMar>
          <w:left w:w="0" w:type="dxa"/>
          <w:right w:w="0" w:type="dxa"/>
        </w:tblCellMar>
        <w:tblLook w:val="04A0" w:firstRow="1" w:lastRow="0" w:firstColumn="1" w:lastColumn="0" w:noHBand="0" w:noVBand="1"/>
      </w:tblPr>
      <w:tblGrid>
        <w:gridCol w:w="8543"/>
        <w:gridCol w:w="444"/>
        <w:gridCol w:w="83"/>
      </w:tblGrid>
      <w:tr w:rsidR="00260E2E" w:rsidRPr="00C94FC1" w14:paraId="6F973166" w14:textId="77777777" w:rsidTr="00917A90">
        <w:trPr>
          <w:trHeight w:val="420"/>
          <w:tblCellSpacing w:w="0" w:type="dxa"/>
        </w:trPr>
        <w:tc>
          <w:tcPr>
            <w:tcW w:w="0" w:type="auto"/>
            <w:noWrap/>
            <w:hideMark/>
          </w:tcPr>
          <w:p w14:paraId="29040228" w14:textId="77777777" w:rsidR="00260E2E" w:rsidRPr="00C94FC1" w:rsidRDefault="00265B29" w:rsidP="00917A90">
            <w:pPr>
              <w:spacing w:after="0" w:line="240" w:lineRule="auto"/>
              <w:rPr>
                <w:rFonts w:ascii="Times New Roman" w:eastAsia="Times New Roman" w:hAnsi="Times New Roman" w:cs="Times New Roman"/>
                <w:sz w:val="24"/>
                <w:szCs w:val="24"/>
                <w:lang w:eastAsia="de-AT"/>
              </w:rPr>
            </w:pPr>
            <w:hyperlink r:id="rId38" w:history="1">
              <w:r w:rsidR="00260E2E" w:rsidRPr="00C94FC1">
                <w:rPr>
                  <w:rFonts w:ascii="Times New Roman" w:eastAsia="Times New Roman" w:hAnsi="Times New Roman" w:cs="Times New Roman"/>
                  <w:noProof/>
                  <w:color w:val="0000FF"/>
                  <w:sz w:val="24"/>
                  <w:szCs w:val="24"/>
                  <w:lang w:eastAsia="de-AT"/>
                </w:rPr>
                <w:drawing>
                  <wp:inline distT="0" distB="0" distL="0" distR="0" wp14:anchorId="3280FE16" wp14:editId="19A07221">
                    <wp:extent cx="85725" cy="266700"/>
                    <wp:effectExtent l="0" t="0" r="9525" b="0"/>
                    <wp:docPr id="33" name="Grafik 33">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r w:rsidR="00260E2E" w:rsidRPr="00C94FC1">
                <w:rPr>
                  <w:rFonts w:ascii="Times New Roman" w:eastAsia="Times New Roman" w:hAnsi="Times New Roman" w:cs="Times New Roman"/>
                  <w:noProof/>
                  <w:color w:val="0000FF"/>
                  <w:sz w:val="24"/>
                  <w:szCs w:val="24"/>
                  <w:lang w:eastAsia="de-AT"/>
                </w:rPr>
                <w:drawing>
                  <wp:inline distT="0" distB="0" distL="0" distR="0" wp14:anchorId="3B471CB1" wp14:editId="32247314">
                    <wp:extent cx="1247775" cy="266700"/>
                    <wp:effectExtent l="0" t="0" r="9525" b="0"/>
                    <wp:docPr id="32" name="Grafik 32">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38"/>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47775" cy="266700"/>
                            </a:xfrm>
                            <a:prstGeom prst="rect">
                              <a:avLst/>
                            </a:prstGeom>
                            <a:noFill/>
                            <a:ln>
                              <a:noFill/>
                            </a:ln>
                          </pic:spPr>
                        </pic:pic>
                      </a:graphicData>
                    </a:graphic>
                  </wp:inline>
                </w:drawing>
              </w:r>
            </w:hyperlink>
            <w:r w:rsidR="00260E2E" w:rsidRPr="00C94FC1">
              <w:rPr>
                <w:rFonts w:ascii="Times New Roman" w:eastAsia="Times New Roman" w:hAnsi="Times New Roman" w:cs="Times New Roman"/>
                <w:noProof/>
                <w:sz w:val="24"/>
                <w:szCs w:val="24"/>
                <w:lang w:eastAsia="de-AT"/>
              </w:rPr>
              <w:drawing>
                <wp:inline distT="0" distB="0" distL="0" distR="0" wp14:anchorId="3B5F8E0C" wp14:editId="5BD93CA6">
                  <wp:extent cx="85725" cy="266700"/>
                  <wp:effectExtent l="0" t="0" r="9525"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hyperlink r:id="rId42" w:history="1">
              <w:r w:rsidR="00260E2E" w:rsidRPr="00C94FC1">
                <w:rPr>
                  <w:rFonts w:ascii="Times New Roman" w:eastAsia="Times New Roman" w:hAnsi="Times New Roman" w:cs="Times New Roman"/>
                  <w:noProof/>
                  <w:color w:val="0000FF"/>
                  <w:sz w:val="24"/>
                  <w:szCs w:val="24"/>
                  <w:lang w:eastAsia="de-AT"/>
                </w:rPr>
                <w:drawing>
                  <wp:inline distT="0" distB="0" distL="0" distR="0" wp14:anchorId="37F8816D" wp14:editId="5389F343">
                    <wp:extent cx="85725" cy="266700"/>
                    <wp:effectExtent l="0" t="0" r="9525" b="0"/>
                    <wp:docPr id="30" name="Grafik 30">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42"/>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r w:rsidR="00260E2E" w:rsidRPr="00C94FC1">
                <w:rPr>
                  <w:rFonts w:ascii="Times New Roman" w:eastAsia="Times New Roman" w:hAnsi="Times New Roman" w:cs="Times New Roman"/>
                  <w:noProof/>
                  <w:color w:val="0000FF"/>
                  <w:sz w:val="24"/>
                  <w:szCs w:val="24"/>
                  <w:lang w:eastAsia="de-AT"/>
                </w:rPr>
                <w:drawing>
                  <wp:inline distT="0" distB="0" distL="0" distR="0" wp14:anchorId="6E4621CF" wp14:editId="138C058D">
                    <wp:extent cx="1047750" cy="266700"/>
                    <wp:effectExtent l="0" t="0" r="0" b="0"/>
                    <wp:docPr id="29" name="Grafik 29">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47750" cy="266700"/>
                            </a:xfrm>
                            <a:prstGeom prst="rect">
                              <a:avLst/>
                            </a:prstGeom>
                            <a:noFill/>
                            <a:ln>
                              <a:noFill/>
                            </a:ln>
                          </pic:spPr>
                        </pic:pic>
                      </a:graphicData>
                    </a:graphic>
                  </wp:inline>
                </w:drawing>
              </w:r>
            </w:hyperlink>
            <w:r w:rsidR="00260E2E" w:rsidRPr="00C94FC1">
              <w:rPr>
                <w:rFonts w:ascii="Times New Roman" w:eastAsia="Times New Roman" w:hAnsi="Times New Roman" w:cs="Times New Roman"/>
                <w:noProof/>
                <w:sz w:val="24"/>
                <w:szCs w:val="24"/>
                <w:lang w:eastAsia="de-AT"/>
              </w:rPr>
              <w:drawing>
                <wp:inline distT="0" distB="0" distL="0" distR="0" wp14:anchorId="7DBDB5BB" wp14:editId="71F1BA05">
                  <wp:extent cx="85725" cy="266700"/>
                  <wp:effectExtent l="0" t="0" r="952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hyperlink r:id="rId44" w:history="1">
              <w:r w:rsidR="00260E2E" w:rsidRPr="00C94FC1">
                <w:rPr>
                  <w:rFonts w:ascii="Times New Roman" w:eastAsia="Times New Roman" w:hAnsi="Times New Roman" w:cs="Times New Roman"/>
                  <w:noProof/>
                  <w:color w:val="0000FF"/>
                  <w:sz w:val="24"/>
                  <w:szCs w:val="24"/>
                  <w:lang w:eastAsia="de-AT"/>
                </w:rPr>
                <w:drawing>
                  <wp:inline distT="0" distB="0" distL="0" distR="0" wp14:anchorId="617A5204" wp14:editId="2CA95B91">
                    <wp:extent cx="85725" cy="266700"/>
                    <wp:effectExtent l="0" t="0" r="9525" b="0"/>
                    <wp:docPr id="27" name="Grafik 27">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a:hlinkClick r:id="rId44"/>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r w:rsidR="00260E2E" w:rsidRPr="00C94FC1">
                <w:rPr>
                  <w:rFonts w:ascii="Times New Roman" w:eastAsia="Times New Roman" w:hAnsi="Times New Roman" w:cs="Times New Roman"/>
                  <w:noProof/>
                  <w:color w:val="0000FF"/>
                  <w:sz w:val="24"/>
                  <w:szCs w:val="24"/>
                  <w:lang w:eastAsia="de-AT"/>
                </w:rPr>
                <w:drawing>
                  <wp:inline distT="0" distB="0" distL="0" distR="0" wp14:anchorId="782A83AB" wp14:editId="120A2797">
                    <wp:extent cx="1162050" cy="266700"/>
                    <wp:effectExtent l="0" t="0" r="0" b="0"/>
                    <wp:docPr id="26" name="Grafik 26">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62050" cy="266700"/>
                            </a:xfrm>
                            <a:prstGeom prst="rect">
                              <a:avLst/>
                            </a:prstGeom>
                            <a:noFill/>
                            <a:ln>
                              <a:noFill/>
                            </a:ln>
                          </pic:spPr>
                        </pic:pic>
                      </a:graphicData>
                    </a:graphic>
                  </wp:inline>
                </w:drawing>
              </w:r>
            </w:hyperlink>
            <w:r w:rsidR="00260E2E" w:rsidRPr="00C94FC1">
              <w:rPr>
                <w:rFonts w:ascii="Times New Roman" w:eastAsia="Times New Roman" w:hAnsi="Times New Roman" w:cs="Times New Roman"/>
                <w:noProof/>
                <w:sz w:val="24"/>
                <w:szCs w:val="24"/>
                <w:lang w:eastAsia="de-AT"/>
              </w:rPr>
              <w:drawing>
                <wp:inline distT="0" distB="0" distL="0" distR="0" wp14:anchorId="2A9D980F" wp14:editId="7ADF46DF">
                  <wp:extent cx="85725" cy="266700"/>
                  <wp:effectExtent l="0" t="0" r="9525"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hyperlink r:id="rId46" w:history="1">
              <w:r w:rsidR="00260E2E" w:rsidRPr="00C94FC1">
                <w:rPr>
                  <w:rFonts w:ascii="Times New Roman" w:eastAsia="Times New Roman" w:hAnsi="Times New Roman" w:cs="Times New Roman"/>
                  <w:noProof/>
                  <w:color w:val="0000FF"/>
                  <w:sz w:val="24"/>
                  <w:szCs w:val="24"/>
                  <w:lang w:eastAsia="de-AT"/>
                </w:rPr>
                <w:drawing>
                  <wp:inline distT="0" distB="0" distL="0" distR="0" wp14:anchorId="62AEC787" wp14:editId="6629833F">
                    <wp:extent cx="85725" cy="266700"/>
                    <wp:effectExtent l="0" t="0" r="9525" b="0"/>
                    <wp:docPr id="24" name="Grafik 24">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46"/>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r w:rsidR="00260E2E" w:rsidRPr="00C94FC1">
                <w:rPr>
                  <w:rFonts w:ascii="Times New Roman" w:eastAsia="Times New Roman" w:hAnsi="Times New Roman" w:cs="Times New Roman"/>
                  <w:noProof/>
                  <w:color w:val="0000FF"/>
                  <w:sz w:val="24"/>
                  <w:szCs w:val="24"/>
                  <w:lang w:eastAsia="de-AT"/>
                </w:rPr>
                <w:drawing>
                  <wp:inline distT="0" distB="0" distL="0" distR="0" wp14:anchorId="619CF5BB" wp14:editId="5D8BEBB6">
                    <wp:extent cx="1085850" cy="266700"/>
                    <wp:effectExtent l="0" t="0" r="0" b="0"/>
                    <wp:docPr id="23" name="Grafik 23">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85850" cy="266700"/>
                            </a:xfrm>
                            <a:prstGeom prst="rect">
                              <a:avLst/>
                            </a:prstGeom>
                            <a:noFill/>
                            <a:ln>
                              <a:noFill/>
                            </a:ln>
                          </pic:spPr>
                        </pic:pic>
                      </a:graphicData>
                    </a:graphic>
                  </wp:inline>
                </w:drawing>
              </w:r>
            </w:hyperlink>
            <w:r w:rsidR="00260E2E" w:rsidRPr="00C94FC1">
              <w:rPr>
                <w:rFonts w:ascii="Times New Roman" w:eastAsia="Times New Roman" w:hAnsi="Times New Roman" w:cs="Times New Roman"/>
                <w:noProof/>
                <w:sz w:val="24"/>
                <w:szCs w:val="24"/>
                <w:lang w:eastAsia="de-AT"/>
              </w:rPr>
              <w:drawing>
                <wp:inline distT="0" distB="0" distL="0" distR="0" wp14:anchorId="5BDE8AB8" wp14:editId="037C9A60">
                  <wp:extent cx="85725" cy="266700"/>
                  <wp:effectExtent l="0" t="0" r="9525"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hyperlink r:id="rId48" w:history="1">
              <w:r w:rsidR="00260E2E" w:rsidRPr="00C94FC1">
                <w:rPr>
                  <w:rFonts w:ascii="Times New Roman" w:eastAsia="Times New Roman" w:hAnsi="Times New Roman" w:cs="Times New Roman"/>
                  <w:noProof/>
                  <w:color w:val="0000FF"/>
                  <w:sz w:val="24"/>
                  <w:szCs w:val="24"/>
                  <w:lang w:eastAsia="de-AT"/>
                </w:rPr>
                <w:drawing>
                  <wp:inline distT="0" distB="0" distL="0" distR="0" wp14:anchorId="5E3B0D12" wp14:editId="1A714E39">
                    <wp:extent cx="85725" cy="266700"/>
                    <wp:effectExtent l="0" t="0" r="9525" b="0"/>
                    <wp:docPr id="21" name="Grafik 21">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4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r w:rsidR="00260E2E" w:rsidRPr="00C94FC1">
                <w:rPr>
                  <w:rFonts w:ascii="Times New Roman" w:eastAsia="Times New Roman" w:hAnsi="Times New Roman" w:cs="Times New Roman"/>
                  <w:noProof/>
                  <w:color w:val="0000FF"/>
                  <w:sz w:val="24"/>
                  <w:szCs w:val="24"/>
                  <w:lang w:eastAsia="de-AT"/>
                </w:rPr>
                <w:drawing>
                  <wp:inline distT="0" distB="0" distL="0" distR="0" wp14:anchorId="07D29CA7" wp14:editId="35D07222">
                    <wp:extent cx="352425" cy="266700"/>
                    <wp:effectExtent l="0" t="0" r="9525" b="0"/>
                    <wp:docPr id="20" name="Grafik 20">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2425" cy="266700"/>
                            </a:xfrm>
                            <a:prstGeom prst="rect">
                              <a:avLst/>
                            </a:prstGeom>
                            <a:noFill/>
                            <a:ln>
                              <a:noFill/>
                            </a:ln>
                          </pic:spPr>
                        </pic:pic>
                      </a:graphicData>
                    </a:graphic>
                  </wp:inline>
                </w:drawing>
              </w:r>
            </w:hyperlink>
            <w:r w:rsidR="00260E2E" w:rsidRPr="00C94FC1">
              <w:rPr>
                <w:rFonts w:ascii="Times New Roman" w:eastAsia="Times New Roman" w:hAnsi="Times New Roman" w:cs="Times New Roman"/>
                <w:noProof/>
                <w:sz w:val="24"/>
                <w:szCs w:val="24"/>
                <w:lang w:eastAsia="de-AT"/>
              </w:rPr>
              <w:drawing>
                <wp:inline distT="0" distB="0" distL="0" distR="0" wp14:anchorId="18B7566D" wp14:editId="4C7B3F6E">
                  <wp:extent cx="85725" cy="266700"/>
                  <wp:effectExtent l="0" t="0" r="9525" b="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5725" cy="266700"/>
                          </a:xfrm>
                          <a:prstGeom prst="rect">
                            <a:avLst/>
                          </a:prstGeom>
                          <a:noFill/>
                          <a:ln>
                            <a:noFill/>
                          </a:ln>
                        </pic:spPr>
                      </pic:pic>
                    </a:graphicData>
                  </a:graphic>
                </wp:inline>
              </w:drawing>
            </w:r>
          </w:p>
        </w:tc>
        <w:tc>
          <w:tcPr>
            <w:tcW w:w="5000" w:type="pct"/>
            <w:shd w:val="clear" w:color="auto" w:fill="FFFFFF"/>
            <w:hideMark/>
          </w:tcPr>
          <w:p w14:paraId="19D39479"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mc:AlternateContent>
                <mc:Choice Requires="wps">
                  <w:drawing>
                    <wp:inline distT="0" distB="0" distL="0" distR="0" wp14:anchorId="2F3D42C4" wp14:editId="5C3730F1">
                      <wp:extent cx="304800" cy="304800"/>
                      <wp:effectExtent l="0" t="0" r="0" b="0"/>
                      <wp:docPr id="18" name="Rechteck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B95250" id="Rechteck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75" w:type="dxa"/>
            <w:hideMark/>
          </w:tcPr>
          <w:p w14:paraId="64F3948F"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4C5D824A" wp14:editId="3A5C2A93">
                  <wp:extent cx="47625" cy="266700"/>
                  <wp:effectExtent l="0" t="0" r="9525"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7625" cy="266700"/>
                          </a:xfrm>
                          <a:prstGeom prst="rect">
                            <a:avLst/>
                          </a:prstGeom>
                          <a:noFill/>
                          <a:ln>
                            <a:noFill/>
                          </a:ln>
                        </pic:spPr>
                      </pic:pic>
                    </a:graphicData>
                  </a:graphic>
                </wp:inline>
              </w:drawing>
            </w:r>
          </w:p>
        </w:tc>
      </w:tr>
    </w:tbl>
    <w:p w14:paraId="164F1523" w14:textId="77777777" w:rsidR="00260E2E" w:rsidRPr="00C94FC1" w:rsidRDefault="00260E2E" w:rsidP="00260E2E">
      <w:pPr>
        <w:spacing w:after="0" w:line="240" w:lineRule="auto"/>
        <w:rPr>
          <w:rFonts w:ascii="Times New Roman" w:eastAsia="Times New Roman" w:hAnsi="Times New Roman" w:cs="Times New Roman"/>
          <w:vanish/>
          <w:sz w:val="24"/>
          <w:szCs w:val="24"/>
          <w:lang w:eastAsia="de-AT"/>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0"/>
        <w:gridCol w:w="6280"/>
      </w:tblGrid>
      <w:tr w:rsidR="00260E2E" w:rsidRPr="00C94FC1" w14:paraId="588D6839" w14:textId="77777777" w:rsidTr="00917A90">
        <w:trPr>
          <w:tblCellSpacing w:w="15" w:type="dxa"/>
        </w:trPr>
        <w:tc>
          <w:tcPr>
            <w:tcW w:w="2625" w:type="dxa"/>
            <w:hideMark/>
          </w:tcPr>
          <w:tbl>
            <w:tblPr>
              <w:tblW w:w="2625" w:type="dxa"/>
              <w:tblCellSpacing w:w="15" w:type="dxa"/>
              <w:tblCellMar>
                <w:top w:w="15" w:type="dxa"/>
                <w:left w:w="15" w:type="dxa"/>
                <w:bottom w:w="15" w:type="dxa"/>
                <w:right w:w="15" w:type="dxa"/>
              </w:tblCellMar>
              <w:tblLook w:val="04A0" w:firstRow="1" w:lastRow="0" w:firstColumn="1" w:lastColumn="0" w:noHBand="0" w:noVBand="1"/>
            </w:tblPr>
            <w:tblGrid>
              <w:gridCol w:w="2715"/>
            </w:tblGrid>
            <w:tr w:rsidR="00260E2E" w:rsidRPr="00C94FC1" w14:paraId="14B5ACCE" w14:textId="77777777" w:rsidTr="00917A90">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
                    <w:gridCol w:w="2445"/>
                    <w:gridCol w:w="90"/>
                  </w:tblGrid>
                  <w:tr w:rsidR="00260E2E" w:rsidRPr="00C94FC1" w14:paraId="5EB329C9" w14:textId="77777777" w:rsidTr="00917A90">
                    <w:trPr>
                      <w:tblCellSpacing w:w="0" w:type="dxa"/>
                    </w:trPr>
                    <w:tc>
                      <w:tcPr>
                        <w:tcW w:w="0" w:type="auto"/>
                        <w:shd w:val="clear" w:color="auto" w:fill="1C2F69"/>
                        <w:hideMark/>
                      </w:tcPr>
                      <w:p w14:paraId="72EA9596"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7CDA0D22" wp14:editId="5436D958">
                              <wp:extent cx="57150" cy="161925"/>
                              <wp:effectExtent l="0" t="0" r="0" b="9525"/>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 cy="161925"/>
                                      </a:xfrm>
                                      <a:prstGeom prst="rect">
                                        <a:avLst/>
                                      </a:prstGeom>
                                      <a:noFill/>
                                      <a:ln>
                                        <a:noFill/>
                                      </a:ln>
                                    </pic:spPr>
                                  </pic:pic>
                                </a:graphicData>
                              </a:graphic>
                            </wp:inline>
                          </w:drawing>
                        </w:r>
                      </w:p>
                    </w:tc>
                    <w:tc>
                      <w:tcPr>
                        <w:tcW w:w="5000" w:type="pct"/>
                        <w:shd w:val="clear" w:color="auto" w:fill="1C2F69"/>
                        <w:vAlign w:val="center"/>
                        <w:hideMark/>
                      </w:tcPr>
                      <w:p w14:paraId="2C798C56"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Arial" w:eastAsia="Times New Roman" w:hAnsi="Arial" w:cs="Arial"/>
                            <w:b/>
                            <w:bCs/>
                            <w:color w:val="FFFFFF"/>
                            <w:sz w:val="20"/>
                            <w:szCs w:val="20"/>
                            <w:lang w:eastAsia="de-AT"/>
                          </w:rPr>
                          <w:t>Our Focus On Augustine</w:t>
                        </w:r>
                      </w:p>
                    </w:tc>
                    <w:tc>
                      <w:tcPr>
                        <w:tcW w:w="0" w:type="auto"/>
                        <w:shd w:val="clear" w:color="auto" w:fill="1C2F69"/>
                        <w:hideMark/>
                      </w:tcPr>
                      <w:p w14:paraId="4E0987FF"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573CF8E2" wp14:editId="5924CFDD">
                              <wp:extent cx="57150" cy="161925"/>
                              <wp:effectExtent l="0" t="0" r="0" b="952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 cy="161925"/>
                                      </a:xfrm>
                                      <a:prstGeom prst="rect">
                                        <a:avLst/>
                                      </a:prstGeom>
                                      <a:noFill/>
                                      <a:ln>
                                        <a:noFill/>
                                      </a:ln>
                                    </pic:spPr>
                                  </pic:pic>
                                </a:graphicData>
                              </a:graphic>
                            </wp:inline>
                          </w:drawing>
                        </w:r>
                      </w:p>
                    </w:tc>
                  </w:tr>
                </w:tbl>
                <w:p w14:paraId="1A56F04B" w14:textId="77777777" w:rsidR="00260E2E" w:rsidRPr="00C94FC1" w:rsidRDefault="00260E2E" w:rsidP="00917A90">
                  <w:pPr>
                    <w:spacing w:after="0" w:line="240" w:lineRule="auto"/>
                    <w:rPr>
                      <w:rFonts w:ascii="Times New Roman" w:eastAsia="Times New Roman" w:hAnsi="Times New Roman" w:cs="Times New Roman"/>
                      <w:vanish/>
                      <w:sz w:val="24"/>
                      <w:szCs w:val="24"/>
                      <w:lang w:eastAsia="de-AT"/>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2625"/>
                  </w:tblGrid>
                  <w:tr w:rsidR="00260E2E" w:rsidRPr="00C94FC1" w14:paraId="70B04F8C" w14:textId="77777777" w:rsidTr="00917A90">
                    <w:trPr>
                      <w:tblCellSpacing w:w="0" w:type="dxa"/>
                    </w:trPr>
                    <w:tc>
                      <w:tcPr>
                        <w:tcW w:w="0" w:type="auto"/>
                        <w:shd w:val="clear" w:color="auto" w:fill="1C2F69"/>
                        <w:vAlign w:val="center"/>
                        <w:hideMark/>
                      </w:tcPr>
                      <w:tbl>
                        <w:tblPr>
                          <w:tblW w:w="5000" w:type="pct"/>
                          <w:tblCellSpacing w:w="0" w:type="dxa"/>
                          <w:tblCellMar>
                            <w:top w:w="45" w:type="dxa"/>
                            <w:left w:w="45" w:type="dxa"/>
                            <w:bottom w:w="45" w:type="dxa"/>
                            <w:right w:w="45" w:type="dxa"/>
                          </w:tblCellMar>
                          <w:tblLook w:val="04A0" w:firstRow="1" w:lastRow="0" w:firstColumn="1" w:lastColumn="0" w:noHBand="0" w:noVBand="1"/>
                        </w:tblPr>
                        <w:tblGrid>
                          <w:gridCol w:w="2595"/>
                        </w:tblGrid>
                        <w:tr w:rsidR="00260E2E" w:rsidRPr="00C94FC1" w14:paraId="5876FA0C" w14:textId="77777777" w:rsidTr="00917A90">
                          <w:trPr>
                            <w:tblCellSpacing w:w="0" w:type="dxa"/>
                          </w:trPr>
                          <w:tc>
                            <w:tcPr>
                              <w:tcW w:w="0" w:type="auto"/>
                              <w:shd w:val="clear" w:color="auto" w:fill="FFFFFF"/>
                              <w:vAlign w:val="center"/>
                              <w:hideMark/>
                            </w:tcPr>
                            <w:tbl>
                              <w:tblPr>
                                <w:tblW w:w="0" w:type="auto"/>
                                <w:tblCellSpacing w:w="7" w:type="dxa"/>
                                <w:tblCellMar>
                                  <w:left w:w="0" w:type="dxa"/>
                                  <w:right w:w="0" w:type="dxa"/>
                                </w:tblCellMar>
                                <w:tblLook w:val="04A0" w:firstRow="1" w:lastRow="0" w:firstColumn="1" w:lastColumn="0" w:noHBand="0" w:noVBand="1"/>
                              </w:tblPr>
                              <w:tblGrid>
                                <w:gridCol w:w="1710"/>
                              </w:tblGrid>
                              <w:tr w:rsidR="00260E2E" w:rsidRPr="00C94FC1" w14:paraId="70A1EBB5" w14:textId="77777777" w:rsidTr="00917A90">
                                <w:trPr>
                                  <w:tblCellSpacing w:w="7" w:type="dxa"/>
                                </w:trPr>
                                <w:tc>
                                  <w:tcPr>
                                    <w:tcW w:w="0" w:type="auto"/>
                                    <w:vAlign w:val="center"/>
                                    <w:hideMark/>
                                  </w:tcPr>
                                  <w:p w14:paraId="144D32C8"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r w:rsidR="00260E2E" w:rsidRPr="00C94FC1" w14:paraId="3C91E83B" w14:textId="77777777" w:rsidTr="00917A90">
                                <w:trPr>
                                  <w:tblCellSpacing w:w="7" w:type="dxa"/>
                                </w:trPr>
                                <w:tc>
                                  <w:tcPr>
                                    <w:tcW w:w="0" w:type="auto"/>
                                    <w:vAlign w:val="center"/>
                                    <w:hideMark/>
                                  </w:tcPr>
                                  <w:p w14:paraId="0EDC82C8" w14:textId="77777777" w:rsidR="00260E2E" w:rsidRPr="00C94FC1" w:rsidRDefault="00260E2E" w:rsidP="00917A90">
                                    <w:pPr>
                                      <w:spacing w:after="24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74474259" wp14:editId="6CC95434">
                                          <wp:extent cx="47625" cy="66675"/>
                                          <wp:effectExtent l="0" t="0" r="9525" b="9525"/>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54" w:history="1">
                                      <w:r w:rsidRPr="00C94FC1">
                                        <w:rPr>
                                          <w:rFonts w:ascii="Arial" w:eastAsia="Times New Roman" w:hAnsi="Arial" w:cs="Arial"/>
                                          <w:b/>
                                          <w:bCs/>
                                          <w:color w:val="0000FF"/>
                                          <w:sz w:val="15"/>
                                          <w:szCs w:val="15"/>
                                          <w:u w:val="single"/>
                                          <w:lang w:eastAsia="de-AT"/>
                                        </w:rPr>
                                        <w:t>Course Offerings</w:t>
                                      </w:r>
                                    </w:hyperlink>
                                  </w:p>
                                </w:tc>
                              </w:tr>
                              <w:tr w:rsidR="00260E2E" w:rsidRPr="00C94FC1" w14:paraId="085AEC83" w14:textId="77777777" w:rsidTr="00917A90">
                                <w:trPr>
                                  <w:tblCellSpacing w:w="7" w:type="dxa"/>
                                </w:trPr>
                                <w:tc>
                                  <w:tcPr>
                                    <w:tcW w:w="0" w:type="auto"/>
                                    <w:vAlign w:val="center"/>
                                    <w:hideMark/>
                                  </w:tcPr>
                                  <w:p w14:paraId="4486F467" w14:textId="77777777" w:rsidR="00260E2E" w:rsidRPr="00C94FC1" w:rsidRDefault="00260E2E" w:rsidP="00917A90">
                                    <w:pPr>
                                      <w:spacing w:after="24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02B0431C" wp14:editId="3F0B3228">
                                          <wp:extent cx="47625" cy="66675"/>
                                          <wp:effectExtent l="0" t="0" r="9525" b="9525"/>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55" w:history="1">
                                      <w:r w:rsidRPr="00C94FC1">
                                        <w:rPr>
                                          <w:rFonts w:ascii="Arial" w:eastAsia="Times New Roman" w:hAnsi="Arial" w:cs="Arial"/>
                                          <w:b/>
                                          <w:bCs/>
                                          <w:color w:val="0000FF"/>
                                          <w:sz w:val="15"/>
                                          <w:szCs w:val="15"/>
                                          <w:u w:val="single"/>
                                          <w:lang w:eastAsia="de-AT"/>
                                        </w:rPr>
                                        <w:t>Faculty Contributions</w:t>
                                      </w:r>
                                    </w:hyperlink>
                                  </w:p>
                                </w:tc>
                              </w:tr>
                              <w:tr w:rsidR="00260E2E" w:rsidRPr="00C94FC1" w14:paraId="05E06CCB" w14:textId="77777777" w:rsidTr="00917A90">
                                <w:trPr>
                                  <w:tblCellSpacing w:w="7" w:type="dxa"/>
                                </w:trPr>
                                <w:tc>
                                  <w:tcPr>
                                    <w:tcW w:w="0" w:type="auto"/>
                                    <w:vAlign w:val="center"/>
                                    <w:hideMark/>
                                  </w:tcPr>
                                  <w:p w14:paraId="23300FF2" w14:textId="77777777" w:rsidR="00260E2E" w:rsidRPr="00C94FC1" w:rsidRDefault="00260E2E" w:rsidP="00917A90">
                                    <w:pPr>
                                      <w:spacing w:after="24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2B901016" wp14:editId="50C5E785">
                                          <wp:extent cx="47625" cy="66675"/>
                                          <wp:effectExtent l="0" t="0" r="9525" b="9525"/>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56" w:history="1">
                                      <w:r w:rsidRPr="00C94FC1">
                                        <w:rPr>
                                          <w:rFonts w:ascii="Arial" w:eastAsia="Times New Roman" w:hAnsi="Arial" w:cs="Arial"/>
                                          <w:b/>
                                          <w:bCs/>
                                          <w:color w:val="0000FF"/>
                                          <w:sz w:val="15"/>
                                          <w:szCs w:val="15"/>
                                          <w:u w:val="single"/>
                                          <w:lang w:eastAsia="de-AT"/>
                                        </w:rPr>
                                        <w:t>Augustine's Writings</w:t>
                                      </w:r>
                                    </w:hyperlink>
                                  </w:p>
                                </w:tc>
                              </w:tr>
                              <w:tr w:rsidR="00260E2E" w:rsidRPr="00C94FC1" w14:paraId="3EFD25E4" w14:textId="77777777" w:rsidTr="00917A90">
                                <w:trPr>
                                  <w:tblCellSpacing w:w="7" w:type="dxa"/>
                                </w:trPr>
                                <w:tc>
                                  <w:tcPr>
                                    <w:tcW w:w="0" w:type="auto"/>
                                    <w:vAlign w:val="center"/>
                                    <w:hideMark/>
                                  </w:tcPr>
                                  <w:p w14:paraId="0DBA4BDD" w14:textId="77777777" w:rsidR="00260E2E" w:rsidRPr="00C94FC1" w:rsidRDefault="00260E2E" w:rsidP="00917A90">
                                    <w:pPr>
                                      <w:spacing w:after="24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534FB6C0" wp14:editId="3422D0FF">
                                          <wp:extent cx="47625" cy="66675"/>
                                          <wp:effectExtent l="0" t="0" r="9525" b="9525"/>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57" w:history="1">
                                      <w:r w:rsidRPr="00C94FC1">
                                        <w:rPr>
                                          <w:rFonts w:ascii="Arial" w:eastAsia="Times New Roman" w:hAnsi="Arial" w:cs="Arial"/>
                                          <w:b/>
                                          <w:bCs/>
                                          <w:color w:val="0000FF"/>
                                          <w:sz w:val="15"/>
                                          <w:szCs w:val="15"/>
                                          <w:u w:val="single"/>
                                          <w:lang w:eastAsia="de-AT"/>
                                        </w:rPr>
                                        <w:t>Tools For Research</w:t>
                                      </w:r>
                                    </w:hyperlink>
                                  </w:p>
                                </w:tc>
                              </w:tr>
                              <w:tr w:rsidR="00260E2E" w:rsidRPr="00C94FC1" w14:paraId="69F45225" w14:textId="77777777" w:rsidTr="00917A90">
                                <w:trPr>
                                  <w:tblCellSpacing w:w="7" w:type="dxa"/>
                                </w:trPr>
                                <w:tc>
                                  <w:tcPr>
                                    <w:tcW w:w="0" w:type="auto"/>
                                    <w:vAlign w:val="center"/>
                                    <w:hideMark/>
                                  </w:tcPr>
                                  <w:p w14:paraId="10A3760C" w14:textId="77777777" w:rsidR="00260E2E" w:rsidRPr="00C94FC1" w:rsidRDefault="00260E2E" w:rsidP="00917A90">
                                    <w:pPr>
                                      <w:spacing w:after="24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36B89A08" wp14:editId="62FA051D">
                                          <wp:extent cx="47625" cy="66675"/>
                                          <wp:effectExtent l="0" t="0" r="9525" b="9525"/>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58" w:history="1">
                                      <w:r w:rsidRPr="00C94FC1">
                                        <w:rPr>
                                          <w:rFonts w:ascii="Arial" w:eastAsia="Times New Roman" w:hAnsi="Arial" w:cs="Arial"/>
                                          <w:b/>
                                          <w:bCs/>
                                          <w:color w:val="0000FF"/>
                                          <w:sz w:val="15"/>
                                          <w:szCs w:val="15"/>
                                          <w:u w:val="single"/>
                                          <w:lang w:eastAsia="de-AT"/>
                                        </w:rPr>
                                        <w:t>Augustinians Around</w:t>
                                      </w:r>
                                    </w:hyperlink>
                                    <w:r w:rsidRPr="00C94FC1">
                                      <w:rPr>
                                        <w:rFonts w:ascii="Arial" w:eastAsia="Times New Roman" w:hAnsi="Arial" w:cs="Arial"/>
                                        <w:b/>
                                        <w:bCs/>
                                        <w:sz w:val="15"/>
                                        <w:szCs w:val="15"/>
                                        <w:lang w:eastAsia="de-AT"/>
                                      </w:rPr>
                                      <w:br/>
                                      <w:t>  </w:t>
                                    </w:r>
                                    <w:hyperlink r:id="rId59" w:history="1">
                                      <w:r w:rsidRPr="00C94FC1">
                                        <w:rPr>
                                          <w:rFonts w:ascii="Arial" w:eastAsia="Times New Roman" w:hAnsi="Arial" w:cs="Arial"/>
                                          <w:b/>
                                          <w:bCs/>
                                          <w:color w:val="0000FF"/>
                                          <w:sz w:val="15"/>
                                          <w:szCs w:val="15"/>
                                          <w:u w:val="single"/>
                                          <w:lang w:eastAsia="de-AT"/>
                                        </w:rPr>
                                        <w:t>the World</w:t>
                                      </w:r>
                                    </w:hyperlink>
                                  </w:p>
                                </w:tc>
                              </w:tr>
                              <w:tr w:rsidR="00260E2E" w:rsidRPr="00C94FC1" w14:paraId="6DBAB0F4" w14:textId="77777777" w:rsidTr="00917A90">
                                <w:trPr>
                                  <w:tblCellSpacing w:w="7" w:type="dxa"/>
                                </w:trPr>
                                <w:tc>
                                  <w:tcPr>
                                    <w:tcW w:w="0" w:type="auto"/>
                                    <w:vAlign w:val="center"/>
                                    <w:hideMark/>
                                  </w:tcPr>
                                  <w:p w14:paraId="5D004096" w14:textId="77777777" w:rsidR="00260E2E" w:rsidRPr="00C94FC1" w:rsidRDefault="00260E2E" w:rsidP="00917A90">
                                    <w:pPr>
                                      <w:spacing w:after="240" w:line="240" w:lineRule="auto"/>
                                      <w:rPr>
                                        <w:rFonts w:ascii="Times New Roman" w:eastAsia="Times New Roman" w:hAnsi="Times New Roman" w:cs="Times New Roman"/>
                                        <w:sz w:val="24"/>
                                        <w:szCs w:val="24"/>
                                        <w:lang w:eastAsia="de-AT"/>
                                      </w:rPr>
                                    </w:pPr>
                                  </w:p>
                                </w:tc>
                              </w:tr>
                              <w:tr w:rsidR="00260E2E" w:rsidRPr="00C94FC1" w14:paraId="1E52C6D9" w14:textId="77777777" w:rsidTr="00917A90">
                                <w:trPr>
                                  <w:tblCellSpacing w:w="7" w:type="dxa"/>
                                </w:trPr>
                                <w:tc>
                                  <w:tcPr>
                                    <w:tcW w:w="0" w:type="auto"/>
                                    <w:vAlign w:val="center"/>
                                    <w:hideMark/>
                                  </w:tcPr>
                                  <w:p w14:paraId="2E236126" w14:textId="77777777" w:rsidR="00260E2E" w:rsidRPr="00C94FC1" w:rsidRDefault="00260E2E" w:rsidP="00917A90">
                                    <w:pPr>
                                      <w:spacing w:after="0" w:line="240" w:lineRule="auto"/>
                                      <w:rPr>
                                        <w:rFonts w:ascii="Times New Roman" w:eastAsia="Times New Roman" w:hAnsi="Times New Roman" w:cs="Times New Roman"/>
                                        <w:sz w:val="20"/>
                                        <w:szCs w:val="20"/>
                                        <w:lang w:eastAsia="de-AT"/>
                                      </w:rPr>
                                    </w:pPr>
                                  </w:p>
                                </w:tc>
                              </w:tr>
                            </w:tbl>
                            <w:p w14:paraId="68A336B7"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bl>
                      <w:p w14:paraId="676389F4"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bl>
                <w:p w14:paraId="36E89C01"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r w:rsidR="00260E2E" w:rsidRPr="00C94FC1" w14:paraId="39D05D03" w14:textId="77777777" w:rsidTr="00917A90">
              <w:trPr>
                <w:tblCellSpacing w:w="15"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
                    <w:gridCol w:w="2445"/>
                    <w:gridCol w:w="90"/>
                  </w:tblGrid>
                  <w:tr w:rsidR="00260E2E" w:rsidRPr="00C94FC1" w14:paraId="56758C1A" w14:textId="77777777" w:rsidTr="00917A90">
                    <w:trPr>
                      <w:tblCellSpacing w:w="0" w:type="dxa"/>
                    </w:trPr>
                    <w:tc>
                      <w:tcPr>
                        <w:tcW w:w="0" w:type="auto"/>
                        <w:shd w:val="clear" w:color="auto" w:fill="1C2F69"/>
                        <w:hideMark/>
                      </w:tcPr>
                      <w:p w14:paraId="18B31788"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2CA30C11" wp14:editId="0612BC8D">
                              <wp:extent cx="57150" cy="161925"/>
                              <wp:effectExtent l="0" t="0" r="0" b="952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 cy="161925"/>
                                      </a:xfrm>
                                      <a:prstGeom prst="rect">
                                        <a:avLst/>
                                      </a:prstGeom>
                                      <a:noFill/>
                                      <a:ln>
                                        <a:noFill/>
                                      </a:ln>
                                    </pic:spPr>
                                  </pic:pic>
                                </a:graphicData>
                              </a:graphic>
                            </wp:inline>
                          </w:drawing>
                        </w:r>
                      </w:p>
                    </w:tc>
                    <w:tc>
                      <w:tcPr>
                        <w:tcW w:w="5000" w:type="pct"/>
                        <w:shd w:val="clear" w:color="auto" w:fill="1C2F69"/>
                        <w:vAlign w:val="center"/>
                        <w:hideMark/>
                      </w:tcPr>
                      <w:p w14:paraId="299A74D4"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Arial" w:eastAsia="Times New Roman" w:hAnsi="Arial" w:cs="Arial"/>
                            <w:b/>
                            <w:bCs/>
                            <w:color w:val="FFFFFF"/>
                            <w:sz w:val="20"/>
                            <w:szCs w:val="20"/>
                            <w:lang w:eastAsia="de-AT"/>
                          </w:rPr>
                          <w:t>Villanova University</w:t>
                        </w:r>
                      </w:p>
                    </w:tc>
                    <w:tc>
                      <w:tcPr>
                        <w:tcW w:w="0" w:type="auto"/>
                        <w:shd w:val="clear" w:color="auto" w:fill="1C2F69"/>
                        <w:hideMark/>
                      </w:tcPr>
                      <w:p w14:paraId="2580BA3D"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17D80E92" wp14:editId="56B3A3FF">
                              <wp:extent cx="57150" cy="161925"/>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 cy="161925"/>
                                      </a:xfrm>
                                      <a:prstGeom prst="rect">
                                        <a:avLst/>
                                      </a:prstGeom>
                                      <a:noFill/>
                                      <a:ln>
                                        <a:noFill/>
                                      </a:ln>
                                    </pic:spPr>
                                  </pic:pic>
                                </a:graphicData>
                              </a:graphic>
                            </wp:inline>
                          </w:drawing>
                        </w:r>
                      </w:p>
                    </w:tc>
                  </w:tr>
                </w:tbl>
                <w:p w14:paraId="768CA865" w14:textId="77777777" w:rsidR="00260E2E" w:rsidRPr="00C94FC1" w:rsidRDefault="00260E2E" w:rsidP="00917A90">
                  <w:pPr>
                    <w:spacing w:after="0" w:line="240" w:lineRule="auto"/>
                    <w:rPr>
                      <w:rFonts w:ascii="Times New Roman" w:eastAsia="Times New Roman" w:hAnsi="Times New Roman" w:cs="Times New Roman"/>
                      <w:vanish/>
                      <w:sz w:val="24"/>
                      <w:szCs w:val="24"/>
                      <w:lang w:eastAsia="de-AT"/>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2625"/>
                  </w:tblGrid>
                  <w:tr w:rsidR="00260E2E" w:rsidRPr="00C94FC1" w14:paraId="032A43ED" w14:textId="77777777" w:rsidTr="00917A90">
                    <w:trPr>
                      <w:tblCellSpacing w:w="0" w:type="dxa"/>
                    </w:trPr>
                    <w:tc>
                      <w:tcPr>
                        <w:tcW w:w="0" w:type="auto"/>
                        <w:shd w:val="clear" w:color="auto" w:fill="1C2F69"/>
                        <w:vAlign w:val="center"/>
                        <w:hideMark/>
                      </w:tcPr>
                      <w:tbl>
                        <w:tblPr>
                          <w:tblW w:w="5000" w:type="pct"/>
                          <w:tblCellSpacing w:w="0" w:type="dxa"/>
                          <w:tblCellMar>
                            <w:top w:w="45" w:type="dxa"/>
                            <w:left w:w="45" w:type="dxa"/>
                            <w:bottom w:w="45" w:type="dxa"/>
                            <w:right w:w="45" w:type="dxa"/>
                          </w:tblCellMar>
                          <w:tblLook w:val="04A0" w:firstRow="1" w:lastRow="0" w:firstColumn="1" w:lastColumn="0" w:noHBand="0" w:noVBand="1"/>
                        </w:tblPr>
                        <w:tblGrid>
                          <w:gridCol w:w="2595"/>
                        </w:tblGrid>
                        <w:tr w:rsidR="00260E2E" w:rsidRPr="00C94FC1" w14:paraId="04F97C1A" w14:textId="77777777" w:rsidTr="00917A90">
                          <w:trPr>
                            <w:tblCellSpacing w:w="0" w:type="dxa"/>
                          </w:trPr>
                          <w:tc>
                            <w:tcPr>
                              <w:tcW w:w="0" w:type="auto"/>
                              <w:shd w:val="clear" w:color="auto" w:fill="FFFFFF"/>
                              <w:vAlign w:val="center"/>
                              <w:hideMark/>
                            </w:tcPr>
                            <w:tbl>
                              <w:tblPr>
                                <w:tblW w:w="0" w:type="auto"/>
                                <w:tblCellSpacing w:w="7" w:type="dxa"/>
                                <w:tblCellMar>
                                  <w:left w:w="0" w:type="dxa"/>
                                  <w:right w:w="0" w:type="dxa"/>
                                </w:tblCellMar>
                                <w:tblLook w:val="04A0" w:firstRow="1" w:lastRow="0" w:firstColumn="1" w:lastColumn="0" w:noHBand="0" w:noVBand="1"/>
                              </w:tblPr>
                              <w:tblGrid>
                                <w:gridCol w:w="1578"/>
                              </w:tblGrid>
                              <w:tr w:rsidR="00260E2E" w:rsidRPr="00C94FC1" w14:paraId="6378C121" w14:textId="77777777" w:rsidTr="00917A90">
                                <w:trPr>
                                  <w:tblCellSpacing w:w="7" w:type="dxa"/>
                                </w:trPr>
                                <w:tc>
                                  <w:tcPr>
                                    <w:tcW w:w="0" w:type="auto"/>
                                    <w:vAlign w:val="center"/>
                                    <w:hideMark/>
                                  </w:tcPr>
                                  <w:p w14:paraId="0D251A90"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44A746E0" wp14:editId="6056E606">
                                          <wp:extent cx="47625" cy="66675"/>
                                          <wp:effectExtent l="0" t="0" r="9525" b="952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60" w:history="1">
                                      <w:r w:rsidRPr="00C94FC1">
                                        <w:rPr>
                                          <w:rFonts w:ascii="Arial" w:eastAsia="Times New Roman" w:hAnsi="Arial" w:cs="Arial"/>
                                          <w:color w:val="0000FF"/>
                                          <w:sz w:val="15"/>
                                          <w:szCs w:val="15"/>
                                          <w:u w:val="single"/>
                                          <w:lang w:eastAsia="de-AT"/>
                                        </w:rPr>
                                        <w:t>Prospective Students</w:t>
                                      </w:r>
                                    </w:hyperlink>
                                  </w:p>
                                </w:tc>
                              </w:tr>
                              <w:tr w:rsidR="00260E2E" w:rsidRPr="00C94FC1" w14:paraId="577317C2" w14:textId="77777777" w:rsidTr="00917A90">
                                <w:trPr>
                                  <w:tblCellSpacing w:w="7" w:type="dxa"/>
                                </w:trPr>
                                <w:tc>
                                  <w:tcPr>
                                    <w:tcW w:w="0" w:type="auto"/>
                                    <w:vAlign w:val="center"/>
                                    <w:hideMark/>
                                  </w:tcPr>
                                  <w:p w14:paraId="2A95FF62"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00C36E8B" wp14:editId="64746F5C">
                                          <wp:extent cx="47625" cy="66675"/>
                                          <wp:effectExtent l="0" t="0" r="9525"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61" w:history="1">
                                      <w:r w:rsidRPr="00C94FC1">
                                        <w:rPr>
                                          <w:rFonts w:ascii="Arial" w:eastAsia="Times New Roman" w:hAnsi="Arial" w:cs="Arial"/>
                                          <w:color w:val="0000FF"/>
                                          <w:sz w:val="15"/>
                                          <w:szCs w:val="15"/>
                                          <w:u w:val="single"/>
                                          <w:lang w:eastAsia="de-AT"/>
                                        </w:rPr>
                                        <w:t>Students</w:t>
                                      </w:r>
                                    </w:hyperlink>
                                  </w:p>
                                </w:tc>
                              </w:tr>
                              <w:tr w:rsidR="00260E2E" w:rsidRPr="00C94FC1" w14:paraId="0076B4C7" w14:textId="77777777" w:rsidTr="00917A90">
                                <w:trPr>
                                  <w:tblCellSpacing w:w="7" w:type="dxa"/>
                                </w:trPr>
                                <w:tc>
                                  <w:tcPr>
                                    <w:tcW w:w="0" w:type="auto"/>
                                    <w:vAlign w:val="center"/>
                                    <w:hideMark/>
                                  </w:tcPr>
                                  <w:p w14:paraId="7563606A"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61E10459" wp14:editId="1070AD2A">
                                          <wp:extent cx="47625" cy="66675"/>
                                          <wp:effectExtent l="0" t="0" r="9525"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62" w:history="1">
                                      <w:r w:rsidRPr="00C94FC1">
                                        <w:rPr>
                                          <w:rFonts w:ascii="Arial" w:eastAsia="Times New Roman" w:hAnsi="Arial" w:cs="Arial"/>
                                          <w:color w:val="0000FF"/>
                                          <w:sz w:val="15"/>
                                          <w:szCs w:val="15"/>
                                          <w:u w:val="single"/>
                                          <w:lang w:eastAsia="de-AT"/>
                                        </w:rPr>
                                        <w:t>Parents</w:t>
                                      </w:r>
                                    </w:hyperlink>
                                  </w:p>
                                </w:tc>
                              </w:tr>
                              <w:tr w:rsidR="00260E2E" w:rsidRPr="00C94FC1" w14:paraId="1577BBFC" w14:textId="77777777" w:rsidTr="00917A90">
                                <w:trPr>
                                  <w:tblCellSpacing w:w="7" w:type="dxa"/>
                                </w:trPr>
                                <w:tc>
                                  <w:tcPr>
                                    <w:tcW w:w="0" w:type="auto"/>
                                    <w:vAlign w:val="center"/>
                                    <w:hideMark/>
                                  </w:tcPr>
                                  <w:p w14:paraId="6501E9EB"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4DAFEE23" wp14:editId="714F924C">
                                          <wp:extent cx="47625" cy="66675"/>
                                          <wp:effectExtent l="0" t="0" r="9525" b="952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63" w:history="1">
                                      <w:r w:rsidRPr="00C94FC1">
                                        <w:rPr>
                                          <w:rFonts w:ascii="Arial" w:eastAsia="Times New Roman" w:hAnsi="Arial" w:cs="Arial"/>
                                          <w:color w:val="0000FF"/>
                                          <w:sz w:val="15"/>
                                          <w:szCs w:val="15"/>
                                          <w:u w:val="single"/>
                                          <w:lang w:eastAsia="de-AT"/>
                                        </w:rPr>
                                        <w:t>Faculty &amp; Staff</w:t>
                                      </w:r>
                                    </w:hyperlink>
                                  </w:p>
                                </w:tc>
                              </w:tr>
                              <w:tr w:rsidR="00260E2E" w:rsidRPr="00C94FC1" w14:paraId="3F882111" w14:textId="77777777" w:rsidTr="00917A90">
                                <w:trPr>
                                  <w:tblCellSpacing w:w="7" w:type="dxa"/>
                                </w:trPr>
                                <w:tc>
                                  <w:tcPr>
                                    <w:tcW w:w="0" w:type="auto"/>
                                    <w:vAlign w:val="center"/>
                                    <w:hideMark/>
                                  </w:tcPr>
                                  <w:p w14:paraId="2D7368CC"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14AC68CB" wp14:editId="353CFEE6">
                                          <wp:extent cx="47625" cy="66675"/>
                                          <wp:effectExtent l="0" t="0" r="9525"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64" w:history="1">
                                      <w:r w:rsidRPr="00C94FC1">
                                        <w:rPr>
                                          <w:rFonts w:ascii="Arial" w:eastAsia="Times New Roman" w:hAnsi="Arial" w:cs="Arial"/>
                                          <w:color w:val="0000FF"/>
                                          <w:sz w:val="15"/>
                                          <w:szCs w:val="15"/>
                                          <w:u w:val="single"/>
                                          <w:lang w:eastAsia="de-AT"/>
                                        </w:rPr>
                                        <w:t>Alumni &amp; Friends</w:t>
                                      </w:r>
                                    </w:hyperlink>
                                  </w:p>
                                </w:tc>
                              </w:tr>
                              <w:tr w:rsidR="00260E2E" w:rsidRPr="00C94FC1" w14:paraId="3A1C8138" w14:textId="77777777" w:rsidTr="00917A90">
                                <w:trPr>
                                  <w:tblCellSpacing w:w="7" w:type="dxa"/>
                                </w:trPr>
                                <w:tc>
                                  <w:tcPr>
                                    <w:tcW w:w="0" w:type="auto"/>
                                    <w:vAlign w:val="center"/>
                                    <w:hideMark/>
                                  </w:tcPr>
                                  <w:p w14:paraId="6469638A"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w:drawing>
                                        <wp:inline distT="0" distB="0" distL="0" distR="0" wp14:anchorId="000B9E84" wp14:editId="58CCE313">
                                          <wp:extent cx="47625" cy="66675"/>
                                          <wp:effectExtent l="0" t="0" r="9525"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7625" cy="66675"/>
                                                  </a:xfrm>
                                                  <a:prstGeom prst="rect">
                                                    <a:avLst/>
                                                  </a:prstGeom>
                                                  <a:noFill/>
                                                  <a:ln>
                                                    <a:noFill/>
                                                  </a:ln>
                                                </pic:spPr>
                                              </pic:pic>
                                            </a:graphicData>
                                          </a:graphic>
                                        </wp:inline>
                                      </w:drawing>
                                    </w:r>
                                    <w:r w:rsidRPr="00C94FC1">
                                      <w:rPr>
                                        <w:rFonts w:ascii="Arial" w:eastAsia="Times New Roman" w:hAnsi="Arial" w:cs="Arial"/>
                                        <w:sz w:val="15"/>
                                        <w:szCs w:val="15"/>
                                        <w:lang w:eastAsia="de-AT"/>
                                      </w:rPr>
                                      <w:t> </w:t>
                                    </w:r>
                                    <w:hyperlink r:id="rId65" w:history="1">
                                      <w:r w:rsidRPr="00C94FC1">
                                        <w:rPr>
                                          <w:rFonts w:ascii="Arial" w:eastAsia="Times New Roman" w:hAnsi="Arial" w:cs="Arial"/>
                                          <w:color w:val="0000FF"/>
                                          <w:sz w:val="15"/>
                                          <w:szCs w:val="15"/>
                                          <w:u w:val="single"/>
                                          <w:lang w:eastAsia="de-AT"/>
                                        </w:rPr>
                                        <w:t>Mission &amp; Heritage</w:t>
                                      </w:r>
                                    </w:hyperlink>
                                  </w:p>
                                </w:tc>
                              </w:tr>
                            </w:tbl>
                            <w:p w14:paraId="7296243F"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bl>
                      <w:p w14:paraId="721AA49E"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bl>
                <w:p w14:paraId="077C9EC3" w14:textId="77777777" w:rsidR="00260E2E" w:rsidRPr="00C94FC1" w:rsidRDefault="00260E2E" w:rsidP="00917A90">
                  <w:pPr>
                    <w:spacing w:after="0" w:line="240" w:lineRule="auto"/>
                    <w:rPr>
                      <w:rFonts w:ascii="Times New Roman" w:eastAsia="Times New Roman" w:hAnsi="Times New Roman" w:cs="Times New Roman"/>
                      <w:vanish/>
                      <w:sz w:val="24"/>
                      <w:szCs w:val="24"/>
                      <w:lang w:eastAsia="de-AT"/>
                    </w:rPr>
                  </w:pPr>
                </w:p>
                <w:tbl>
                  <w:tblPr>
                    <w:tblW w:w="5000" w:type="pct"/>
                    <w:tblCellSpacing w:w="0" w:type="dxa"/>
                    <w:tblCellMar>
                      <w:left w:w="0" w:type="dxa"/>
                      <w:right w:w="0" w:type="dxa"/>
                    </w:tblCellMar>
                    <w:tblLook w:val="04A0" w:firstRow="1" w:lastRow="0" w:firstColumn="1" w:lastColumn="0" w:noHBand="0" w:noVBand="1"/>
                  </w:tblPr>
                  <w:tblGrid>
                    <w:gridCol w:w="2625"/>
                  </w:tblGrid>
                  <w:tr w:rsidR="00260E2E" w:rsidRPr="00C94FC1" w14:paraId="069EACBD" w14:textId="77777777" w:rsidTr="00917A90">
                    <w:trPr>
                      <w:tblCellSpacing w:w="0" w:type="dxa"/>
                      <w:hidden/>
                    </w:trPr>
                    <w:tc>
                      <w:tcPr>
                        <w:tcW w:w="0" w:type="auto"/>
                        <w:vAlign w:val="center"/>
                        <w:hideMark/>
                      </w:tcPr>
                      <w:p w14:paraId="52E35324" w14:textId="77777777" w:rsidR="00260E2E" w:rsidRPr="00C94FC1" w:rsidRDefault="00260E2E" w:rsidP="00917A90">
                        <w:pPr>
                          <w:pBdr>
                            <w:bottom w:val="single" w:sz="6" w:space="1" w:color="auto"/>
                          </w:pBdr>
                          <w:spacing w:after="0" w:line="240" w:lineRule="auto"/>
                          <w:jc w:val="center"/>
                          <w:rPr>
                            <w:rFonts w:ascii="Arial" w:eastAsia="Times New Roman" w:hAnsi="Arial" w:cs="Arial"/>
                            <w:vanish/>
                            <w:sz w:val="16"/>
                            <w:szCs w:val="16"/>
                            <w:lang w:eastAsia="de-AT"/>
                          </w:rPr>
                        </w:pPr>
                        <w:r w:rsidRPr="00C94FC1">
                          <w:rPr>
                            <w:rFonts w:ascii="Arial" w:eastAsia="Times New Roman" w:hAnsi="Arial" w:cs="Arial"/>
                            <w:vanish/>
                            <w:sz w:val="16"/>
                            <w:szCs w:val="16"/>
                            <w:lang w:eastAsia="de-AT"/>
                          </w:rPr>
                          <w:t>Formularbeginn</w:t>
                        </w:r>
                      </w:p>
                      <w:p w14:paraId="75F974AA" w14:textId="772BA38C" w:rsidR="00260E2E" w:rsidRPr="00C94FC1" w:rsidRDefault="00260E2E" w:rsidP="00917A90">
                        <w:pPr>
                          <w:spacing w:after="0" w:line="240" w:lineRule="auto"/>
                          <w:jc w:val="center"/>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rPr>
                          <w:object w:dxaOrig="225" w:dyaOrig="225" w14:anchorId="3A20D5F8">
                            <v:shape id="_x0000_i1038" type="#_x0000_t75" style="width:131.25pt;height:18.75pt" o:ole="">
                              <v:imagedata r:id="rId66" o:title=""/>
                            </v:shape>
                            <w:control r:id="rId67" w:name="DefaultOcxName2" w:shapeid="_x0000_i1038"/>
                          </w:object>
                        </w:r>
                      </w:p>
                      <w:p w14:paraId="7DFDA48D" w14:textId="77777777" w:rsidR="00260E2E" w:rsidRPr="00C94FC1" w:rsidRDefault="00260E2E" w:rsidP="00917A90">
                        <w:pPr>
                          <w:pBdr>
                            <w:top w:val="single" w:sz="6" w:space="1" w:color="auto"/>
                          </w:pBdr>
                          <w:spacing w:after="0" w:line="240" w:lineRule="auto"/>
                          <w:jc w:val="center"/>
                          <w:rPr>
                            <w:rFonts w:ascii="Arial" w:eastAsia="Times New Roman" w:hAnsi="Arial" w:cs="Arial"/>
                            <w:vanish/>
                            <w:sz w:val="16"/>
                            <w:szCs w:val="16"/>
                            <w:lang w:eastAsia="de-AT"/>
                          </w:rPr>
                        </w:pPr>
                        <w:r w:rsidRPr="00C94FC1">
                          <w:rPr>
                            <w:rFonts w:ascii="Arial" w:eastAsia="Times New Roman" w:hAnsi="Arial" w:cs="Arial"/>
                            <w:vanish/>
                            <w:sz w:val="16"/>
                            <w:szCs w:val="16"/>
                            <w:lang w:eastAsia="de-AT"/>
                          </w:rPr>
                          <w:t>Formularende</w:t>
                        </w:r>
                      </w:p>
                    </w:tc>
                  </w:tr>
                </w:tbl>
                <w:p w14:paraId="10557759"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r>
            <w:tr w:rsidR="00260E2E" w:rsidRPr="00C94FC1" w14:paraId="01700117" w14:textId="77777777" w:rsidTr="00917A90">
              <w:trPr>
                <w:tblCellSpacing w:w="15" w:type="dxa"/>
              </w:trPr>
              <w:tc>
                <w:tcPr>
                  <w:tcW w:w="0" w:type="auto"/>
                  <w:vAlign w:val="center"/>
                  <w:hideMark/>
                </w:tcPr>
                <w:p w14:paraId="098D011A"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noProof/>
                      <w:sz w:val="24"/>
                      <w:szCs w:val="24"/>
                      <w:lang w:eastAsia="de-AT"/>
                    </w:rPr>
                    <mc:AlternateContent>
                      <mc:Choice Requires="wps">
                        <w:drawing>
                          <wp:inline distT="0" distB="0" distL="0" distR="0" wp14:anchorId="473047CA" wp14:editId="223EE97A">
                            <wp:extent cx="1666875" cy="9525"/>
                            <wp:effectExtent l="0" t="0" r="0" b="0"/>
                            <wp:docPr id="1" name="Rechteck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6687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3B49A2" id="Rechteck 1" o:spid="_x0000_s1026" style="width:131.2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" filled="f" stroked="f">
                            <o:lock v:ext="edit" aspectratio="t"/>
                            <w10:anchorlock/>
                          </v:rect>
                        </w:pict>
                      </mc:Fallback>
                    </mc:AlternateContent>
                  </w:r>
                </w:p>
              </w:tc>
            </w:tr>
          </w:tbl>
          <w:p w14:paraId="40E67D23" w14:textId="77777777" w:rsidR="00260E2E" w:rsidRPr="00C94FC1" w:rsidRDefault="00260E2E" w:rsidP="00917A90">
            <w:pPr>
              <w:spacing w:after="0" w:line="240" w:lineRule="auto"/>
              <w:rPr>
                <w:rFonts w:ascii="Times New Roman" w:eastAsia="Times New Roman" w:hAnsi="Times New Roman" w:cs="Times New Roman"/>
                <w:sz w:val="24"/>
                <w:szCs w:val="24"/>
                <w:lang w:eastAsia="de-AT"/>
              </w:rPr>
            </w:pPr>
          </w:p>
        </w:tc>
        <w:tc>
          <w:tcPr>
            <w:tcW w:w="5000" w:type="pct"/>
            <w:hideMark/>
          </w:tcPr>
          <w:p w14:paraId="655B80E1"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bene nobiscum nouit sanctitas uestra, dominum nostrum et saluatorem Iesum Christum medicum esse nostrae salutis aeternae; et ad hoc eum suscepisse infirmitatem naturae nostrae, ne sempiterna esset infirmitas nostra. assumpsit enim corpus mortale, in quo occideret mortem. { et quamuis crucifixus est ex infirmitate nostra, } sicut ait apostolus; { sed uiuit ex uirtute dei. } eiusdem apostoli uerba sunt: { et quia iam non moritur, et mors ei ultra non dominabitur. } haec ergo bene nota sunt fidei uestrae. simul et hoc consequens est, ut nouerimus omnia miracula, quae corporaliter fecit, ualere ad admonitionem nostram, ut percipiamus ab eo quod non est transiturum, neque finem habiturum. oculos reddidit caecis, quos erat utique mors aliquando clausura: resuscitauit Lazarum, iterum moriturum. et quaecumque ad salutem corporum fecit, non ad hoc fecit, ut sempiterna essent: cum tamen daturus sit etiam ipsi corpori in fine sempiternam salutem. sed quia illa quae non uidebantur, non credebantur; per ista temporalia quae uidebantur aedificabat fidem ad illa quae non uidebantur.</w:t>
            </w:r>
          </w:p>
          <w:p w14:paraId="026C22E4"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nemo itaque, fratres, dicat, non facere ista modo dominum nostrum Iesum Christum, et propter hoc praesentibus ecclesiae temporibus priora praeponere. quodam quippe loco idem dominus uidentibus, et ideo credentibus, praeponit eos qui non uident et credunt. namque usque eo illo tempore discipulorum eius mutabat infirmitas, ut quem uidebant iam resurrexisse, etiam contrectandum putarent, ut crederent. non sufficiebat oculis, quod uiderent, nisi et manus admouerentur membris, et cicatrices recentium uulnerum tangerentur: ut ille qui dubitabat discipulus, repente tactis et cognitis cicatricibus exclamaret, { dominus meus et deus meus. } cicatrices ostendebant eum, qui omnia uulnera in aliis sanauerat. numquid non poterat dominus sine cicatricibus resurgere? sed in corde discipulorum uulnera nouerat, propter quae sananda cicatrices in corpore suo seruauerat. et quid dominus illi iam confitenti ac dicenti, { dominus meus et deus meus? quia uidisti me, } inquit, { credidisti: beati qui non uident, et credunt. } quos dixit, fratres nisi nos? non quia solos nos, sed et post nos. post paruum enim tempus, posteaquam ab oculis mortalibus recessit ut firmaretur fides in cordibus, quicumque crediderunt, non uidentes crediderunt, et magnum meritum habuit fides eorum: cui fidei comparandae, cor tantum admouerunt pium, non et palpantem manum.</w:t>
            </w:r>
          </w:p>
          <w:p w14:paraId="09832E91"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haec ergo fecit dominus, ut inuitaret ad fidem. haec fides nunc feruet in ecclesia, toto orbe diffusa. et nunc maiores sanitates operatur, propter quas non est dedignatus tunc exhibere illas minores. sicut enim animus melior est corpore; sic et melior salus animi, quam salus corporis. modo caro caeca non aperit oculos miraculo domini; et cor caecum aperit oculos sermoni domini. modo non resurgit mortale cadauer; resurgit anima, quae mortua iacebat in uiuo cadauere. modo aures corporis surdae non aperiuntur: sed quam multi habent aures clausas cordis, quae tamen uerbo dei penetrante patescunt, ut credant qui non credebant, et bene uiuant qui male uiuebant, et obediant qui non obediebant? et dicimus, ille credidit; ac miramur, cum audimus de his quos aliquando duros noueramus. cur ergo nunc miraris credentem, innocentem, deo seruientem; nisi quia conspicis uidentem, quem noueras caecum; conspicis uiuentem, quem noueras mortuum; conspicis audientem, quem noueras surdum? nam uidete aliter mortuos, de quibus mortuis dicebat dominus cuidam ideo tardanti, ne dominum sequeretur, quia sepelire patrem uolebat: { sine, } inquit, { mortuos sepelire mortuos suos. } certe mortui sepultores non sunt corpore mortui: quia si hoc essent, mortua corpora sepelire non possent. tamen mortuos eos uocat: ubi, nisi intus in anima? sicut enim etiam uisibiliter plerumque in domo integra et salua dominus eiusdem domus mortuus iacet; sic in corpore integro multi habent intus animam mortuam: et hos sic excitat apostolus, { surge, qui dormis, et exsurge a mortuis, et illuminabit te Christus. } ipse illuminat excaecatum, qui excitat mortuum. eius enim uoce per apostolum clamatur ad mortuum, { surge, qui dormis. } caecus luce illuminabitur, cum surrexerit. surdos autem quam multos ante oculos suos dominus intuebatur, cum diceret: { qui habet aures audiendi, audiat. } quis enim ante illum sine corporis auribus stabat? quas ergo alias aures nisi interioris hominis requirebat?</w:t>
            </w:r>
          </w:p>
          <w:p w14:paraId="089E2AD4"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item quales oculos quaerebat, cum loqueretur utique uidentibus, sed uidentibus per oculos carnis? nam cum ei diceret Philippus, { domine, ostende nobis patrem, et sufficit nobis: } bene quidem hoc intelligebat, ut demonstratus pater posset sufficere; sed cui non sufficiebat aequalis patri, quomodo sufficeret pater? quare autem non sufficiebat? quia non uidebatur. quare non uidebatur? quia nondum erat sanus oculus, unde posset uideri. hoc enim quod in carne domini uidebatur his oculis, non soli discipuli uiderunt qui honorauerunt, sed et Iudaei qui crucifixerunt. qui ergo aliter se uideri uolebat, alios oculos requirebat. et ideo sic respondit dicenti, { ostende nobis patrem, et sufficit nobis: tanto tempore uobiscum sum, et non me cognouistis? Philippe, qui me uidit, uidit et patrem. } et ut interim fidei oculos sanaret, prius admonetur secundum fidem, ut possit ad speciem peruenire. et ne sic putaret Philippus cogitandum deum, quomodo uidebat in corpore dominum Iesum Christum, statim subiecit: { non credis quia ego in patre, et pater in me est? } iamdudum dixerat, { qui me uidit, uidit et patrem. } sed nondum habebat Philippus sanum oculum, unde uideret patrem: atque ideo nec unde uideret ipsum filium patri coaequalem. itaque aciem mentis adhuc sauciam, et tantam lucem aspicere non ualentem, sanandam atque firmandam fidei medicamentis fomentisque suscepit, et ait, { non credis quia ego in patre, et pater in me est? } qui ergo nondum potest uidere quod demonstraturus est dominus, non quaerat prius uidere quod credat: sed prius credat, ut possit oculus sanari quo uideat. sola enim forma serui exhibebatur seruilibus oculis: quia ille qui non rapinam arbitratus est esse aequalis deo, si ab eis quos sanari uoluit iam uideri posset aequalis deo, non opus haberet semetipsum exinanire, et formam serui accipere. sed quia non erat unde uideretur deus, et erat unde uideretur homo; qui deus erat, factus est homo, ut id quod uidebatur, sanaret illud unde non uidebatur. ipse enim alio loco ait: { beati mundo corde, quoniam ipsi deum uidebunt. } poterat utique Philippus respondere, et dicere, domine, ecce te uideo: talisne est pater, quale est hoc quod uideo; quoniam dixisti, qui me uidit, uidit et patrem? antequam hoc responderet Philippus, uel fortasse antequam cogitaret, cum dixisset dominus, { qui me uidit, uidit et patrem; } continuo subiunxit, { non credis quia ego in patre, et pater in me est? } illo enim oculo nondum uidere poterat, nec patrem, nec aequalem patri filium: sed ut sanaretur oculus ad uidendum, inungendus erat ad credendum. ideo antequam uideas quod uidere non potes, crede quod nondum uides. ambula per fidem, ut peruenias ad speciem. species non laetificabit in patria, quem fides non consolatur in uia. sic enim dicit apostolus: { quamdiu sumus in corpore, peregrinamur a domino. } statimque subnectit quare adhuc peregrinamur, quamuis iam crediderimus: { per fidem, } inquit, { ambulamus, non per speciem. }</w:t>
            </w:r>
          </w:p>
          <w:p w14:paraId="36DDA953"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tota igitur opera nostra, fratres, in hac uita est, sanare oculum cordis, unde uideatur deus. ad hoc sacrosancta mysteria celebrantur; ad hoc sermo dei praedicatur; ad hoc exhortationes ecclesiae morales, id est, pertinentes ad corrigendos mores, ad emendandas carnales concupiscentias, ad renuntiandum non uoce tantum, sed mutata uita huic saeculo; ad hoc agunt quidquid agunt diuinae sanctaeque litterae, ut purgetur illud interius ab ea re quae nos impedit ab aspectu dei. sicut enim oculus factus ad hanc lucem temporalem uidendam, et quamuis coelestem, tamen corpoream atque conspicuam, non solum hominibus, sed etiam uilissimis animantibus - ad hoc enim factus est, ut hanc lucem uideat - ; tamen si aliquid iniectum fuerit, uel irruerit, unde turbetur, secluditur ab hac luce; et quamuis eum sua praesentia circumfundat, ille tamen se auertit, atque absens est: non solum autem absens fit perturbatione sua a luce praesenti; sed etiam poenalis illi est lux, ad quam uidendam factus est: sic et oculus cordis perturbatus atque sauciatus auertit se a luce iustitiae, nec audet eam contemplari, nec ualet.</w:t>
            </w:r>
          </w:p>
          <w:p w14:paraId="70B5A713"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quid turbat oculum cordis? cupiditas, auaritia, iniquitas, concupiscentia saecularis turbat, claudit, excaecat oculum cordis. et tamen quomodo quaeritur medicus, cum oculus carnis turbatus est, quomodo non differtur ut aperiatur atque purgetur, ut sanetur unde lux ista uideatur? curritur, nemo requiescit, nemo differt, si uel stipula in oculum cadat. solem certe, quem sanis oculis uidere uolumus, deus fecit. multo est utique lucidior ille qui fecit: nec huius generis lux est, quae pertineat ad oculum mentis. lux illa est aeterna sapientia. fecit autem te deus, o homo, ad imaginem suam. daretne tibi unde uideres solem quem fecit, et non tibi daret unde uideres eum qui te fecit, cum te ad imaginem suam fecerit? dedit et hoc: utrumque dedit tibi. sed multum hos oculos exteriores diligis, multum illum interiorem negligis: detritum portas atque sauciatum. poena tibi est, si se uoluerit ostendere fabricator tuus: poena est oculo tuo, antequam curetur atque sanetur. nam et in paradiso peccauit Adam, et abscondit se a facie dei. cum haberet ergo cor sanum purae conscientiae, gaudebat ad praesentiam dei: postquam peccato oculus ille sauciatus est, coepit lucem formidare diuinam, refugit in tenebras atque in densa lignorum, ueritatem fugiens, umbras appetens.</w:t>
            </w:r>
          </w:p>
          <w:p w14:paraId="03D7799E"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ergo, fratres mei, quoniam et nos inde nati sumus, et sicut dicit apostolus, { in Adam omnes moriuntur: } omnes enim nos duo homines aliquando fuimus si noluimus obtemperare medico, ut non aegrotaremus; obtemperemus, ut ab aegritudine liberemur. dedit nobis praecepta medicus, sanis: dedit praecepta medicus, ne medico indigeremus. { non opus est, } inquit, { sanis medicus, sed aegrotantibus. } sani praecepta contempsimus, et experimento sensimus in quantam perniciem nostram praeceptum illud contempserimus. aegrotare iam coepimus, laboramus, in lecto infirmitatis sumus: sed non desperemus. quia enim ad medicum uenire non poteramus, ipse ad nos uenire dignatus est. non contempsit saucium contemptus a sano. non destitit dare alia praecepta languenti, qui prima custodire noluit, ne langueret: tanquam diceret, certe experimento sensisti uerum me dixisse, quando dixi, noli tangere hoc. sanare ergo tandem, et reuiuisce. ecce porto infirmitatem tuam: bibe amarum calicem. tu enim tibi fecisti praecepta illa mea, quae sano data sunt tam dulcia, tam laboriosa. contempta sunt, coepisti laborare: sanari non potes, nisi amarum calicem biberis, calicem tentationum, quibus abundat haec uita, calicem tribulationum, angustiarum, passionum. bibe, inquit, bibe, ut uiuas. et ne responderet ei languidus, non possum, non fero, non bibo: prior bibit medicus sanus, ut bibere non dubitaret aegrotus. quid enim amarum est in tali poculo, quod ille non biberit? si contumelia: prior audiuit cum daemones expelleret, { daemonium habet, } et quod { in Beelzebub eiicit daemonia. } unde ut ipse consolaretur aegros, ait, { si patremfamilias Beelzebub uocauerunt, quanto magis domesticos eius? } si dolores amari sunt: ligatus et flagellatus et crucifixus est. si mors amara est: etiam mortuus est. si genus mortis exhorrescit infirmitas: nihil illo tempore fuit ignominiosius quam mors crucis. non enim frustra commendans eius obedientiam apostolus addidit, dicens: { factus obediens usque ad mortem, mortem autem crucis. }</w:t>
            </w:r>
          </w:p>
          <w:p w14:paraId="7C6163A8"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sed quia ipse honoraturus erat fideles suos in fine huius saeculi, prius honorauit crucem in hoc saeculo; ut terrarum principes credentes in eum prohiberent aliquem nocentium crucifigi: et quod cum magna insultatione persecutores Iudaei domino procurarunt, magna fiducia serui eius, etiam reges in fronte nunc portant. non tantum apparet modo qualem mortem pro nobis dominus subire dignatus est: sicut ait apostolus, { factus pro nobis maledictum. } et cum ei pendenti Iudaeorum caecitas insultaret, posset utique descendere de cruce, qui si nollet, non esset in cruce: sed amplius erat de sepulcro resurgere, quam de cruce descendere. haec ergo dominus faciens diuina, patiens humana, admonet nos corporalibus miraculis et patientia corporali, ut credamus, et sanemur ad conspicienda illa inuisibilia quae carnis oculus nescit. hoc ergo agens curauit caecos istos, de quibus nunc euangelium recitatum est. et in curando uidete quid admonuerit aegrotum interiorem.</w:t>
            </w:r>
          </w:p>
          <w:p w14:paraId="3F392C40"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attendite ipsius facti exitum et ordinem rerum. sedentes illi in uia duo caeci, transeunte domino exclamabant, ut eorum misereretur. a turba uero, quae cum domino erat, compescebantur ne clamarent. neque hoc sine mysterio derelictum putetis. illi autem compescentem se turbam perseuerantissimo clamore uincebant, ut perueniret uox eorum ad aures domini: quasi non iam ille cogitata praeuenerit. clamauerunt ergo duo caeci ut audirentur a domino, et a turbis comprimi nequiuerunt. transibat dominus, et illi clamabant. stetit dominus, et sanati sunt. nam { stetit } dominus, { Iesus, et uocauit eos, et ait: quid uultis uobis faciam? at illi dixerunt: ut aperiantur oculi nostri. } pro fide ipsorum fecit dominus, instaurauit oculos eorum. si intelleximus iam interiorem aegrotum, interiorem surdum, interiorem mortuum; ibi quaeramus et interiorem caecum. clausi sunt oculi cordis: transit Iesus, ut clamemus. quid est, transit Iesus? agit temporalia Iesus. quid est, transit Iesus? agit transitoria Iesus. attendite et uidete quanta eius gesta transierint. natus est de uirgine Maria: numquid semper nascitur? infans lactatus est: numquid semper sugit? per aetates cucurrit usque ad iuuentutem: numquid semper corporaliter crescit? infantiae pueritia, pueritiae adolescentia, adolescentiae iuuentus transeunti cedentique successit. ipsa etiam quae fecit miracula, transierunt: leguntur et creduntur. quia enim talia scripta sunt ut legi possint, transibant cum fierent. postremo ne in multis moremur, crucifixus est: numquid semper pendet in cruce? sepultus est, resurrexit, ascendit in coelum: iam non moritur, et mors illi ultra non dominabitur: et diuinitas eius semper manet, et immortalitas iam corporis eius nunquam deficiet. sed tamen illa omnia quae temporaliter ab eo gesta sunt, transierunt; et legenda scripta sunt, et credenda praedicantur. in illis ergo omnibus transiit Iesus.</w:t>
            </w:r>
          </w:p>
          <w:p w14:paraId="0F6375C9"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quid duo caeci iuxta uiam sunt, nisi duo populi, ad quos sanandos uenit Iesus? ostendamus hos duos populos in scripturis sanctis. est in euangelio scriptum, { habeo alias oues, quae non sunt de hoc ouili; et illas oportet me adducere, ut sit unus grex et unus pastor. } qui sunt ergo duo populi? unus Iudaeorum, et alius gentium. { non sum missus, } ait, { nisi ad oues quae perierunt domus Israel. } quibus hoc dixit? discipulis: quando illa Chananaea clamabat, quae se esse canem confessa est, ut micas de mensa dominorum mereretur. et quia meruit, iam duo demonstrati sunt ad quos uenerat: Iudaicus scilicet populus, de quo ait, { non sum missus nisi ad oues quae perierunt domus Israel: } et gentium populus, cuius typum praetendebat haec mulier, quam primo respuerat, dicens, { non est bonum panem filiorum mittere canibus: } et cui dicenti, { ita, domine, nam et canes edunt de micis quae cadunt de mensa dominorum suorum; } responderat; { o mulier, magna est fides tua, fiat tibi sicut uis. } inde enim erat et ille centurio, de quo dicit idem dominus: { amen dico uobis, non inueni tantam fidem in Israel. } quia ille dixerat: { non sum dignus ut intres sub tectum meum; sed tantum dic uerbo, et sanabitur puer meus. } ita ergo dominus ante passionem et clarificationem suam duos iam populos designabat: unum, ad quem uenerat propter promissa patrum; et alterum, quem propter misericordiam non repellebat: ut impleretur quod promissum erat Abrahae, { in semine tuo benedicentur omnes gentes. } propterea et apostolus iam post resurrectionem domini et ascensionem, ubi contemptus est a Iudaeis, perrexit ad gentes. nec tamen ecclesiis quae de Iudaeis crediderant, tacuit: { eram, } inquit, { ignotus facie ecclesiis Iudaeae, quae sunt in Christo. tantum autem audiebant quia qui aliquando nos persequebatur, nunc euangelizat fidem quam aliquando uastabat: et in me, } inquit, { magnificabant deum. } sic et angularis lapis dicitur Christus, qui fecit utraque unum. angulus enim duos parietes copulat de diuerso uenientes. quid tam diuersum, quam circumcisio et praeputium, habens unum parietem de Iudaea, alterum parietem de gentibus? sed angulari lapide copulantur, { lapidem } enim { quem reprobauerunt aedificantes, hic factus est in caput anguli. } angulus in aedificio non est, nisi cum duo parietes ex diuerso uenientes in unum conueniunt, et quadam unitate iunguntur. isti ergo duo parietes secundum typum, duo caeci erant clamantes ad dominum.</w:t>
            </w:r>
          </w:p>
          <w:p w14:paraId="75AA4E06"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attendite nunc, dilectissimi. dominus transibat, caeci clamabant. quid est, transibat? transitoria opera faciebat, sicut iam diximus. secundum haec transitoria opera fides nostra aedificatur. credimus enim in filium dei, non tantum quia uerbum dei est, per quem facta sunt omnia: si enim semper in forma dei manens aequalis deo, non semetipsum exinaniret formam serui accipiens; nec sentirent caeci, ut possent clamare. sed cum operaretur transitoria, id est, humiliaret se, factus obediens usque ad mortem, mortem autem crucis, clamauerunt duo caeci, { miserere nostri, fili Dauid. } quia et hoc ipsum quod dominus et creator Dauid, etiam filius Dauid esse uoluit, in tempore hoc egit, transiens hoc fecit.</w:t>
            </w:r>
          </w:p>
          <w:p w14:paraId="21802A40"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quid est autem, clamare ad Christum, fratres, nisi gratiae Christi congruere bonis operibus? hoc dico, fratres, ne forte simus strepentes uocibus, et muti moribus. quis est qui clamat ad Christum, ut pellatur interior caecitas transeunte Christo, id est, dispensante nobis temporalia sacramenta, quibus admoneamur ad aeterna capienda? quis est qui clamat ad Christum? qui contemnit mundum, clamat ad Christum. qui spernit saeculi uoluptates, clamat ad Christum. qui dicit non lingua, sed uita, { mihi mundus crucifixus est, et ego mundo; } clamat ad Christum. quid dispergit, et dat pauperibus, ut iustitia eius maneat in saeculum saeculi; clamat ad Christum. qui enim audit, et non surdus audit, { res uestras uendite, et date pauperibus; facite uobis sacculos non ueterascentes, thesaurum non deficientem in coelo: } tanquam uestigiorum sonitum Christi transeuntis audiens clamet ad haec caecus, id est, faciat ista. uox eius in factis sit. incipiat mundum contemnere, inopi sua distribuere, pro nihilo habere quae homines amant; contemnat iniurias, non appetat uindicari, paret maxillam percutienti, oret pro inimicis; si quis ei abstulerit sua, non repetat; si quid alicui abstulerit, reddat quadruplum.</w:t>
            </w:r>
          </w:p>
          <w:p w14:paraId="4CE1ACA5"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 xml:space="preserve">cum ista facere coeperit, omnes sui cognati, affines, amici commouentur. qui diligunt saeculum, contradicunt. quid insanis? nimius es: numquid alii non sunt Christiani? ista stultitia est, ista dementia est. et caetera talia turba clamat, ne caeci clament. turba clamantes corripiebat: sed eorum clamores non uincebat. intelligant quid faciant, qui uolunt sanari. et nunc Iesus transit: qui iuxta uiam sunt, clament. hi sunt enim qui labiis honorant, cor autem eorum longe est a deo. ipsi sunt iuxta uiam, quibus praecipit dominus obtritis corde. nam cum recitantur ea quae fecit dominus transeuntia, semper nobis exhibetur transiens Iesus. quia usque in finem saeculi non desunt caeci sedentes ad uiam. opus ergo est ut clament illi iuxta uiam sedentes. turba quae cum domino erat, compescebat clamorem quaerentium sanitatem. fratres, uidetis quid dicam? nescio enim quomodo dicam: sed plus nescio quomodo taceam. hoc dico, et aperte dico. </w:t>
            </w:r>
            <w:r w:rsidRPr="00C94FC1">
              <w:rPr>
                <w:rFonts w:ascii="Times New Roman" w:eastAsia="Times New Roman" w:hAnsi="Times New Roman" w:cs="Times New Roman"/>
                <w:sz w:val="24"/>
                <w:szCs w:val="24"/>
                <w:highlight w:val="yellow"/>
                <w:lang w:eastAsia="de-AT"/>
              </w:rPr>
              <w:t>timeo enim Iesum transeuntem</w:t>
            </w:r>
            <w:r w:rsidRPr="00C94FC1">
              <w:rPr>
                <w:rFonts w:ascii="Times New Roman" w:eastAsia="Times New Roman" w:hAnsi="Times New Roman" w:cs="Times New Roman"/>
                <w:sz w:val="24"/>
                <w:szCs w:val="24"/>
                <w:lang w:eastAsia="de-AT"/>
              </w:rPr>
              <w:t xml:space="preserve"> et manentem: et ideo tacere non possum. bonos Christianos, uere studiosos, uolentes facere praecepta dei, quae in euangelio scripta sunt, Christiani mali et tepidi prohibent. turba ipsa quae cum domino est, prohibet clamantes; id est, prohibet bene operantes, ne perseuerando sanentur. clament illi, non deficiant, neque ducantur quasi auctoritate turbarum; nec eos qui priores Christiani facti sunt, male uiuentes, et bonis operibus inuidentes imitentur. non dicant: quomodo isti uiuunt tam multi, sic uiuamus. quare non potius quomodo dicit euangelium? quare uis uiuere secundum increpationem turbae prohibentis, et non secundum uestigia domini transeuntis? insultabunt, uituperabunt, reuocabunt: tu clama quo usque peruenias ad aures Iesu. nam qui perseuerauerint in faciendo talia qualia praecepit Christus, et non attenderint turbas prohibentes, neque magnipenderint quod Christum uidentur sequi, id est, quod Christiani appellantur; sed plus amauerint lucem quam Christus est redditurus, quam timuerint strepitum prohibentium: nullo modo separabuntur, et stabit Iesus, et sanabit eos.</w:t>
            </w:r>
          </w:p>
          <w:p w14:paraId="08A91627"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quomodo enim sanantur oculi nostri? quomodo per fidem sentimus Christum transeuntem temporali dispensatione; sic intelligamus Christum stantem incommutabili aeternitate. ibi enim sanatur oculus, quando intelligitur Christi diuinitas. percipiat hoc charitas uestra: attendite quod dicam grande sacramentum. omnia temporaliter gesta a domino nostro Iesu Christo, fidem nobis inserunt. credimus in filium dei, non solum in uerbum per quod facta sunt omnia; sed in ipsum uerbum factum carnem, ut habitaret in nobis, natum de uirgine Maria, et caetera quae fides habet, quae nobis exhibita sunt, ut Christus transiret, et ut caeci uestigia transeuntis audientes, clamarent operibus, uita professionem fidei commemorantes. iam ut clamantes sanentur, stat Iesus. etenim iam stantem uidet Iesum, qui dicit: { et si noueramus Christum secundum carnem, sed iam nunc non nouimus. } Christi enim diuinitatem uidebat, quantum in hac uita potest. est diuinitas Christi, est humanitas Christi. diuinitas stat, humanitas transit. quid est, diuinitas stat? non mutatur, non conuellitur, non recedit. non enim sic ad nos uenit, ut a patre discederet: nec ita ascendit, ut loco moueretur. assumpta carne, locum mutauit: deus autem assumens carnem, quia in loco non est, nec mutat locum. tangamur stante Christo, sanentur oculi nostri. sed quorum oculi? clamantium scilicet, cum transit: id est, bene operantium per eam fidem, quae dispensata est temporaliter ad erudiendos nos paruulos.</w:t>
            </w:r>
          </w:p>
          <w:p w14:paraId="59C39256"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sanatis autem oculis, quid pretiosius habere poterimus, fratres? lumen hoc qui uident quod factum est, quod fulget de coelo, uel quod exhibetur de lucerna, gaudent. et quomodo miseri uidentur, qui hoc uidere non possunt? ego autem quare loquor, quare ista dico, nisi ut horter omnes uos ad clamandum, cum transit Iesus? lucem commendo sanctitati uestrae amandam, quam forte non uidetis. credite, dum nondum uidetis; et clamate, ut uideatis. quanta putatur infelicitas hominum, qui lucem istam corporalem non uident? excaecatus est aliquis: continuo dicitur, iratum deum habuit, aliquid mali commisit. hoc uxor Tobiae dicebat uiro. clamabat ille propter haedum, ne de furto esset; nolebat sonum furti audire in domo sua: illa defendens factum suum, opprobrio percutiebat maritum: et cum ille diceret, reddite, si de furto est; illa respondebat insultans, ubi sunt iustitiae tuae? quam caeca erat, quae furtum defendebat: et quam lucem uidebat, qui furtum reddi imperabat. illa erat foris in luce solis: ille erat intus in luce iustitiae. quis eorum erat in luce meliore?</w:t>
            </w:r>
          </w:p>
          <w:p w14:paraId="3ED1C19D"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ad hanc lucem, fratres, amandam hortamur dilectionem uestram; ut clametis operibus, cum dominus transit: sonet uox fidei; ut stans Iesus, id est, incommutabilis manens dei sapientia, et maiestas uerbi dei, per quod facta sunt omnia, aperiat oculos uestros. idem Tobias monens filium suum, ad hoc monebat ut clamaret: id est, ad bona opera monebat. dicebat illi ut daret pauperibus, praecipiebat ut eleemosynas faceret indigentibus, et docebat dicens: { fili, eleemosynae non sinunt ire in tenebras. } consilium percipiendae atque obtinendae lucis caecus dabat. { eleemosynae, } inquit, { non sinunt ire in tenebras. } si ei filius responderet miratus, quid ergo, pater, tu eleemosynas non fecisti, ut modo caecus loquaris? tu nunc nonne in tenebris es, qui mihi dicis, { eleemosynae non sinunt ire in tenebras? } nouerat ille de qua luce doceret filium, nouerat in interiore homine quod uidebat. filius patri porrigebat manum, ut ambularet per terram; et pater filio, ut habitaret in coelo.</w:t>
            </w:r>
          </w:p>
          <w:p w14:paraId="0FFD6BBF"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breuiter, ut concludam, fratres, sermonem istum, ex eo quod nos plurimum tangit atque angit, uidete esse turbas quae corripiant caecos clamantes. omnes qui in hac turba sanari uultis, non uos deterreant: quia multi sunt nomine Christiani, et operibus impii; non uos deterreant a bonis operibus. clamate inter turbas compescentes, reuocantes, insultantes, male uiuentes. non enim solis uocibus comprimunt bonos Christianos mali, sed et malis operibus. non uult bonus Christianus ire spectare. hoc ipsum quod frenat concupiscentiam suam, ne pergat ad theatrum; clamat post Christum, clamat ut sanetur. alii concurrunt, sed forte pagani, forte Iudaei. imo uero tam pauci essent in theatris, ut erubescendo discederent, si Christiani ad theatra non accederent. currunt ergo et illi, portantes sanctum nomen ad poenam suam. clama ergo non eundo, premens in corde tuo temporalem concupiscentiam; et tene te in clamore forti et perseueranti ad aures saluatoris, ut stet Iesus, et curet te. inter ipsas turbas clama, ne desperes de auribus domini. non enim et illi caeci ex illa parte clamauerunt, ubi turba non erat, ut ex ea parte audirentur, ubi non esset impedimentum prohibentium. inter ipsas turbas clamauerunt: et tamen dominus audiuit. sic et uos etiam inter peccatores et luxuriantes, inter amatores saecularium uanitatum, ibi clamate, ut sanet uos dominus. nolite per aliam partem clamare ad dominum, nolite ad haereticos ire, et ibi clamare ad dominum. attendite, fratres, quia in illa turba quae clamare prohibebat, ibi sanati sunt qui clamabant.</w:t>
            </w:r>
          </w:p>
          <w:p w14:paraId="081B2B59"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nam et hoc attendat sanctitas uestra, quid sit perseuerare in clamando. dicam quod multi mecum experti sunt in nomine Christi: non enim cessat ecclesia tales parere. cum quisque Christianus coeperit bene uiuere, feruere bonis operibus, mundumque contemnere; in ipsa nouitate operum suorum patitur reprehensores et contradictores frigidos Christianos. si autem perseuerauerit, et eos superauerit perdurando, et non defecerit a bonis operibus; iidem ipsi iam obsequentur, qui ante prohibebant. tamdiu enim corripiunt et perturbant et uetant, quamdiu sibi cedi posse praesumunt. si autem uicti fuerint perseuerantia proficientium, conuertunt se, et dicere incipiunt: magnus homo, sanctus homo: felix cui deus concessit. honorant, gratulantur, benedicunt, laudant: quomodo illa turba quae cum domino erat. ipsa prohibebat ne caeci clamarent: sed postquam illi ita clamauerunt, ut mererentur audiri et impetrare misericordiam domini, ipsa turba rursum dicit, { uocat uos Iesus. } iam et hortatores fiunt, qui paulo ante corripiebant ut tacerent. solus autem ille non uocatur a domino, qui non laborat in hoc saeculo. sed quis in hac uita non laborat in peccatis et in iniquitatibus suis? si autem omnes laborant, omnibus dictum est, { uenite ad me, omnes qui laboratis. } si autem omnibus dictum est, quare culpam tuam tribuis inuitatori tuo? ueni. non tibi fit angusta domus eius: pariter ab omnibus, totum a singulis possidetur regnum dei; crescente possessorum numero non minuitur, quia non diuiditur. unicuique integrum est, quod concorditer habetur a multis.</w:t>
            </w:r>
          </w:p>
          <w:p w14:paraId="155AA836"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hoc tamen in mysterio lectionis huius cognouimus, fratres, quod aliis librorum sanctorum locis apertissime sonat, esse intus in ecclesia et bonos et malos, quod saepe dicimus frumentum et paleam. nemo ante tempus deserat aream, toleret paleam in tritura, toleret in area. quod enim toleret, in horreo non habebit. ueniet uentilator, qui diuidet malos a bonis. erit etiam corporalis separatio, quam modo spiritualis praecedit. a malis corde semper disiungimini; ad tempus caute corpore copulamini. nec tamen negligentes sitis in corrigendis uestris, ad curam scilicet uestram quoquo modo pertinentibus, monendo, docendo, hortando, terrendo. quibuscumque modis potestis, agite. nec, cum inuenitis in scripturis et in exemplis sanctorum, siue qui ante, siue qui post domini aduentum in hac uita fuerunt, quod mali bonos in unitate non maculant, efficiamini pigri ad corrigendos malos. duobus modis non te maculat malus: si non consentias, et si redarguas: hoc est, non communicare, non consentire. communicatur quippe, quando facto eius consortium uoluntatis uel approbationis adiungitur. hoc ergo nos admonens apostolus ait: { nolite communicare operibus infructuosis tenebrarum. } et quia parum erat, non consentire, si sequeretur negligentia disciplinae: { magis autem, } inquit, { et redarguite. } uidete quemadmodum utrumque complexus est, { nolite communicare: magis autem et redarguite. } quid est, { nolite communicare? } nolite consentire, nolite laudare, nolite approbare. quid est, { magis autem et redarguite? } reprehendite, corripite, coercete.</w:t>
            </w:r>
          </w:p>
          <w:p w14:paraId="51F3DFE8"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deinde in ipsa correctione uel coercitione alienorum peccatorum cauendum est, ne se extollat qui alterum corripit; et apostolica illa cogitanda sententia est: { quapropter qui se putat stare, uideat ne cadat. } foris terribiliter personet increpatio; intus lenitatis teneatur dilectio. { si praeoccupatus fuerit homo in aliquo delicto, } sicut dicit idem apostolus; { uos qui spirituales estis, huiusmodi instruite in spiritu mansuetudinis, intendens te ipsum, ne et tu tenteris. alter alterius onera portate, et sic adimplebitis legem Christi. } item alio loco: { seruum, } inquit, { domini non oportet litigare; sed mitem esse ad omnes, docibilem, patientem, in modestia corripientem diuersa sentientes: ne forte det illis deus poenitentiam ad cognoscendam ueritatem, et resipiscant a diaboli laqueis, a quo capti tenentur ad ipsius uoluntatem. } neque ergo consentientes sitis malis, ut approbetis; neque negligentes, ut non arguatis; neque superbientes, ut insultanter arguatis.</w:t>
            </w:r>
          </w:p>
          <w:p w14:paraId="13E19B47"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qui autem deseruit unitatem, uiolat charitatem: et quisquis uiolat charitatem, quodlibet magnum habeat, ipse nihil est. si linguis hominum loquatur et angelorum, si sciat omnia sacramenta, si habeat omnem fidem, ut montes transferat, si distribuat omnia sua pauperibus, si corpus suum tradat, ut ardeat, charitatem autem non habeat; nihil est, nihil ei prodest. uniuersa inutiliter habet, qui unum illud, quo uniuersis utatur, non habet. amplectamur itaque charitatem, studentes seruare unitatem spiritus in uinculo pacis. non nos seducant qui carnaliter intelligunt et corporalem separationem facientes, ab ecclesiae frumentis toto orbe diffusis spirituali sacrilegio separantur. per totum enim mundum seminatum est bonum semen. bonus ille seminator filius hominis, non in Africa sola, sed ubique sparsit semen bonum. inimicus autem superseminauit zizania. sed tamen quid ait paterfamilias? { sinite utraque crescere usque ad messem. } per quid crescere? utique per agrum. quis est ager? numquidnam Africa? non. quis est ergo? non interpretemur nos, dominus dicat: neminem sinamus aliquid pro arbitrio suspicari. dixerunt enim magistro discipuli: { enarra nobis parabolam zizaniorum. } et enarrauit dominus: { semen bonum, } dixit, { filii sunt regni; zizania uero, filii mali. } quis ea seminauit? { inimicus autem, } inquit, { qui ea seminauit, diabolus est. } quis est ager? { ager est, } inquit, { hic mundus. } quae es messis? { messis est, } ait, { finis saeculi. } qui sunt messores? { messores, } inquit, { angeli sunt. } numquid Africa est mundus? numquid messis hoc tempus? numquid messor Donatus? per totum orbem terrarum exspectate messem, per totum orbem terrarum crescite in messem, per totum orbem terrarum zizania tolerate usque ad messem. non uos seducant peruersi, paleae nimis leues, quae euolant ante aduentum uentilatoris ex area: non uos seducant. tenete eos ad istam uel solam similitudinem zizaniorum, neque illos sinatis loqui amplius. ille codices tradidit. non. sed ille codices tradidit. quilibet tradiderit, numquid infidelitas traditorum fidem dei euacuauit? quae est fides dei? quam promisit Abrahae, dicens: { in semine tuo benedicentur omnes gentes. } quae est fides dei? { sinite utraque crescere usque ad messem. } per quid crescere? per agrum. quid est, per agrum? per mundum.</w:t>
            </w:r>
          </w:p>
          <w:p w14:paraId="510EBE05"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hic illi dicunt: creuerat quidem utrumque per mundum, sed iam frumenta diminuta sunt, et in istam nostram regionem paucitatemque reuocata. non te permittit dominus interpretari quod uis. ipse qui exponit hanc parabolam, claudit os tuum, os sacrilegum, os impium, os profanum, os tibi contrarium, qui contradicis testatori, etiam te ad haereditatem uocanti? quomodo claudit os tuum? dicendo, { sinite utraque crescere usque ad messem. } si iam fuit messis, credamus esse frumenta diminuta. quanquam ne tunc quidem minuentur, sed in horreum recondentur. sic enim ait: { colligite primum zizania, et alligate fasciculos, ad comburendum ea; frumentum autem recondite in horreum meum. } si ergo usque ad messem crescunt, post messem reconduntur; improbe, impie, quando minuuntur? concedo in comparatione zizaniorum simul atque palearum frumenta esse pauciora: tamen utraque crescunt usque ad messem. cum enim abundat iniquitas, refrigescit charitas multorum: crescunt zizania, crescit palea. sed quia toto agro deesse non potest frumentum, quod perseuerando usque ad finem saluum fiat, crescunt utraque usque ad messem. et si propter abundantiam malorum dictum est, { putas, ueniens filius hominis inueniet fidem in terra? } hocque nomine significantur quicumque legis praeuaricatione imitantur eum cui dictum est, { terra es, et in terram ibis: } tamen et propter abundantiam bonorum, et propter eum cui dictum est, { sic erit semen tuum sicut stellae coeli, et sicut arena maris, } etiam illud non tacitum est, { quia multi ab oriente et occidente uenient, et recumbent cum Abraham et Isaac in regno dei. } utraque ergo crescunt usque ad messem; et suas sententias in scripturis habent zizania uel paleae, suas autem frumenta. quas qui non intelligunt, confundunt, et confunduntur; atque ita perstrepunt caeca cupiditate, ut nolint obmutescere uel patefacta ueritate.</w:t>
            </w:r>
          </w:p>
          <w:p w14:paraId="3D9CADBE"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ecce, inquiunt, dicit propheta, { recedite, exite inde, et immundum ne tetigeritis: } quomodo ergo malos pro pace tolerabimus, a quibus exire et recedere iubemur, ne tangamus immundum? nos istam recessionem spiritualiter intelligimus, illi corporaliter. nam et ego clamo cum propheta, et qualiacumque simus uasa, utitur nobis deus in dispensationem uestram: clamamus et nos, et dicimus uobis, { recedite, exite inde, et immundum ne tetigeritis; } sed contactu cordis, non corporis. quid est enim tangere immundum, nisi consentire peccatis? quid est autem exire inde, nisi facere quod pertinet ad correptionem malorum, quantum pro uniuscuiusque gradu atque persona salua pace fieri potest? displicuit tibi quod quisque peccauit; non tetigisti immundum. redarguisti, corripuisti, monuisti, adhibuisti etiam, si res exegit, congruam, et quae unitatem non uiolet, disciplinam; existi inde. attendite in facta sanctorum, ne forte nostra uideatur interpretatio. quomodo haec uerba intellexerunt sancti, sic utique intelligenda sunt. { exite inde, } inquit propheta. prius usitata ipsius uerbi consuetudine assero istam sententiam, et postea ostendo non meam. plerumque accusantur homines; et cum accusati fuerint, defendunt se: cum autem se ille qui accusatur homo, rationabiliter iusteque defenderit, qui audiunt, dicunt, exiit inde. quo inde exiit? manens loco, exiit inde. quomodo inde exiit? ratione reddita, et defensione iustissima. hoc est quod faciebant sancti, quando excutiebant puluerem de pedibus suis, aduersus eos qui sibi pacem nuntiatam non accipiebant. exiit inde ille speculator, cui dictum est, { speculatorem posui te domui Israel. } illi enim dicitur, { si dixeris iniquo, et non se auerterit ab iniquitate et a uia sua; iniquus ille in sua iniquitate morietur, et tu animam tuam liberabis. } hoc si facit, exit inde, non separatione corporis, sed defensione operis sui. fecit enim iste quod faciendum fuit: etiamsi ille non obtemperauit, cui obtemperandum fuit. hoc est, { exite inde. }</w:t>
            </w:r>
          </w:p>
          <w:p w14:paraId="3EC22964"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clamauit ista Moyses, clamauit Isaias, clamauit Ieremias, clamauit Ezechiel. uideamus si hoc ipsi fecerunt, si dimiserunt populum dei, et se ad gentes alias transtulerunt. quam multa et quam uehementer Ieremias increpauit in peccatores et sceleratos populi sui. inter eos tamen erat, unum cum illis templum intrabat, eadem sacramenta celebrabat: in ea hominum sceleratorum congregatione uiuebat, sed clamando exibat inde. hoc est exire inde, hoc est immundum non tangere, et uoluntate non consentire, et ore non parcere. quid dicam de Ieremia, de Isaia, de Daniele, de Ezechiel, de caeteris prophetis, qui non recesserunt a populo malo, ne desererent bonos illi populo commixtos, ubi et ipsi tales esse potuerunt? Moyses ipse, fratres, cum acciperet legem in monte, populus deorsum idolum fecit. populus dei, populus ductus cedentibus fluctibus rubri maris, qui sequentes inimicos obruerant, post tanta signa et miracula in Aegyptiorum plagis ad mortem, et in sua protectione ad salutem, tamen idolum poposcit, idolum extorsit, idolum fecit, idolum adorauit, idolo sacrificauit. indicat deus famulo suo populi factum, et dicit eos se perditurum a facie sua. intercedit Moyses ad ipsum populum rediturus: et habuit occasionem recedendi et exeundi ab eis, sicut isti intelligunt, ne immundum tangeret, ne cum talibus uiueret; non fecit tamen. et ne forte hoc necessitate potius quam charitate fecisse uideretur, obtulit illi deus alium populum: { faciam te, } inquit, { in gentem magnam: } ut illos deleret. at ille non accepit, cohaeret peccatoribus, petit pro peccatoribus. et quomodo petit? magna probatio dilectionis, fratres. quomodo petit? uidete illam, de qua saepe locuti sumus, maternam quodam modo charitatem. cum deus minaretur sacrilego populo, pia Moysi uiscera tremuerunt, opposuit se pro illis iracundiae dei. { domine, } inquit, { si dimittis eis peccatum, dimitte: sin autem, dele me de libro tuo quem scripsisti. } quam paternis maternisque uisceribus, quam securus hoc dixerit attendens iustitiam et misericordiam dei. ut quia iustus est, non perderet iustum, quia misericors est, ignosceret peccatoribus.</w:t>
            </w:r>
          </w:p>
          <w:p w14:paraId="39BAB33A"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r w:rsidRPr="00C94FC1">
              <w:rPr>
                <w:rFonts w:ascii="Times New Roman" w:eastAsia="Times New Roman" w:hAnsi="Times New Roman" w:cs="Times New Roman"/>
                <w:sz w:val="24"/>
                <w:szCs w:val="24"/>
                <w:lang w:eastAsia="de-AT"/>
              </w:rPr>
              <w:t>certe iam manifestum est prudentiae uestrae, quomodo accipienda sint omnia talia testimonia scripturarum: ut quando scriptura sonat, recedere nos debere a malis, non aliud intelligere iubeamur, nisi ut corde recedamus; ne maius malum in separatione bonorum committamus, quam in malorum coniunctione fugiamus, sicut ipsi Donatistae fecerunt. qui si uere boni malos arguerent, ac non potius ipsi mali bonos infamarent, qualeslibet pro pace tolerarent, qui Maximianistas receperunt tanquam integros, quos tanquam perditos antea damnauerunt. certe manifeste dixit propheta, { recedite et exite inde, et immundum ne tetigeritis. } ego ut intelligam quod dixit, attendo quod fecit. facto suo mihi exponit dictum suum. dixit, { recedite. } quibus dixit? utique iustis. a quibus ut recederent, dixit? utique a peccatoribus et iniquis. quaero, a talibus utrum ipse recesserit? inuenio quod non recesserit. ergo aliter intellexit. nam utique prior faceret quod praecepit. recessit corde, obiurgauit atque arguit. continendo se a consensu non tetigit immundum: obiurgando autem exiit liber in conspectu dei; cui neque sua deus peccata imputat, quia non fecit; neque aliena, quia non approbauit; neque negligentiam, quia non tacuit; neque superbiam, quia in unitate permansit. sic ergo, fratres mei, quotquot habetis inter uos, qui adhuc amore saeculi praegrauantur, auaros, periuros, adulteros, spectatores nugarum, consultores mathematicorum, fanaticorum, augurum, auspicum, ebriosos, luxuriosos, quidquid inter uos malorum esse nostis; quantum potestis, improbate, ut corde recedatis; ut redarguite, et exeatis inde; et nolite consentire, ut immundum non tangatis.</w:t>
            </w:r>
          </w:p>
          <w:p w14:paraId="4A7A8000" w14:textId="77777777" w:rsidR="00260E2E" w:rsidRPr="00C94FC1" w:rsidRDefault="00260E2E" w:rsidP="00917A90">
            <w:pPr>
              <w:spacing w:before="100" w:beforeAutospacing="1" w:after="100" w:afterAutospacing="1" w:line="240" w:lineRule="auto"/>
              <w:rPr>
                <w:rFonts w:ascii="Times New Roman" w:eastAsia="Times New Roman" w:hAnsi="Times New Roman" w:cs="Times New Roman"/>
                <w:sz w:val="24"/>
                <w:szCs w:val="24"/>
                <w:lang w:eastAsia="de-AT"/>
              </w:rPr>
            </w:pPr>
          </w:p>
        </w:tc>
      </w:tr>
    </w:tbl>
    <w:p w14:paraId="43E445F2" w14:textId="68110343" w:rsidR="00260E2E" w:rsidRDefault="00265B29" w:rsidP="00260E2E">
      <w:pPr>
        <w:spacing w:before="100" w:beforeAutospacing="1" w:after="100" w:afterAutospacing="1" w:line="240" w:lineRule="auto"/>
        <w:jc w:val="center"/>
        <w:rPr>
          <w:rFonts w:ascii="Times New Roman" w:eastAsia="Times New Roman" w:hAnsi="Times New Roman" w:cs="Times New Roman"/>
          <w:i/>
          <w:iCs/>
          <w:color w:val="000000"/>
          <w:sz w:val="20"/>
          <w:szCs w:val="20"/>
          <w:lang w:eastAsia="de-AT"/>
        </w:rPr>
      </w:pPr>
      <w:hyperlink r:id="rId68" w:history="1">
        <w:r w:rsidR="00260E2E" w:rsidRPr="00C94FC1">
          <w:rPr>
            <w:rFonts w:ascii="Times New Roman" w:eastAsia="Times New Roman" w:hAnsi="Times New Roman" w:cs="Times New Roman"/>
            <w:color w:val="0000FF"/>
            <w:sz w:val="20"/>
            <w:szCs w:val="20"/>
            <w:u w:val="single"/>
            <w:lang w:eastAsia="de-AT"/>
          </w:rPr>
          <w:t>Contact Webmaster</w:t>
        </w:r>
      </w:hyperlink>
      <w:r w:rsidR="00260E2E" w:rsidRPr="00C94FC1">
        <w:rPr>
          <w:rFonts w:ascii="Times New Roman" w:eastAsia="Times New Roman" w:hAnsi="Times New Roman" w:cs="Times New Roman"/>
          <w:color w:val="000000"/>
          <w:sz w:val="20"/>
          <w:szCs w:val="20"/>
          <w:lang w:eastAsia="de-AT"/>
        </w:rPr>
        <w:br/>
        <w:t>Last Modified: Wed Aug 27 14:53:55 EDT 2003</w:t>
      </w:r>
      <w:r w:rsidR="00260E2E" w:rsidRPr="00C94FC1">
        <w:rPr>
          <w:rFonts w:ascii="Times New Roman" w:eastAsia="Times New Roman" w:hAnsi="Times New Roman" w:cs="Times New Roman"/>
          <w:color w:val="000000"/>
          <w:sz w:val="20"/>
          <w:szCs w:val="20"/>
          <w:lang w:eastAsia="de-AT"/>
        </w:rPr>
        <w:br/>
      </w:r>
      <w:hyperlink r:id="rId69" w:history="1">
        <w:r w:rsidR="00260E2E" w:rsidRPr="00C94FC1">
          <w:rPr>
            <w:rFonts w:ascii="Times New Roman" w:eastAsia="Times New Roman" w:hAnsi="Times New Roman" w:cs="Times New Roman"/>
            <w:color w:val="0000FF"/>
            <w:sz w:val="20"/>
            <w:szCs w:val="20"/>
            <w:u w:val="single"/>
            <w:lang w:eastAsia="de-AT"/>
          </w:rPr>
          <w:t>Privacy Statement</w:t>
        </w:r>
      </w:hyperlink>
      <w:r w:rsidR="00260E2E" w:rsidRPr="00C94FC1">
        <w:rPr>
          <w:rFonts w:ascii="Times New Roman" w:eastAsia="Times New Roman" w:hAnsi="Times New Roman" w:cs="Times New Roman"/>
          <w:color w:val="000000"/>
          <w:sz w:val="20"/>
          <w:szCs w:val="20"/>
          <w:lang w:eastAsia="de-AT"/>
        </w:rPr>
        <w:br/>
      </w:r>
      <w:r w:rsidR="00260E2E" w:rsidRPr="00C94FC1">
        <w:rPr>
          <w:rFonts w:ascii="Times New Roman" w:eastAsia="Times New Roman" w:hAnsi="Times New Roman" w:cs="Times New Roman"/>
          <w:i/>
          <w:iCs/>
          <w:color w:val="000000"/>
          <w:sz w:val="20"/>
          <w:szCs w:val="20"/>
          <w:lang w:eastAsia="de-AT"/>
        </w:rPr>
        <w:t>© Copyright 2005 Villanova University</w:t>
      </w:r>
    </w:p>
    <w:p w14:paraId="4AB7F395" w14:textId="38E8709B" w:rsidR="00D403A5" w:rsidRDefault="00D403A5" w:rsidP="00B42C0E">
      <w:pPr>
        <w:pStyle w:val="berschrift1"/>
      </w:pPr>
    </w:p>
    <w:p w14:paraId="23E5F43E" w14:textId="1CC23324" w:rsidR="00F25420" w:rsidRDefault="00F25420" w:rsidP="00F25420"/>
    <w:p w14:paraId="6130B6B4" w14:textId="5DEE1807" w:rsidR="00F25420" w:rsidRDefault="00F25420" w:rsidP="00F25420"/>
    <w:p w14:paraId="121CA8BA" w14:textId="76621F91" w:rsidR="00F25420" w:rsidRDefault="00F25420" w:rsidP="00F25420"/>
    <w:p w14:paraId="43585A71" w14:textId="77777777" w:rsidR="00EB2F8F" w:rsidRPr="00EB2F8F" w:rsidRDefault="00EB2F8F" w:rsidP="00EB2F8F">
      <w:pPr>
        <w:pStyle w:val="berschrift1"/>
      </w:pPr>
      <w:bookmarkStart w:id="49" w:name="_Toc115776956"/>
      <w:r w:rsidRPr="00EB2F8F">
        <w:t>Fünfzig Wörter</w:t>
      </w:r>
      <w:bookmarkEnd w:id="49"/>
    </w:p>
    <w:p w14:paraId="1E903063" w14:textId="41E412AE" w:rsidR="00EB2F8F" w:rsidRPr="005D5581" w:rsidRDefault="00EB2F8F" w:rsidP="00EB2F8F">
      <w:pPr>
        <w:rPr>
          <w:rFonts w:ascii="Arial" w:hAnsi="Arial" w:cs="Arial"/>
          <w:sz w:val="28"/>
          <w:szCs w:val="28"/>
          <w:lang w:val="de-DE"/>
        </w:rPr>
      </w:pPr>
      <w:r>
        <w:rPr>
          <w:rFonts w:ascii="Arial" w:hAnsi="Arial" w:cs="Arial"/>
          <w:sz w:val="28"/>
          <w:szCs w:val="28"/>
          <w:lang w:val="de-DE"/>
        </w:rPr>
        <w:tab/>
      </w:r>
      <w:r>
        <w:rPr>
          <w:rFonts w:ascii="Arial" w:hAnsi="Arial" w:cs="Arial"/>
          <w:sz w:val="28"/>
          <w:szCs w:val="28"/>
          <w:lang w:val="de-DE"/>
        </w:rPr>
        <w:tab/>
      </w:r>
      <w:r>
        <w:rPr>
          <w:rFonts w:ascii="Arial" w:hAnsi="Arial" w:cs="Arial"/>
          <w:sz w:val="28"/>
          <w:szCs w:val="28"/>
          <w:lang w:val="de-DE"/>
        </w:rPr>
        <w:tab/>
      </w:r>
      <w:r>
        <w:rPr>
          <w:rFonts w:ascii="Arial" w:hAnsi="Arial" w:cs="Arial"/>
          <w:sz w:val="28"/>
          <w:szCs w:val="28"/>
          <w:lang w:val="de-DE"/>
        </w:rPr>
        <w:tab/>
      </w:r>
      <w:r>
        <w:rPr>
          <w:rFonts w:ascii="Arial" w:hAnsi="Arial" w:cs="Arial"/>
          <w:sz w:val="28"/>
          <w:szCs w:val="28"/>
          <w:lang w:val="de-DE"/>
        </w:rPr>
        <w:tab/>
      </w:r>
      <w:r>
        <w:rPr>
          <w:rFonts w:ascii="Arial" w:hAnsi="Arial" w:cs="Arial"/>
          <w:sz w:val="28"/>
          <w:szCs w:val="28"/>
          <w:lang w:val="de-DE"/>
        </w:rPr>
        <w:tab/>
      </w:r>
    </w:p>
    <w:p w14:paraId="1C9CFE8A" w14:textId="77777777" w:rsidR="00EB2F8F" w:rsidRPr="005D5581" w:rsidRDefault="00EB2F8F" w:rsidP="00EB2F8F">
      <w:pPr>
        <w:rPr>
          <w:rFonts w:ascii="Arial" w:hAnsi="Arial" w:cs="Arial"/>
          <w:b/>
          <w:i/>
          <w:sz w:val="52"/>
          <w:szCs w:val="52"/>
          <w:u w:val="single"/>
          <w:lang w:val="de-DE"/>
        </w:rPr>
      </w:pPr>
    </w:p>
    <w:p w14:paraId="4DDDACEE" w14:textId="77777777" w:rsidR="00EB2F8F" w:rsidRPr="00EB2F8F" w:rsidRDefault="00EB2F8F" w:rsidP="00EB2F8F">
      <w:pPr>
        <w:rPr>
          <w:sz w:val="28"/>
          <w:szCs w:val="28"/>
        </w:rPr>
      </w:pPr>
      <w:r w:rsidRPr="00EB2F8F">
        <w:rPr>
          <w:sz w:val="28"/>
          <w:szCs w:val="28"/>
        </w:rPr>
        <w:t>Qualitatives hochwertiges Schreiben ist nur dann Literatur, wenn jeder, welcher diese Texte veröffentlicht auch die Folgen und Reaktionen darauf, akzeptiert. Das ist eine These, die viele Antithesen vorwegnimmt, wie ich meine. Vieles kann als Literatur bezeichnet werden, auch wenn ein Text in erster Linie nicht verständlich ist.</w:t>
      </w:r>
    </w:p>
    <w:p w14:paraId="4BEE797B" w14:textId="4A263D43" w:rsidR="00F4300A" w:rsidRPr="00EB2F8F" w:rsidRDefault="00EB2F8F" w:rsidP="00EB2F8F">
      <w:pPr>
        <w:rPr>
          <w:sz w:val="16"/>
          <w:szCs w:val="16"/>
        </w:rPr>
      </w:pPr>
      <w:r>
        <w:rPr>
          <w:rFonts w:ascii="Arial" w:hAnsi="Arial" w:cs="Arial"/>
          <w:sz w:val="16"/>
          <w:szCs w:val="16"/>
          <w:lang w:val="de-DE"/>
        </w:rPr>
        <w:t>(</w:t>
      </w:r>
      <w:r w:rsidRPr="00EB2F8F">
        <w:rPr>
          <w:rFonts w:ascii="Arial" w:hAnsi="Arial" w:cs="Arial"/>
          <w:sz w:val="16"/>
          <w:szCs w:val="16"/>
          <w:lang w:val="de-DE"/>
        </w:rPr>
        <w:t>22.02.2013 13:48</w:t>
      </w:r>
      <w:r>
        <w:rPr>
          <w:rFonts w:ascii="Arial" w:hAnsi="Arial" w:cs="Arial"/>
          <w:sz w:val="16"/>
          <w:szCs w:val="16"/>
          <w:lang w:val="de-DE"/>
        </w:rPr>
        <w:t>)</w:t>
      </w:r>
    </w:p>
    <w:p w14:paraId="7837DCCB" w14:textId="77777777" w:rsidR="00EB2F8F" w:rsidRDefault="00EB2F8F" w:rsidP="00B42C0E">
      <w:pPr>
        <w:pStyle w:val="berschrift1"/>
      </w:pPr>
    </w:p>
    <w:p w14:paraId="4B604BA0" w14:textId="77777777" w:rsidR="00D36FF8" w:rsidRDefault="00D36FF8" w:rsidP="00B42C0E">
      <w:pPr>
        <w:pStyle w:val="berschrift1"/>
      </w:pPr>
    </w:p>
    <w:p w14:paraId="2CE0BCBF" w14:textId="77777777" w:rsidR="00D36FF8" w:rsidRDefault="00D36FF8" w:rsidP="00B42C0E">
      <w:pPr>
        <w:pStyle w:val="berschrift1"/>
      </w:pPr>
    </w:p>
    <w:p w14:paraId="660091C4" w14:textId="4842270B" w:rsidR="00CB531F" w:rsidRPr="007F67C9" w:rsidRDefault="004F5BB8" w:rsidP="00B42C0E">
      <w:pPr>
        <w:pStyle w:val="berschrift1"/>
      </w:pPr>
      <w:bookmarkStart w:id="50" w:name="_Toc115776957"/>
      <w:r>
        <w:t>„</w:t>
      </w:r>
      <w:r w:rsidR="00CB531F" w:rsidRPr="007F67C9">
        <w:t>Wortkargheitsüberwindungsstrategie“</w:t>
      </w:r>
      <w:bookmarkEnd w:id="50"/>
    </w:p>
    <w:p w14:paraId="3EE4EDE9" w14:textId="77777777" w:rsidR="00CB531F" w:rsidRDefault="00CB531F" w:rsidP="00CB531F"/>
    <w:p w14:paraId="6F87D816" w14:textId="77777777" w:rsidR="00CB531F" w:rsidRPr="00A357A1" w:rsidRDefault="00CB531F" w:rsidP="00CB531F">
      <w:pPr>
        <w:rPr>
          <w:sz w:val="28"/>
          <w:szCs w:val="28"/>
        </w:rPr>
      </w:pPr>
      <w:r w:rsidRPr="00A357A1">
        <w:rPr>
          <w:sz w:val="28"/>
          <w:szCs w:val="28"/>
        </w:rPr>
        <w:t>In der Nacht vom 8. Jänner zum 9. Jänner 2020 schreibt Martin folgendes in sein Tagebuch! Umberto Eco schreibt im Buch „Das Foucaultsche Pendel“ im letzten Kurzkapitel 120 auf Seite 751 folgendes: „Ich müsste zufrieden sein. Ich habe begriffen. Sagten nicht einige von ihnen die Rettung komme, wenn man die volle Erkenntnis erreicht hat?“</w:t>
      </w:r>
    </w:p>
    <w:p w14:paraId="4979B908" w14:textId="77777777" w:rsidR="00CB531F" w:rsidRPr="00A357A1" w:rsidRDefault="00CB531F" w:rsidP="00CB531F">
      <w:pPr>
        <w:rPr>
          <w:sz w:val="28"/>
          <w:szCs w:val="28"/>
        </w:rPr>
      </w:pPr>
      <w:r w:rsidRPr="00A357A1">
        <w:rPr>
          <w:sz w:val="28"/>
          <w:szCs w:val="28"/>
        </w:rPr>
        <w:t>Ich habe begriffen. Ich müsste zufrieden sein. Wer hat gesagt, Zufriedenheit entspringe aus dem Betrachten der Ordnung, der verstandenen, genossenen, restlos verwirklichten, in Triumph und Freude verwirklichten Ordnung, dem Ende der Anstrengung? Alles ist klar, durchsichtig, das Auge ruht auf dem Ganzen und seinen Teilen, es sieht, wie sich die Teile zum Ganzen fügen, es erfasst den Mittelpunkt, wo die Lymphe fließt, der Atem, die Wurzel aller Fragen … .“</w:t>
      </w:r>
    </w:p>
    <w:p w14:paraId="5DBC3741" w14:textId="77777777" w:rsidR="00CB531F" w:rsidRPr="00A357A1" w:rsidRDefault="00CB531F" w:rsidP="00CB531F">
      <w:pPr>
        <w:rPr>
          <w:sz w:val="28"/>
          <w:szCs w:val="28"/>
        </w:rPr>
      </w:pPr>
      <w:r w:rsidRPr="00A357A1">
        <w:rPr>
          <w:sz w:val="28"/>
          <w:szCs w:val="28"/>
        </w:rPr>
        <w:t>Schließlich endet das Buch mit dem banal klingenden Satz, „Er ist so schön.“</w:t>
      </w:r>
    </w:p>
    <w:p w14:paraId="18A0A02B" w14:textId="77777777" w:rsidR="00CB531F" w:rsidRDefault="00CB531F" w:rsidP="00CB531F">
      <w:pPr>
        <w:rPr>
          <w:sz w:val="28"/>
          <w:szCs w:val="28"/>
        </w:rPr>
      </w:pPr>
      <w:r w:rsidRPr="00A357A1">
        <w:rPr>
          <w:sz w:val="28"/>
          <w:szCs w:val="28"/>
        </w:rPr>
        <w:t>Nämlich der „kleine Hügel auf ihrer Brust“ wie ich es als „sexlüsterner Affe“ an einer Frauenbrust immer wieder verspüre, „Also der Hügel auf ihrer Brust, er ist so schön.“</w:t>
      </w:r>
    </w:p>
    <w:p w14:paraId="652D4625" w14:textId="6EF479C8" w:rsidR="00CB531F" w:rsidRDefault="00CB531F" w:rsidP="007E1481">
      <w:pPr>
        <w:rPr>
          <w:sz w:val="28"/>
          <w:szCs w:val="28"/>
        </w:rPr>
      </w:pPr>
      <w:r w:rsidRPr="0079575D">
        <w:rPr>
          <w:sz w:val="28"/>
          <w:szCs w:val="28"/>
        </w:rPr>
        <w:t xml:space="preserve">Das kleine Alphabet dieses Buches stellt sich </w:t>
      </w:r>
      <w:r w:rsidR="00060C2F" w:rsidRPr="0079575D">
        <w:rPr>
          <w:sz w:val="28"/>
          <w:szCs w:val="28"/>
        </w:rPr>
        <w:t>ausfolgenden</w:t>
      </w:r>
      <w:r w:rsidRPr="0079575D">
        <w:rPr>
          <w:sz w:val="28"/>
          <w:szCs w:val="28"/>
        </w:rPr>
        <w:t xml:space="preserve"> Wörtern</w:t>
      </w:r>
      <w:r w:rsidR="00060C2F" w:rsidRPr="0079575D">
        <w:rPr>
          <w:sz w:val="28"/>
          <w:szCs w:val="28"/>
        </w:rPr>
        <w:t xml:space="preserve"> zusammen</w:t>
      </w:r>
      <w:r w:rsidRPr="0079575D">
        <w:rPr>
          <w:sz w:val="28"/>
          <w:szCs w:val="28"/>
        </w:rPr>
        <w:t xml:space="preserve">: Atem, Bewegung, Chor, Dialog, ehrfürchtig, fernsten Galaxien, geblenden, halber Höhe des Kreuzgewölbes, Insekten, Jacopo Belbo, Kiefer, Libellen, majestätischer Isochronie, nägelstarrende Herzen, okkulte Quadrat der Kräfte zu säbeln, Pendel, Quantität und Qualität, Rationalismus, Sonnensystem, Trunk, Universum, Vehikel, Wurmglieder, X und Y, Zweiräder.  </w:t>
      </w:r>
    </w:p>
    <w:p w14:paraId="33F0F1AE" w14:textId="3D747C26" w:rsidR="00582CB1" w:rsidRDefault="00582CB1" w:rsidP="007E1481">
      <w:pPr>
        <w:rPr>
          <w:sz w:val="28"/>
          <w:szCs w:val="28"/>
        </w:rPr>
      </w:pPr>
    </w:p>
    <w:p w14:paraId="38CB92C6" w14:textId="74CA8F04" w:rsidR="00582CB1" w:rsidRDefault="00582CB1" w:rsidP="007E1481">
      <w:pPr>
        <w:rPr>
          <w:sz w:val="28"/>
          <w:szCs w:val="28"/>
        </w:rPr>
      </w:pPr>
    </w:p>
    <w:p w14:paraId="19DD8B89" w14:textId="633EBCA4" w:rsidR="00582CB1" w:rsidRDefault="00582CB1" w:rsidP="007E1481">
      <w:pPr>
        <w:rPr>
          <w:sz w:val="28"/>
          <w:szCs w:val="28"/>
        </w:rPr>
      </w:pPr>
    </w:p>
    <w:p w14:paraId="78D7D06B" w14:textId="0A6387D8" w:rsidR="00582CB1" w:rsidRDefault="00582CB1" w:rsidP="007E1481">
      <w:pPr>
        <w:rPr>
          <w:sz w:val="28"/>
          <w:szCs w:val="28"/>
        </w:rPr>
      </w:pPr>
    </w:p>
    <w:p w14:paraId="275F1D65" w14:textId="06F780D0" w:rsidR="00582CB1" w:rsidRDefault="00582CB1" w:rsidP="007E1481">
      <w:pPr>
        <w:rPr>
          <w:sz w:val="28"/>
          <w:szCs w:val="28"/>
        </w:rPr>
      </w:pPr>
    </w:p>
    <w:p w14:paraId="60156C39" w14:textId="30E5BD8B" w:rsidR="00582CB1" w:rsidRDefault="00582CB1" w:rsidP="007E1481">
      <w:pPr>
        <w:rPr>
          <w:sz w:val="28"/>
          <w:szCs w:val="28"/>
        </w:rPr>
      </w:pPr>
    </w:p>
    <w:p w14:paraId="67560613" w14:textId="77777777" w:rsidR="00582CB1" w:rsidRPr="00582CB1" w:rsidRDefault="00582CB1" w:rsidP="00582CB1">
      <w:pPr>
        <w:pStyle w:val="berschrift1"/>
      </w:pPr>
      <w:bookmarkStart w:id="51" w:name="_Toc115776958"/>
      <w:r w:rsidRPr="00582CB1">
        <w:t>Danke Gott für das Geschenk des 14.09.2017</w:t>
      </w:r>
      <w:bookmarkEnd w:id="51"/>
    </w:p>
    <w:p w14:paraId="6A33EB87" w14:textId="77777777" w:rsidR="00582CB1" w:rsidRDefault="00582CB1" w:rsidP="00582CB1">
      <w:pPr>
        <w:rPr>
          <w:lang w:val="de-DE"/>
        </w:rPr>
      </w:pPr>
    </w:p>
    <w:p w14:paraId="64DF9812" w14:textId="7CB6EDE6" w:rsidR="00582CB1" w:rsidRPr="00582CB1" w:rsidRDefault="00582CB1" w:rsidP="00582CB1">
      <w:pPr>
        <w:rPr>
          <w:sz w:val="28"/>
          <w:szCs w:val="28"/>
        </w:rPr>
      </w:pPr>
      <w:r w:rsidRPr="00582CB1">
        <w:rPr>
          <w:sz w:val="28"/>
          <w:szCs w:val="28"/>
        </w:rPr>
        <w:t>„Es heißt jetzt stark sein!“ sagte sie zu ihm. Ja, der Tod seiner Mutter war ein Jahr anhaltender Schock. „Ich habe diesen Tod meiner Mutter immer noch nicht ganz verarbeitet!“ Ich stecke fest, weil ich nicht weiß, wie es ohne ihr so Recht weitergehen soll!? Trotzdem so spüre ich mehr und mehr, dass mein Tod auf mich zukommen wird! Wie soll ich diese Zeit, die mir hier auf Erden noch zur Verfügung steht richtig und sinnvoll verbringen?</w:t>
      </w:r>
    </w:p>
    <w:p w14:paraId="70D9D84E" w14:textId="77777777" w:rsidR="00582CB1" w:rsidRPr="00582CB1" w:rsidRDefault="00582CB1" w:rsidP="00582CB1">
      <w:pPr>
        <w:rPr>
          <w:sz w:val="28"/>
          <w:szCs w:val="28"/>
        </w:rPr>
      </w:pPr>
    </w:p>
    <w:p w14:paraId="704C2C82" w14:textId="77777777" w:rsidR="00582CB1" w:rsidRPr="00582CB1" w:rsidRDefault="00582CB1" w:rsidP="00582CB1">
      <w:pPr>
        <w:rPr>
          <w:sz w:val="28"/>
          <w:szCs w:val="28"/>
        </w:rPr>
      </w:pPr>
      <w:r w:rsidRPr="00582CB1">
        <w:rPr>
          <w:sz w:val="28"/>
          <w:szCs w:val="28"/>
        </w:rPr>
        <w:t>Wenn David Steindl-Rast über die Dankbarkeit reflektiert, wenn er schreibt: „Du glaubst, es ist nur ein weiterer Tag in deinem Leben. Es ist weit mehr als das. Es ist der eine einzige Tag, der dir heute geschenkt ist. Heute. Er ist dir geschenkt. Er ist das einzige Geschenk, das dir gerade gegeben ist. Und die einzige entsprechende Antwort darauf ist Dankbarkeit.“</w:t>
      </w:r>
    </w:p>
    <w:p w14:paraId="355460F4" w14:textId="77777777" w:rsidR="00582CB1" w:rsidRPr="00582CB1" w:rsidRDefault="00582CB1" w:rsidP="00582CB1">
      <w:pPr>
        <w:rPr>
          <w:sz w:val="28"/>
          <w:szCs w:val="28"/>
        </w:rPr>
      </w:pPr>
    </w:p>
    <w:p w14:paraId="01182F82" w14:textId="77777777" w:rsidR="00582CB1" w:rsidRPr="00FD71A8" w:rsidRDefault="00582CB1" w:rsidP="00582CB1">
      <w:pPr>
        <w:rPr>
          <w:sz w:val="16"/>
          <w:szCs w:val="16"/>
          <w:lang w:val="de-DE"/>
        </w:rPr>
      </w:pPr>
      <w:r w:rsidRPr="00582CB1">
        <w:rPr>
          <w:sz w:val="28"/>
          <w:szCs w:val="28"/>
        </w:rPr>
        <w:t>Heute beschäftigte ich mich mit Kirchenzeitung austragen, und lernen mit Musik von Anton Diabelli, Michael Haydn und und Joseph Küffner. Ich hörte in der Radiosendung auf Ö1 „Des Cis“ die Serenata Concertante in e-moll op. 105 für Flöte, Viola und Gitarre von Anton Diabelli kennen. Das Artaria Trio musizierte dieses Stück und ist als CD erhältlich beim label „aurophon CDAU34056“. Lieber Gott, Vergelts Gott für das Geschenk des heutigen Tages! Amen!</w:t>
      </w:r>
      <w:r>
        <w:rPr>
          <w:lang w:val="de-DE"/>
        </w:rPr>
        <w:tab/>
      </w:r>
      <w:r>
        <w:rPr>
          <w:lang w:val="de-DE"/>
        </w:rPr>
        <w:tab/>
      </w:r>
      <w:r>
        <w:rPr>
          <w:sz w:val="16"/>
          <w:szCs w:val="16"/>
          <w:lang w:val="de-DE"/>
        </w:rPr>
        <w:t>14.09.2017 18:11</w:t>
      </w:r>
    </w:p>
    <w:p w14:paraId="6AC36419" w14:textId="64E40AAA" w:rsidR="00C04FEB" w:rsidRDefault="00C04FEB" w:rsidP="007E1481">
      <w:pPr>
        <w:rPr>
          <w:sz w:val="28"/>
          <w:szCs w:val="28"/>
        </w:rPr>
      </w:pPr>
    </w:p>
    <w:p w14:paraId="1B7A1811" w14:textId="35FA04C4" w:rsidR="00C04FEB" w:rsidRDefault="00C04FEB" w:rsidP="007E1481">
      <w:pPr>
        <w:rPr>
          <w:sz w:val="28"/>
          <w:szCs w:val="28"/>
        </w:rPr>
      </w:pPr>
    </w:p>
    <w:p w14:paraId="53959CB5" w14:textId="2DA9ACDD" w:rsidR="00C04FEB" w:rsidRDefault="00C04FEB" w:rsidP="007E1481">
      <w:pPr>
        <w:rPr>
          <w:sz w:val="28"/>
          <w:szCs w:val="28"/>
        </w:rPr>
      </w:pPr>
    </w:p>
    <w:p w14:paraId="61595D58" w14:textId="3C5EE89D" w:rsidR="00C04FEB" w:rsidRDefault="00C04FEB" w:rsidP="007E1481">
      <w:pPr>
        <w:rPr>
          <w:sz w:val="28"/>
          <w:szCs w:val="28"/>
        </w:rPr>
      </w:pPr>
    </w:p>
    <w:p w14:paraId="200E9B3D" w14:textId="10D1817A" w:rsidR="00C04FEB" w:rsidRDefault="00C04FEB" w:rsidP="007E1481">
      <w:pPr>
        <w:rPr>
          <w:sz w:val="28"/>
          <w:szCs w:val="28"/>
        </w:rPr>
      </w:pPr>
    </w:p>
    <w:p w14:paraId="5060CE9B" w14:textId="2CE2ED5F" w:rsidR="00582CB1" w:rsidRDefault="00582CB1" w:rsidP="007E1481">
      <w:pPr>
        <w:rPr>
          <w:sz w:val="28"/>
          <w:szCs w:val="28"/>
        </w:rPr>
      </w:pPr>
    </w:p>
    <w:p w14:paraId="18B91FEB" w14:textId="110A3C03" w:rsidR="00582CB1" w:rsidRDefault="00582CB1" w:rsidP="007E1481">
      <w:pPr>
        <w:rPr>
          <w:sz w:val="28"/>
          <w:szCs w:val="28"/>
        </w:rPr>
      </w:pPr>
    </w:p>
    <w:p w14:paraId="50ACF710" w14:textId="77777777" w:rsidR="00582CB1" w:rsidRDefault="00582CB1" w:rsidP="007E1481">
      <w:pPr>
        <w:rPr>
          <w:sz w:val="28"/>
          <w:szCs w:val="28"/>
        </w:rPr>
      </w:pPr>
    </w:p>
    <w:p w14:paraId="75633A36" w14:textId="3720AFA1" w:rsidR="00C04FEB" w:rsidRPr="00C04FEB" w:rsidRDefault="00C04FEB" w:rsidP="00C04FEB">
      <w:pPr>
        <w:pStyle w:val="berschrift1"/>
      </w:pPr>
      <w:bookmarkStart w:id="52" w:name="_Toc115776959"/>
      <w:r w:rsidRPr="00C04FEB">
        <w:t>Wer ist aller</w:t>
      </w:r>
      <w:r w:rsidR="00582CB1">
        <w:t>, ein</w:t>
      </w:r>
      <w:r w:rsidRPr="00C04FEB">
        <w:t xml:space="preserve"> Flüchtling?</w:t>
      </w:r>
      <w:bookmarkEnd w:id="52"/>
    </w:p>
    <w:p w14:paraId="7ABD0F24" w14:textId="77777777" w:rsidR="00C04FEB" w:rsidRPr="000D3FBB" w:rsidRDefault="00C04FEB" w:rsidP="00C04FEB">
      <w:pPr>
        <w:rPr>
          <w:b/>
          <w:sz w:val="36"/>
          <w:szCs w:val="36"/>
          <w:u w:val="single"/>
          <w:lang w:val="de-DE"/>
        </w:rPr>
      </w:pPr>
    </w:p>
    <w:p w14:paraId="41FADD13" w14:textId="77777777" w:rsidR="00C04FEB" w:rsidRDefault="00C04FEB" w:rsidP="00C04FEB">
      <w:pPr>
        <w:rPr>
          <w:lang w:val="de-DE"/>
        </w:rPr>
      </w:pPr>
    </w:p>
    <w:p w14:paraId="50000BA0" w14:textId="77777777" w:rsidR="00C04FEB" w:rsidRDefault="00C04FEB" w:rsidP="00C04FEB">
      <w:pPr>
        <w:rPr>
          <w:lang w:val="de-DE"/>
        </w:rPr>
      </w:pPr>
    </w:p>
    <w:p w14:paraId="2CCADE48" w14:textId="517E1844" w:rsidR="00C04FEB" w:rsidRDefault="00C04FEB" w:rsidP="00C04FEB">
      <w:pPr>
        <w:rPr>
          <w:sz w:val="16"/>
          <w:szCs w:val="16"/>
          <w:lang w:val="de-DE"/>
        </w:rPr>
      </w:pPr>
      <w:r w:rsidRPr="00C04FEB">
        <w:rPr>
          <w:sz w:val="28"/>
          <w:szCs w:val="28"/>
        </w:rPr>
        <w:t>Wir sind zunächst in Weiten Nr. 65 die ersten sieben Jahre meines Lebens aufgewachsen. Dann baute unser Vater ein Haus in Am Schuß Nr. 21, wo wir ein Drittel Jahrhundert also 33 Jahre lebten. Wir, unsere Familie, sind Flüchtlinge in unserem Heimatort, weil wir dann ein neues Haus gebaut haben, daher übersiedelten wir von Haus Nr. 21 in das Haus Nr. 37, die beide mein Vater gebaut hatte. Leider haben wir jetzt noch mehr Arbeit im großen neuen Haus als im alten kleinen Haus! Es ist zum aus der „Hau(t)s fahren“, aber es ist so, wie es ist (Liebe)!</w:t>
      </w:r>
      <w:r>
        <w:rPr>
          <w:sz w:val="28"/>
          <w:szCs w:val="28"/>
          <w:lang w:val="de-DE"/>
        </w:rPr>
        <w:t xml:space="preserve"> </w:t>
      </w:r>
      <w:r>
        <w:rPr>
          <w:sz w:val="16"/>
          <w:szCs w:val="16"/>
          <w:lang w:val="de-DE"/>
        </w:rPr>
        <w:t>07.04.2016 12:16</w:t>
      </w:r>
    </w:p>
    <w:p w14:paraId="6D75D4F9" w14:textId="5C78405A" w:rsidR="00C04FEB" w:rsidRDefault="00C04FEB" w:rsidP="00C04FEB">
      <w:pPr>
        <w:rPr>
          <w:sz w:val="16"/>
          <w:szCs w:val="16"/>
          <w:lang w:val="de-DE"/>
        </w:rPr>
      </w:pPr>
    </w:p>
    <w:p w14:paraId="0C49AC1E" w14:textId="015CB233" w:rsidR="00C04FEB" w:rsidRDefault="00C04FEB" w:rsidP="00C04FEB">
      <w:pPr>
        <w:rPr>
          <w:sz w:val="16"/>
          <w:szCs w:val="16"/>
          <w:lang w:val="de-DE"/>
        </w:rPr>
      </w:pPr>
    </w:p>
    <w:p w14:paraId="5C2D03F3" w14:textId="45FD6EAC" w:rsidR="00C04FEB" w:rsidRDefault="00C04FEB" w:rsidP="00C04FEB">
      <w:pPr>
        <w:rPr>
          <w:sz w:val="16"/>
          <w:szCs w:val="16"/>
          <w:lang w:val="de-DE"/>
        </w:rPr>
      </w:pPr>
    </w:p>
    <w:p w14:paraId="268BA948" w14:textId="56E9FF1B" w:rsidR="00C04FEB" w:rsidRDefault="00C04FEB" w:rsidP="00C04FEB">
      <w:pPr>
        <w:rPr>
          <w:sz w:val="16"/>
          <w:szCs w:val="16"/>
          <w:lang w:val="de-DE"/>
        </w:rPr>
      </w:pPr>
    </w:p>
    <w:p w14:paraId="69EC8161" w14:textId="312C4686" w:rsidR="00C04FEB" w:rsidRDefault="00C04FEB" w:rsidP="00C04FEB">
      <w:pPr>
        <w:rPr>
          <w:sz w:val="16"/>
          <w:szCs w:val="16"/>
          <w:lang w:val="de-DE"/>
        </w:rPr>
      </w:pPr>
    </w:p>
    <w:p w14:paraId="0A9A45D2" w14:textId="5B75332C" w:rsidR="00C04FEB" w:rsidRDefault="00C04FEB" w:rsidP="00C04FEB">
      <w:pPr>
        <w:rPr>
          <w:sz w:val="16"/>
          <w:szCs w:val="16"/>
          <w:lang w:val="de-DE"/>
        </w:rPr>
      </w:pPr>
    </w:p>
    <w:p w14:paraId="3A390D6E" w14:textId="39C504C3" w:rsidR="00C04FEB" w:rsidRDefault="00C04FEB" w:rsidP="00C04FEB">
      <w:pPr>
        <w:rPr>
          <w:sz w:val="16"/>
          <w:szCs w:val="16"/>
          <w:lang w:val="de-DE"/>
        </w:rPr>
      </w:pPr>
    </w:p>
    <w:p w14:paraId="56547179" w14:textId="0092177C" w:rsidR="00C04FEB" w:rsidRDefault="00C04FEB" w:rsidP="00C04FEB">
      <w:pPr>
        <w:rPr>
          <w:sz w:val="16"/>
          <w:szCs w:val="16"/>
          <w:lang w:val="de-DE"/>
        </w:rPr>
      </w:pPr>
    </w:p>
    <w:p w14:paraId="7F9BB26E" w14:textId="1319239F" w:rsidR="00C04FEB" w:rsidRDefault="00C04FEB" w:rsidP="00C04FEB">
      <w:pPr>
        <w:rPr>
          <w:sz w:val="16"/>
          <w:szCs w:val="16"/>
          <w:lang w:val="de-DE"/>
        </w:rPr>
      </w:pPr>
    </w:p>
    <w:p w14:paraId="46783AF1" w14:textId="0D7A0187" w:rsidR="00C04FEB" w:rsidRDefault="00C04FEB" w:rsidP="00C04FEB">
      <w:pPr>
        <w:rPr>
          <w:sz w:val="16"/>
          <w:szCs w:val="16"/>
          <w:lang w:val="de-DE"/>
        </w:rPr>
      </w:pPr>
    </w:p>
    <w:p w14:paraId="1C994095" w14:textId="3E4F51DF" w:rsidR="00C04FEB" w:rsidRDefault="00C04FEB" w:rsidP="00C04FEB">
      <w:pPr>
        <w:rPr>
          <w:sz w:val="16"/>
          <w:szCs w:val="16"/>
          <w:lang w:val="de-DE"/>
        </w:rPr>
      </w:pPr>
    </w:p>
    <w:p w14:paraId="0404A544" w14:textId="4144DF98" w:rsidR="00C04FEB" w:rsidRDefault="00C04FEB" w:rsidP="00C04FEB">
      <w:pPr>
        <w:rPr>
          <w:sz w:val="16"/>
          <w:szCs w:val="16"/>
          <w:lang w:val="de-DE"/>
        </w:rPr>
      </w:pPr>
    </w:p>
    <w:p w14:paraId="0A42A569" w14:textId="39D062CB" w:rsidR="00C04FEB" w:rsidRDefault="00C04FEB" w:rsidP="00C04FEB">
      <w:pPr>
        <w:rPr>
          <w:sz w:val="16"/>
          <w:szCs w:val="16"/>
          <w:lang w:val="de-DE"/>
        </w:rPr>
      </w:pPr>
    </w:p>
    <w:p w14:paraId="0A6AE1B0" w14:textId="4160CB8B" w:rsidR="00C04FEB" w:rsidRDefault="00C04FEB" w:rsidP="00C04FEB">
      <w:pPr>
        <w:rPr>
          <w:sz w:val="16"/>
          <w:szCs w:val="16"/>
          <w:lang w:val="de-DE"/>
        </w:rPr>
      </w:pPr>
    </w:p>
    <w:p w14:paraId="396D6C96" w14:textId="35EB8F35" w:rsidR="00C04FEB" w:rsidRDefault="00C04FEB" w:rsidP="00C04FEB">
      <w:pPr>
        <w:rPr>
          <w:sz w:val="16"/>
          <w:szCs w:val="16"/>
          <w:lang w:val="de-DE"/>
        </w:rPr>
      </w:pPr>
    </w:p>
    <w:p w14:paraId="28E1C07E" w14:textId="77A26C40" w:rsidR="00C04FEB" w:rsidRDefault="00C04FEB" w:rsidP="00C04FEB">
      <w:pPr>
        <w:rPr>
          <w:sz w:val="16"/>
          <w:szCs w:val="16"/>
          <w:lang w:val="de-DE"/>
        </w:rPr>
      </w:pPr>
    </w:p>
    <w:p w14:paraId="2D1FC238" w14:textId="366AB8A2" w:rsidR="00C04FEB" w:rsidRDefault="00C04FEB" w:rsidP="00C04FEB">
      <w:pPr>
        <w:rPr>
          <w:sz w:val="16"/>
          <w:szCs w:val="16"/>
          <w:lang w:val="de-DE"/>
        </w:rPr>
      </w:pPr>
    </w:p>
    <w:p w14:paraId="3739F3F9" w14:textId="4551581F" w:rsidR="00C04FEB" w:rsidRDefault="00C04FEB" w:rsidP="00C04FEB">
      <w:pPr>
        <w:rPr>
          <w:sz w:val="16"/>
          <w:szCs w:val="16"/>
          <w:lang w:val="de-DE"/>
        </w:rPr>
      </w:pPr>
    </w:p>
    <w:p w14:paraId="5CAE6DBC" w14:textId="2AB4A249" w:rsidR="00C04FEB" w:rsidRDefault="00C04FEB" w:rsidP="00C04FEB">
      <w:pPr>
        <w:rPr>
          <w:sz w:val="16"/>
          <w:szCs w:val="16"/>
          <w:lang w:val="de-DE"/>
        </w:rPr>
      </w:pPr>
    </w:p>
    <w:p w14:paraId="6EC28DF4" w14:textId="38CCB5C3" w:rsidR="00C04FEB" w:rsidRDefault="00C04FEB" w:rsidP="00C04FEB">
      <w:pPr>
        <w:rPr>
          <w:sz w:val="16"/>
          <w:szCs w:val="16"/>
          <w:lang w:val="de-DE"/>
        </w:rPr>
      </w:pPr>
    </w:p>
    <w:p w14:paraId="2065D7E1" w14:textId="7E1784A3" w:rsidR="00C04FEB" w:rsidRDefault="00C04FEB" w:rsidP="00C04FEB">
      <w:pPr>
        <w:rPr>
          <w:sz w:val="16"/>
          <w:szCs w:val="16"/>
          <w:lang w:val="de-DE"/>
        </w:rPr>
      </w:pPr>
    </w:p>
    <w:p w14:paraId="6748605E" w14:textId="5EA5D96D" w:rsidR="00C04FEB" w:rsidRDefault="00C04FEB" w:rsidP="00C04FEB">
      <w:pPr>
        <w:rPr>
          <w:sz w:val="16"/>
          <w:szCs w:val="16"/>
          <w:lang w:val="de-DE"/>
        </w:rPr>
      </w:pPr>
    </w:p>
    <w:p w14:paraId="2CDEA8C6" w14:textId="65393817" w:rsidR="00C04FEB" w:rsidRDefault="00C04FEB" w:rsidP="00C04FEB">
      <w:pPr>
        <w:rPr>
          <w:sz w:val="16"/>
          <w:szCs w:val="16"/>
          <w:lang w:val="de-DE"/>
        </w:rPr>
      </w:pPr>
      <w:r w:rsidRPr="008D6587">
        <w:rPr>
          <w:noProof/>
          <w:sz w:val="16"/>
          <w:szCs w:val="16"/>
          <w:lang w:val="de-DE"/>
        </w:rPr>
        <w:drawing>
          <wp:inline distT="0" distB="0" distL="0" distR="0" wp14:anchorId="5C0147EC" wp14:editId="04E35CB7">
            <wp:extent cx="5705475" cy="6133228"/>
            <wp:effectExtent l="0" t="0" r="0" b="1270"/>
            <wp:docPr id="53" name="Grafi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14446" cy="6142872"/>
                    </a:xfrm>
                    <a:prstGeom prst="rect">
                      <a:avLst/>
                    </a:prstGeom>
                    <a:noFill/>
                    <a:ln>
                      <a:noFill/>
                    </a:ln>
                  </pic:spPr>
                </pic:pic>
              </a:graphicData>
            </a:graphic>
          </wp:inline>
        </w:drawing>
      </w:r>
    </w:p>
    <w:p w14:paraId="6314E607" w14:textId="77777777" w:rsidR="006F7829" w:rsidRDefault="006F7829" w:rsidP="006F7829">
      <w:pPr>
        <w:pStyle w:val="berschrift1"/>
        <w:tabs>
          <w:tab w:val="left" w:pos="3630"/>
        </w:tabs>
      </w:pPr>
    </w:p>
    <w:p w14:paraId="09EA9C18" w14:textId="77777777" w:rsidR="006F7829" w:rsidRDefault="006F7829" w:rsidP="006F7829">
      <w:pPr>
        <w:pStyle w:val="berschrift1"/>
        <w:tabs>
          <w:tab w:val="left" w:pos="3630"/>
        </w:tabs>
      </w:pPr>
    </w:p>
    <w:p w14:paraId="3AB69876" w14:textId="145B341B" w:rsidR="00C04FEB" w:rsidRDefault="00C04FEB" w:rsidP="006F7829">
      <w:pPr>
        <w:pStyle w:val="berschrift1"/>
        <w:tabs>
          <w:tab w:val="left" w:pos="3630"/>
        </w:tabs>
      </w:pPr>
      <w:bookmarkStart w:id="53" w:name="_Toc115776960"/>
      <w:r w:rsidRPr="006F7829">
        <w:t>Der Pileolus des Papstes</w:t>
      </w:r>
      <w:bookmarkEnd w:id="53"/>
      <w:r w:rsidR="006F7829">
        <w:tab/>
      </w:r>
    </w:p>
    <w:p w14:paraId="58B9F757" w14:textId="77777777" w:rsidR="006F7829" w:rsidRPr="006F7829" w:rsidRDefault="006F7829" w:rsidP="006F7829"/>
    <w:p w14:paraId="0A03A9A2" w14:textId="3FAAF0B0" w:rsidR="00C04FEB" w:rsidRPr="00D3136A" w:rsidRDefault="00C04FEB" w:rsidP="00C04FEB">
      <w:pPr>
        <w:rPr>
          <w:rFonts w:ascii="Georgia" w:hAnsi="Georgia" w:cs="Raavi"/>
          <w:sz w:val="16"/>
          <w:szCs w:val="16"/>
          <w:lang w:val="de-DE"/>
        </w:rPr>
      </w:pPr>
      <w:r w:rsidRPr="006F7829">
        <w:rPr>
          <w:sz w:val="28"/>
          <w:szCs w:val="28"/>
        </w:rPr>
        <w:t xml:space="preserve">Der Pileolus des Papstes ist mit einer Datei des Katechismus der Katholischen Kirche überdeckt. Welche besondere Fügung denkt er? Was soll das bedeuten? Dieses Hintergrundbild an seinem Bildschirm will </w:t>
      </w:r>
      <w:r w:rsidR="006F7829" w:rsidRPr="006F7829">
        <w:rPr>
          <w:sz w:val="28"/>
          <w:szCs w:val="28"/>
        </w:rPr>
        <w:t>mich</w:t>
      </w:r>
      <w:r w:rsidRPr="006F7829">
        <w:rPr>
          <w:sz w:val="28"/>
          <w:szCs w:val="28"/>
        </w:rPr>
        <w:t xml:space="preserve"> auf etwas Bestimmtes erinnern! Ja. Der persönliche Glaube ist wichtig und braucht Stärkung und eine Zeit der Reifung! Das heißt, auch auf das Beten nicht vergessen! Das will mir dieses Bild sagen! Lieber Gott, Du weißt bereits unsere gemeinsamen Wege, daher la</w:t>
      </w:r>
      <w:r w:rsidR="006F7829">
        <w:rPr>
          <w:sz w:val="28"/>
          <w:szCs w:val="28"/>
        </w:rPr>
        <w:t>ss</w:t>
      </w:r>
      <w:r w:rsidRPr="006F7829">
        <w:rPr>
          <w:sz w:val="28"/>
          <w:szCs w:val="28"/>
        </w:rPr>
        <w:t xml:space="preserve"> Papst Franziskus seinen Weg gehen, und la</w:t>
      </w:r>
      <w:r w:rsidR="006F7829">
        <w:rPr>
          <w:sz w:val="28"/>
          <w:szCs w:val="28"/>
        </w:rPr>
        <w:t>ss</w:t>
      </w:r>
      <w:r w:rsidRPr="006F7829">
        <w:rPr>
          <w:sz w:val="28"/>
          <w:szCs w:val="28"/>
        </w:rPr>
        <w:t xml:space="preserve"> mich erkennen, welcher mein Weg ist! Ich bitte Dich darum </w:t>
      </w:r>
      <w:r w:rsidR="006F7829" w:rsidRPr="006F7829">
        <w:rPr>
          <w:sz w:val="28"/>
          <w:szCs w:val="28"/>
        </w:rPr>
        <w:t>inständigsten</w:t>
      </w:r>
      <w:r w:rsidR="006F7829">
        <w:rPr>
          <w:sz w:val="28"/>
          <w:szCs w:val="28"/>
        </w:rPr>
        <w:t>s</w:t>
      </w:r>
      <w:r w:rsidRPr="006F7829">
        <w:rPr>
          <w:sz w:val="28"/>
          <w:szCs w:val="28"/>
        </w:rPr>
        <w:t xml:space="preserve"> diesen Weg zu finden, und leuchte mir durch den Hl. Geist den Weg, dass dieser zu unserem gemeinsamen Ziel zu Jesus Christus führen möge! Denn „Jesus Christus ist der Weg, die Wahrheit und das Leben!“</w:t>
      </w:r>
      <w:r w:rsidR="006F7829">
        <w:rPr>
          <w:sz w:val="28"/>
          <w:szCs w:val="28"/>
        </w:rPr>
        <w:t xml:space="preserve"> </w:t>
      </w:r>
      <w:r w:rsidRPr="006F7829">
        <w:rPr>
          <w:sz w:val="28"/>
          <w:szCs w:val="28"/>
        </w:rPr>
        <w:t>(Johannesevangelium 14,6)</w:t>
      </w:r>
      <w:r>
        <w:rPr>
          <w:rFonts w:ascii="Georgia" w:hAnsi="Georgia" w:cs="Raavi"/>
          <w:sz w:val="16"/>
          <w:szCs w:val="16"/>
          <w:lang w:val="de-DE"/>
        </w:rPr>
        <w:t>29.05.2016 16:03</w:t>
      </w:r>
    </w:p>
    <w:p w14:paraId="7EEBFC2D" w14:textId="3E364F32" w:rsidR="00C04FEB" w:rsidRDefault="00C04FEB" w:rsidP="00C04FEB">
      <w:pPr>
        <w:rPr>
          <w:sz w:val="16"/>
          <w:szCs w:val="16"/>
          <w:lang w:val="de-DE"/>
        </w:rPr>
      </w:pPr>
    </w:p>
    <w:p w14:paraId="44890CF4" w14:textId="58C2B3AC" w:rsidR="00C04FEB" w:rsidRDefault="00C04FEB" w:rsidP="00C04FEB">
      <w:pPr>
        <w:rPr>
          <w:sz w:val="16"/>
          <w:szCs w:val="16"/>
          <w:lang w:val="de-DE"/>
        </w:rPr>
      </w:pPr>
    </w:p>
    <w:p w14:paraId="11C95F84" w14:textId="77777777" w:rsidR="006F7829" w:rsidRPr="006F7829" w:rsidRDefault="006F7829" w:rsidP="006F7829">
      <w:pPr>
        <w:pStyle w:val="berschrift1"/>
        <w:tabs>
          <w:tab w:val="left" w:pos="3630"/>
        </w:tabs>
      </w:pPr>
      <w:bookmarkStart w:id="54" w:name="_Toc115776961"/>
      <w:r w:rsidRPr="006F7829">
        <w:t>Das wohltätige Haus beginnt zu grünen</w:t>
      </w:r>
      <w:bookmarkEnd w:id="54"/>
    </w:p>
    <w:p w14:paraId="7561F5F6" w14:textId="77777777" w:rsidR="006F7829" w:rsidRPr="00F6326F" w:rsidRDefault="006F7829" w:rsidP="006F7829">
      <w:pPr>
        <w:rPr>
          <w:rFonts w:ascii="Arial" w:hAnsi="Arial" w:cs="Arial"/>
          <w:b/>
          <w:sz w:val="36"/>
          <w:szCs w:val="36"/>
          <w:u w:val="single"/>
          <w:lang w:val="de-DE"/>
        </w:rPr>
      </w:pPr>
    </w:p>
    <w:p w14:paraId="12F39DAF" w14:textId="33F2AE31" w:rsidR="006F7829" w:rsidRDefault="006F7829" w:rsidP="006F7829">
      <w:pPr>
        <w:rPr>
          <w:sz w:val="28"/>
          <w:szCs w:val="28"/>
        </w:rPr>
      </w:pPr>
      <w:r w:rsidRPr="006F7829">
        <w:rPr>
          <w:sz w:val="28"/>
          <w:szCs w:val="28"/>
        </w:rPr>
        <w:t>Vielfach bedeutet es heutzutage</w:t>
      </w:r>
      <w:r w:rsidR="001E4BB6">
        <w:rPr>
          <w:sz w:val="28"/>
          <w:szCs w:val="28"/>
        </w:rPr>
        <w:t xml:space="preserve"> für die Menschen in der Kirche und den Staatsbürger eines Landes</w:t>
      </w:r>
      <w:r w:rsidRPr="006F7829">
        <w:rPr>
          <w:sz w:val="28"/>
          <w:szCs w:val="28"/>
        </w:rPr>
        <w:t xml:space="preserve"> erfolgreich zu werden, aber es ist viel Mühe </w:t>
      </w:r>
      <w:r w:rsidR="001E4BB6">
        <w:rPr>
          <w:sz w:val="28"/>
          <w:szCs w:val="28"/>
        </w:rPr>
        <w:t xml:space="preserve">in beiden Organisationen </w:t>
      </w:r>
      <w:r w:rsidRPr="006F7829">
        <w:rPr>
          <w:sz w:val="28"/>
          <w:szCs w:val="28"/>
        </w:rPr>
        <w:t>notwendig dazu. Daher braucht jener, von dem ich hier berichte, auch viel Unterstützung, damit sie beide das Ziel erreichen. Auch die Kirche braucht oder besteht aus dem Volk Gottes, zu denen das Bischofsamt, die Laien und die Ordensleute gehören.</w:t>
      </w:r>
      <w:r>
        <w:rPr>
          <w:sz w:val="28"/>
          <w:szCs w:val="28"/>
        </w:rPr>
        <w:t xml:space="preserve"> </w:t>
      </w:r>
    </w:p>
    <w:p w14:paraId="1E8782C9" w14:textId="678385D7" w:rsidR="006F7829" w:rsidRDefault="006F7829" w:rsidP="006F7829">
      <w:pPr>
        <w:rPr>
          <w:sz w:val="28"/>
          <w:szCs w:val="28"/>
        </w:rPr>
      </w:pPr>
      <w:r>
        <w:rPr>
          <w:sz w:val="28"/>
          <w:szCs w:val="28"/>
        </w:rPr>
        <w:t xml:space="preserve">„Viribus Unitis“ – Nur mit vereinten Kräften kann in der Kirche und im Staat erfolgreiche Ziele verfolgt werden, und schließlich ist man(n) frau nur gemeinsam nicht einsam! </w:t>
      </w:r>
    </w:p>
    <w:p w14:paraId="5DB41157" w14:textId="7AC0413F" w:rsidR="006F7829" w:rsidRDefault="006F7829" w:rsidP="006F7829">
      <w:pPr>
        <w:rPr>
          <w:rFonts w:ascii="Arial" w:hAnsi="Arial" w:cs="Arial"/>
          <w:sz w:val="16"/>
          <w:szCs w:val="16"/>
          <w:lang w:val="de-DE"/>
        </w:rPr>
      </w:pPr>
      <w:r w:rsidRPr="006F7829">
        <w:rPr>
          <w:sz w:val="16"/>
          <w:szCs w:val="16"/>
        </w:rPr>
        <w:t>(</w:t>
      </w:r>
      <w:r w:rsidRPr="006F7829">
        <w:rPr>
          <w:rFonts w:ascii="Arial" w:hAnsi="Arial" w:cs="Arial"/>
          <w:sz w:val="16"/>
          <w:szCs w:val="16"/>
          <w:lang w:val="de-DE"/>
        </w:rPr>
        <w:t>04.07.2013 14:35</w:t>
      </w:r>
      <w:r>
        <w:rPr>
          <w:rFonts w:ascii="Arial" w:hAnsi="Arial" w:cs="Arial"/>
          <w:sz w:val="16"/>
          <w:szCs w:val="16"/>
          <w:lang w:val="de-DE"/>
        </w:rPr>
        <w:t>)</w:t>
      </w:r>
    </w:p>
    <w:p w14:paraId="3C940F97" w14:textId="11452800" w:rsidR="00927170" w:rsidRDefault="00927170" w:rsidP="006F7829">
      <w:pPr>
        <w:rPr>
          <w:rFonts w:ascii="Arial" w:hAnsi="Arial" w:cs="Arial"/>
          <w:sz w:val="16"/>
          <w:szCs w:val="16"/>
          <w:lang w:val="de-DE"/>
        </w:rPr>
      </w:pPr>
    </w:p>
    <w:p w14:paraId="251C340F" w14:textId="4605F5CC" w:rsidR="00927170" w:rsidRDefault="00927170" w:rsidP="006F7829">
      <w:pPr>
        <w:rPr>
          <w:rFonts w:ascii="Arial" w:hAnsi="Arial" w:cs="Arial"/>
          <w:sz w:val="16"/>
          <w:szCs w:val="16"/>
          <w:lang w:val="de-DE"/>
        </w:rPr>
      </w:pPr>
    </w:p>
    <w:p w14:paraId="6DB35E7C" w14:textId="153CB0E9" w:rsidR="00927170" w:rsidRDefault="00927170" w:rsidP="006F7829">
      <w:pPr>
        <w:rPr>
          <w:rFonts w:ascii="Arial" w:hAnsi="Arial" w:cs="Arial"/>
          <w:sz w:val="16"/>
          <w:szCs w:val="16"/>
          <w:lang w:val="de-DE"/>
        </w:rPr>
      </w:pPr>
    </w:p>
    <w:p w14:paraId="545BA9D8" w14:textId="5B8F9D15" w:rsidR="00927170" w:rsidRDefault="00927170" w:rsidP="006F7829">
      <w:pPr>
        <w:rPr>
          <w:rFonts w:ascii="Arial" w:hAnsi="Arial" w:cs="Arial"/>
          <w:sz w:val="16"/>
          <w:szCs w:val="16"/>
          <w:lang w:val="de-DE"/>
        </w:rPr>
      </w:pPr>
    </w:p>
    <w:p w14:paraId="2F8A11C3" w14:textId="5ED8253A" w:rsidR="00927170" w:rsidRDefault="00927170" w:rsidP="006F7829">
      <w:pPr>
        <w:rPr>
          <w:rFonts w:ascii="Arial" w:hAnsi="Arial" w:cs="Arial"/>
          <w:sz w:val="16"/>
          <w:szCs w:val="16"/>
          <w:lang w:val="de-DE"/>
        </w:rPr>
      </w:pPr>
    </w:p>
    <w:p w14:paraId="25191589" w14:textId="4E5BFF16" w:rsidR="00927170" w:rsidRDefault="00927170" w:rsidP="006F7829">
      <w:pPr>
        <w:rPr>
          <w:rFonts w:ascii="Arial" w:hAnsi="Arial" w:cs="Arial"/>
          <w:sz w:val="16"/>
          <w:szCs w:val="16"/>
          <w:lang w:val="de-DE"/>
        </w:rPr>
      </w:pPr>
    </w:p>
    <w:p w14:paraId="3A55D26C" w14:textId="09765480" w:rsidR="00927170" w:rsidRDefault="00927170" w:rsidP="006F7829">
      <w:pPr>
        <w:rPr>
          <w:rFonts w:ascii="Arial" w:hAnsi="Arial" w:cs="Arial"/>
          <w:sz w:val="16"/>
          <w:szCs w:val="16"/>
          <w:lang w:val="de-DE"/>
        </w:rPr>
      </w:pPr>
    </w:p>
    <w:p w14:paraId="1B946F1F" w14:textId="2877A9B7" w:rsidR="00927170" w:rsidRDefault="00927170" w:rsidP="006F7829">
      <w:pPr>
        <w:rPr>
          <w:rFonts w:ascii="Arial" w:hAnsi="Arial" w:cs="Arial"/>
          <w:sz w:val="16"/>
          <w:szCs w:val="16"/>
          <w:lang w:val="de-DE"/>
        </w:rPr>
      </w:pPr>
    </w:p>
    <w:p w14:paraId="11B6A6D4" w14:textId="272AC239" w:rsidR="00927170" w:rsidRDefault="00927170" w:rsidP="006F7829">
      <w:pPr>
        <w:rPr>
          <w:rFonts w:ascii="Arial" w:hAnsi="Arial" w:cs="Arial"/>
          <w:sz w:val="16"/>
          <w:szCs w:val="16"/>
          <w:lang w:val="de-DE"/>
        </w:rPr>
      </w:pPr>
    </w:p>
    <w:p w14:paraId="2E69C8D1" w14:textId="2B49D80A" w:rsidR="00927170" w:rsidRDefault="00927170" w:rsidP="006F7829">
      <w:pPr>
        <w:rPr>
          <w:rFonts w:ascii="Arial" w:hAnsi="Arial" w:cs="Arial"/>
          <w:sz w:val="16"/>
          <w:szCs w:val="16"/>
          <w:lang w:val="de-DE"/>
        </w:rPr>
      </w:pPr>
    </w:p>
    <w:p w14:paraId="4AF1B081" w14:textId="350D1989" w:rsidR="00927170" w:rsidRDefault="00927170" w:rsidP="006F7829">
      <w:pPr>
        <w:rPr>
          <w:rFonts w:ascii="Arial" w:hAnsi="Arial" w:cs="Arial"/>
          <w:sz w:val="16"/>
          <w:szCs w:val="16"/>
          <w:lang w:val="de-DE"/>
        </w:rPr>
      </w:pPr>
    </w:p>
    <w:p w14:paraId="529959FC" w14:textId="601E01BF" w:rsidR="00927170" w:rsidRDefault="00927170" w:rsidP="006F7829">
      <w:pPr>
        <w:rPr>
          <w:rFonts w:ascii="Arial" w:hAnsi="Arial" w:cs="Arial"/>
          <w:sz w:val="16"/>
          <w:szCs w:val="16"/>
          <w:lang w:val="de-DE"/>
        </w:rPr>
      </w:pPr>
    </w:p>
    <w:p w14:paraId="7A35D71F" w14:textId="7E8ABF30" w:rsidR="00927170" w:rsidRDefault="00927170" w:rsidP="006F7829">
      <w:pPr>
        <w:rPr>
          <w:rFonts w:ascii="Arial" w:hAnsi="Arial" w:cs="Arial"/>
          <w:sz w:val="16"/>
          <w:szCs w:val="16"/>
          <w:lang w:val="de-DE"/>
        </w:rPr>
      </w:pPr>
    </w:p>
    <w:p w14:paraId="39FF3CFC" w14:textId="77777777" w:rsidR="00927170" w:rsidRDefault="00927170" w:rsidP="00927170">
      <w:pPr>
        <w:rPr>
          <w:lang w:val="de-DE"/>
        </w:rPr>
      </w:pPr>
    </w:p>
    <w:p w14:paraId="0FD35622" w14:textId="77777777" w:rsidR="00927170" w:rsidRDefault="00927170" w:rsidP="00927170">
      <w:pPr>
        <w:rPr>
          <w:lang w:val="de-DE"/>
        </w:rPr>
      </w:pPr>
    </w:p>
    <w:p w14:paraId="399C0DE0" w14:textId="77777777" w:rsidR="00927170" w:rsidRDefault="00927170" w:rsidP="00927170">
      <w:pPr>
        <w:rPr>
          <w:lang w:val="de-DE"/>
        </w:rPr>
      </w:pPr>
    </w:p>
    <w:p w14:paraId="11B2E6B9" w14:textId="77777777" w:rsidR="00927170" w:rsidRPr="00927170" w:rsidRDefault="00927170" w:rsidP="00927170">
      <w:pPr>
        <w:pStyle w:val="berschrift1"/>
        <w:tabs>
          <w:tab w:val="left" w:pos="3630"/>
        </w:tabs>
      </w:pPr>
      <w:bookmarkStart w:id="55" w:name="_Toc115776962"/>
      <w:r w:rsidRPr="00927170">
        <w:t>Verlang nach einer Partisanin!</w:t>
      </w:r>
      <w:bookmarkEnd w:id="55"/>
    </w:p>
    <w:p w14:paraId="174A0267" w14:textId="77777777" w:rsidR="00927170" w:rsidRDefault="00927170" w:rsidP="00927170">
      <w:pPr>
        <w:rPr>
          <w:lang w:val="de-DE"/>
        </w:rPr>
      </w:pPr>
    </w:p>
    <w:p w14:paraId="0D4AEFEE" w14:textId="77777777" w:rsidR="00927170" w:rsidRPr="00582CB1" w:rsidRDefault="00927170" w:rsidP="00927170">
      <w:pPr>
        <w:rPr>
          <w:sz w:val="28"/>
          <w:szCs w:val="28"/>
        </w:rPr>
      </w:pPr>
      <w:r w:rsidRPr="00582CB1">
        <w:rPr>
          <w:sz w:val="28"/>
          <w:szCs w:val="28"/>
        </w:rPr>
        <w:t>Dieser Tage ist die Flüchtlingsproblematik in Griechenland und auch in Deutschland im Zielland vieler Flüchtlinge sehr komplex, und dieses Problem wird in Europa ohne eine gemeinsame Lösung zu einer noch größeren Gefahr in der Zukunft, als es jetzt bereits ist. Aber Franz lässt sich nicht aus der Ruhe bringen, und geht seinen Weg weiter vorwärts, auch wenn es immer wieder bedeutet einen Rückschritt in Kauf zu nehmen, denn er weiß, er ist nicht fehlerfrei in seinem Tun. Daher hat ihn sein Freund ihm den Rat gegeben, „Verlang nach einer Partisanin!“ „Diese Lösung sollte eine einheitliche für alle Mitgliedstaaten der EU sein!“, meint jener Politiker.</w:t>
      </w:r>
    </w:p>
    <w:p w14:paraId="0EE32E05" w14:textId="77777777" w:rsidR="00927170" w:rsidRDefault="00927170" w:rsidP="00927170">
      <w:pPr>
        <w:rPr>
          <w:rFonts w:ascii="Arial" w:hAnsi="Arial" w:cs="Arial"/>
          <w:sz w:val="16"/>
          <w:szCs w:val="16"/>
          <w:lang w:val="de-DE"/>
        </w:rPr>
      </w:pPr>
      <w:r>
        <w:rPr>
          <w:rFonts w:ascii="Arial" w:hAnsi="Arial" w:cs="Arial"/>
          <w:sz w:val="28"/>
          <w:szCs w:val="28"/>
          <w:lang w:val="de-DE"/>
        </w:rPr>
        <w:t xml:space="preserve"> </w:t>
      </w:r>
      <w:r>
        <w:rPr>
          <w:rFonts w:ascii="Arial" w:hAnsi="Arial" w:cs="Arial"/>
          <w:sz w:val="16"/>
          <w:szCs w:val="16"/>
          <w:lang w:val="de-DE"/>
        </w:rPr>
        <w:t>03.03.2016 18:11</w:t>
      </w:r>
    </w:p>
    <w:p w14:paraId="3C691DE7" w14:textId="162F01FF" w:rsidR="00927170" w:rsidRPr="00582CB1" w:rsidRDefault="00927170" w:rsidP="00582CB1">
      <w:pPr>
        <w:rPr>
          <w:sz w:val="28"/>
          <w:szCs w:val="28"/>
        </w:rPr>
      </w:pPr>
      <w:r w:rsidRPr="00582CB1">
        <w:rPr>
          <w:sz w:val="28"/>
          <w:szCs w:val="28"/>
        </w:rPr>
        <w:t>Nun sind einige Tage seither vergangen. Waghalsig stürzten seither viele Terroristen, Amokläufer und andere Todesmutige sich und andere in den Tod. Wo bleibt Gott, der das alles zulässt? Die Theodizee-Frage stellt sich trotzdem immer wieder. „Du sollst Dir nicht ein Bild von Gott machen!“ Lehrt es nicht so die katholische Kirche? Ja. So steht folgendes im Katechismus der Katholischen Kirche:</w:t>
      </w:r>
    </w:p>
    <w:p w14:paraId="27AD0794" w14:textId="77777777" w:rsidR="00927170" w:rsidRDefault="00927170" w:rsidP="00927170">
      <w:pPr>
        <w:autoSpaceDE w:val="0"/>
        <w:autoSpaceDN w:val="0"/>
        <w:adjustRightInd w:val="0"/>
        <w:rPr>
          <w:color w:val="000000"/>
          <w:sz w:val="28"/>
          <w:szCs w:val="28"/>
          <w:lang w:val="de-DE"/>
        </w:rPr>
      </w:pPr>
      <w:r>
        <w:rPr>
          <w:color w:val="000000"/>
          <w:sz w:val="28"/>
          <w:szCs w:val="28"/>
          <w:lang w:val="de-DE"/>
        </w:rPr>
        <w:t>IV • „Du sollst dir kein Gottesbildnis machen“</w:t>
      </w:r>
    </w:p>
    <w:p w14:paraId="34087861" w14:textId="77777777" w:rsidR="00927170" w:rsidRDefault="00927170" w:rsidP="00927170">
      <w:pPr>
        <w:autoSpaceDE w:val="0"/>
        <w:autoSpaceDN w:val="0"/>
        <w:adjustRightInd w:val="0"/>
        <w:rPr>
          <w:color w:val="0000FF"/>
          <w:sz w:val="16"/>
          <w:szCs w:val="16"/>
          <w:lang w:val="de-DE"/>
        </w:rPr>
      </w:pPr>
      <w:r>
        <w:rPr>
          <w:color w:val="0000FF"/>
          <w:sz w:val="16"/>
          <w:szCs w:val="16"/>
          <w:lang w:val="de-DE"/>
        </w:rPr>
        <w:t>1159–1162</w:t>
      </w:r>
    </w:p>
    <w:p w14:paraId="43FF033F" w14:textId="77777777" w:rsidR="00927170" w:rsidRDefault="00927170" w:rsidP="00927170">
      <w:pPr>
        <w:autoSpaceDE w:val="0"/>
        <w:autoSpaceDN w:val="0"/>
        <w:adjustRightInd w:val="0"/>
        <w:rPr>
          <w:color w:val="000000"/>
          <w:lang w:val="de-DE"/>
        </w:rPr>
      </w:pPr>
      <w:r>
        <w:rPr>
          <w:color w:val="000000"/>
          <w:lang w:val="de-DE"/>
        </w:rPr>
        <w:t>2129 Die göttliche Weisung untersagt jede von Menschenhand angefertigte</w:t>
      </w:r>
    </w:p>
    <w:p w14:paraId="292C51D8" w14:textId="77777777" w:rsidR="00927170" w:rsidRDefault="00927170" w:rsidP="00927170">
      <w:pPr>
        <w:autoSpaceDE w:val="0"/>
        <w:autoSpaceDN w:val="0"/>
        <w:adjustRightInd w:val="0"/>
        <w:rPr>
          <w:color w:val="000000"/>
          <w:lang w:val="de-DE"/>
        </w:rPr>
      </w:pPr>
      <w:r>
        <w:rPr>
          <w:color w:val="000000"/>
          <w:lang w:val="de-DE"/>
        </w:rPr>
        <w:t>Darstellung Gottes. Das Buch Deuteronomium erklärt: „Eine Gestalt habt ihr</w:t>
      </w:r>
    </w:p>
    <w:p w14:paraId="244C89A9" w14:textId="77777777" w:rsidR="00927170" w:rsidRDefault="00927170" w:rsidP="00927170">
      <w:pPr>
        <w:autoSpaceDE w:val="0"/>
        <w:autoSpaceDN w:val="0"/>
        <w:adjustRightInd w:val="0"/>
        <w:rPr>
          <w:color w:val="000000"/>
          <w:lang w:val="de-DE"/>
        </w:rPr>
      </w:pPr>
      <w:r>
        <w:rPr>
          <w:color w:val="000000"/>
          <w:lang w:val="de-DE"/>
        </w:rPr>
        <w:t>an dem Tag, als der Herr am Horeb mitten aus dem Feuer zu euch sprach, nicht</w:t>
      </w:r>
    </w:p>
    <w:p w14:paraId="2749E918" w14:textId="77777777" w:rsidR="00927170" w:rsidRDefault="00927170" w:rsidP="00927170">
      <w:pPr>
        <w:autoSpaceDE w:val="0"/>
        <w:autoSpaceDN w:val="0"/>
        <w:adjustRightInd w:val="0"/>
        <w:rPr>
          <w:color w:val="000000"/>
          <w:lang w:val="de-DE"/>
        </w:rPr>
      </w:pPr>
      <w:r>
        <w:rPr>
          <w:color w:val="000000"/>
          <w:lang w:val="de-DE"/>
        </w:rPr>
        <w:t>gesehen. Lauft nicht in euer Verderben, und macht euch kein Gottesbildnis,</w:t>
      </w:r>
    </w:p>
    <w:p w14:paraId="5980093F" w14:textId="77777777" w:rsidR="00927170" w:rsidRDefault="00927170" w:rsidP="00927170">
      <w:pPr>
        <w:autoSpaceDE w:val="0"/>
        <w:autoSpaceDN w:val="0"/>
        <w:adjustRightInd w:val="0"/>
        <w:rPr>
          <w:color w:val="000000"/>
          <w:lang w:val="de-DE"/>
        </w:rPr>
      </w:pPr>
      <w:r>
        <w:rPr>
          <w:color w:val="000000"/>
          <w:lang w:val="de-DE"/>
        </w:rPr>
        <w:t>das irgend etwas darstellt“ (Dtn 4,15–16). Der absolut transzendente Gott hat</w:t>
      </w:r>
    </w:p>
    <w:p w14:paraId="1FEF9353" w14:textId="77777777" w:rsidR="00927170" w:rsidRDefault="00927170" w:rsidP="00927170">
      <w:pPr>
        <w:autoSpaceDE w:val="0"/>
        <w:autoSpaceDN w:val="0"/>
        <w:adjustRightInd w:val="0"/>
        <w:rPr>
          <w:color w:val="0000FF"/>
          <w:sz w:val="16"/>
          <w:szCs w:val="16"/>
          <w:lang w:val="de-DE"/>
        </w:rPr>
      </w:pPr>
      <w:r>
        <w:rPr>
          <w:color w:val="000000"/>
          <w:lang w:val="de-DE"/>
        </w:rPr>
        <w:t xml:space="preserve">sich Israel geoffenbart. „Er ist alles“, aber gleichzeitig „ist er doch größer </w:t>
      </w:r>
      <w:r>
        <w:rPr>
          <w:color w:val="0000FF"/>
          <w:sz w:val="16"/>
          <w:szCs w:val="16"/>
          <w:lang w:val="de-DE"/>
        </w:rPr>
        <w:t>300</w:t>
      </w:r>
    </w:p>
    <w:p w14:paraId="44F39E09" w14:textId="77777777" w:rsidR="00927170" w:rsidRDefault="00927170" w:rsidP="00927170">
      <w:pPr>
        <w:autoSpaceDE w:val="0"/>
        <w:autoSpaceDN w:val="0"/>
        <w:adjustRightInd w:val="0"/>
        <w:rPr>
          <w:color w:val="000000"/>
          <w:lang w:val="de-DE"/>
        </w:rPr>
      </w:pPr>
      <w:r>
        <w:rPr>
          <w:color w:val="000000"/>
          <w:lang w:val="de-DE"/>
        </w:rPr>
        <w:t>als alle seine Werke“ (Sir 43,27–28). Er ist „der Urheber der Schönheit“</w:t>
      </w:r>
    </w:p>
    <w:p w14:paraId="510292AA" w14:textId="77777777" w:rsidR="00927170" w:rsidRDefault="00927170" w:rsidP="00927170">
      <w:pPr>
        <w:autoSpaceDE w:val="0"/>
        <w:autoSpaceDN w:val="0"/>
        <w:adjustRightInd w:val="0"/>
        <w:rPr>
          <w:color w:val="FF0000"/>
          <w:sz w:val="16"/>
          <w:szCs w:val="16"/>
          <w:lang w:val="de-DE"/>
        </w:rPr>
      </w:pPr>
      <w:r>
        <w:rPr>
          <w:color w:val="000000"/>
          <w:lang w:val="de-DE"/>
        </w:rPr>
        <w:t xml:space="preserve">(Weish 13,3). </w:t>
      </w:r>
      <w:r>
        <w:rPr>
          <w:color w:val="0000FF"/>
          <w:sz w:val="16"/>
          <w:szCs w:val="16"/>
          <w:lang w:val="de-DE"/>
        </w:rPr>
        <w:t xml:space="preserve">2500 </w:t>
      </w:r>
      <w:r>
        <w:rPr>
          <w:color w:val="FF0000"/>
          <w:sz w:val="16"/>
          <w:szCs w:val="16"/>
          <w:lang w:val="de-DE"/>
        </w:rPr>
        <w:t>476</w:t>
      </w:r>
    </w:p>
    <w:p w14:paraId="6AC163F7" w14:textId="77777777" w:rsidR="00927170" w:rsidRDefault="00927170" w:rsidP="00927170">
      <w:pPr>
        <w:autoSpaceDE w:val="0"/>
        <w:autoSpaceDN w:val="0"/>
        <w:adjustRightInd w:val="0"/>
        <w:rPr>
          <w:color w:val="000000"/>
          <w:lang w:val="de-DE"/>
        </w:rPr>
      </w:pPr>
      <w:r>
        <w:rPr>
          <w:color w:val="000000"/>
          <w:lang w:val="de-DE"/>
        </w:rPr>
        <w:t>2130 Doch schon im Alten Testament hat Gott die Anfertigung von Bildern</w:t>
      </w:r>
    </w:p>
    <w:p w14:paraId="1824DD44" w14:textId="77777777" w:rsidR="00927170" w:rsidRDefault="00927170" w:rsidP="00927170">
      <w:pPr>
        <w:autoSpaceDE w:val="0"/>
        <w:autoSpaceDN w:val="0"/>
        <w:adjustRightInd w:val="0"/>
        <w:rPr>
          <w:color w:val="000000"/>
          <w:lang w:val="de-DE"/>
        </w:rPr>
      </w:pPr>
      <w:r>
        <w:rPr>
          <w:color w:val="000000"/>
          <w:lang w:val="de-DE"/>
        </w:rPr>
        <w:t>angeordnet oder erlaubt, die sinnbildlich auf das Heil durch das fleischgewordene</w:t>
      </w:r>
    </w:p>
    <w:p w14:paraId="594927B5" w14:textId="77777777" w:rsidR="00927170" w:rsidRDefault="00927170" w:rsidP="00927170">
      <w:pPr>
        <w:autoSpaceDE w:val="0"/>
        <w:autoSpaceDN w:val="0"/>
        <w:adjustRightInd w:val="0"/>
        <w:rPr>
          <w:color w:val="000000"/>
          <w:lang w:val="de-DE"/>
        </w:rPr>
      </w:pPr>
      <w:r>
        <w:rPr>
          <w:color w:val="000000"/>
          <w:lang w:val="de-DE"/>
        </w:rPr>
        <w:t xml:space="preserve">Wort hinweisen sollten: beispielsweise die eherne Schlange </w:t>
      </w:r>
      <w:r>
        <w:rPr>
          <w:color w:val="3737FF"/>
          <w:sz w:val="20"/>
          <w:szCs w:val="20"/>
          <w:lang w:val="de-DE"/>
        </w:rPr>
        <w:t>(1)</w:t>
      </w:r>
      <w:r>
        <w:rPr>
          <w:color w:val="000000"/>
          <w:lang w:val="de-DE"/>
        </w:rPr>
        <w:t>,</w:t>
      </w:r>
    </w:p>
    <w:p w14:paraId="668538D2" w14:textId="77777777" w:rsidR="00927170" w:rsidRDefault="00927170" w:rsidP="00927170">
      <w:pPr>
        <w:autoSpaceDE w:val="0"/>
        <w:autoSpaceDN w:val="0"/>
        <w:adjustRightInd w:val="0"/>
        <w:rPr>
          <w:color w:val="000000"/>
          <w:lang w:val="de-DE"/>
        </w:rPr>
      </w:pPr>
      <w:r>
        <w:rPr>
          <w:color w:val="000000"/>
          <w:lang w:val="de-DE"/>
        </w:rPr>
        <w:t xml:space="preserve">die Bundeslade und die Kerubim </w:t>
      </w:r>
      <w:r>
        <w:rPr>
          <w:color w:val="3737FF"/>
          <w:sz w:val="20"/>
          <w:szCs w:val="20"/>
          <w:lang w:val="de-DE"/>
        </w:rPr>
        <w:t>(2)</w:t>
      </w:r>
      <w:r>
        <w:rPr>
          <w:color w:val="000000"/>
          <w:lang w:val="de-DE"/>
        </w:rPr>
        <w:t>.</w:t>
      </w:r>
    </w:p>
    <w:p w14:paraId="1FE1C9FA" w14:textId="77777777" w:rsidR="00927170" w:rsidRDefault="00927170" w:rsidP="00927170">
      <w:pPr>
        <w:autoSpaceDE w:val="0"/>
        <w:autoSpaceDN w:val="0"/>
        <w:adjustRightInd w:val="0"/>
        <w:rPr>
          <w:color w:val="000000"/>
          <w:lang w:val="de-DE"/>
        </w:rPr>
      </w:pPr>
      <w:r>
        <w:rPr>
          <w:color w:val="000000"/>
          <w:lang w:val="de-DE"/>
        </w:rPr>
        <w:t>2131 Unter Berufung auf das Mysterium des fleischgewordenen Wortes</w:t>
      </w:r>
    </w:p>
    <w:p w14:paraId="340E2EB3" w14:textId="77777777" w:rsidR="00927170" w:rsidRDefault="00927170" w:rsidP="00927170">
      <w:pPr>
        <w:autoSpaceDE w:val="0"/>
        <w:autoSpaceDN w:val="0"/>
        <w:adjustRightInd w:val="0"/>
        <w:rPr>
          <w:color w:val="000000"/>
          <w:lang w:val="de-DE"/>
        </w:rPr>
      </w:pPr>
      <w:r>
        <w:rPr>
          <w:color w:val="000000"/>
          <w:lang w:val="de-DE"/>
        </w:rPr>
        <w:t>hat das siebte Ökumenische Konzil in Nizäa im Jahr 787 die Verehrung der</w:t>
      </w:r>
    </w:p>
    <w:p w14:paraId="1F224951" w14:textId="77777777" w:rsidR="00927170" w:rsidRDefault="00927170" w:rsidP="00927170">
      <w:pPr>
        <w:autoSpaceDE w:val="0"/>
        <w:autoSpaceDN w:val="0"/>
        <w:adjustRightInd w:val="0"/>
        <w:rPr>
          <w:color w:val="0000FF"/>
          <w:sz w:val="16"/>
          <w:szCs w:val="16"/>
          <w:lang w:val="de-DE"/>
        </w:rPr>
      </w:pPr>
      <w:r>
        <w:rPr>
          <w:color w:val="000000"/>
          <w:lang w:val="de-DE"/>
        </w:rPr>
        <w:t xml:space="preserve">Ikonen, die Christus oder auch die Gottesmutter, Engel und Heilige darstellen, </w:t>
      </w:r>
      <w:r>
        <w:rPr>
          <w:color w:val="0000FF"/>
          <w:sz w:val="16"/>
          <w:szCs w:val="16"/>
          <w:lang w:val="de-DE"/>
        </w:rPr>
        <w:t>476</w:t>
      </w:r>
    </w:p>
    <w:p w14:paraId="01637C6D" w14:textId="77777777" w:rsidR="00927170" w:rsidRDefault="00927170" w:rsidP="00927170">
      <w:pPr>
        <w:autoSpaceDE w:val="0"/>
        <w:autoSpaceDN w:val="0"/>
        <w:adjustRightInd w:val="0"/>
        <w:rPr>
          <w:color w:val="000000"/>
          <w:lang w:val="de-DE"/>
        </w:rPr>
      </w:pPr>
      <w:r>
        <w:rPr>
          <w:color w:val="000000"/>
          <w:lang w:val="de-DE"/>
        </w:rPr>
        <w:t>gegen die Ikonoklasten verteidigt. Durch seine Menschwerdung hat der Sohn</w:t>
      </w:r>
    </w:p>
    <w:p w14:paraId="27629BDA" w14:textId="77777777" w:rsidR="006C5EE9" w:rsidRDefault="00927170" w:rsidP="00927170">
      <w:pPr>
        <w:rPr>
          <w:color w:val="000000"/>
          <w:lang w:val="de-DE"/>
        </w:rPr>
      </w:pPr>
      <w:r>
        <w:rPr>
          <w:color w:val="000000"/>
          <w:lang w:val="de-DE"/>
        </w:rPr>
        <w:t>Gottes eine neue Bilder-„Ökonomie“ eröffnet.</w:t>
      </w:r>
    </w:p>
    <w:p w14:paraId="60A90676" w14:textId="0D01D503" w:rsidR="00927170" w:rsidRPr="006C5EE9" w:rsidRDefault="00927170" w:rsidP="00927170">
      <w:pPr>
        <w:rPr>
          <w:sz w:val="28"/>
          <w:szCs w:val="28"/>
        </w:rPr>
      </w:pPr>
      <w:r w:rsidRPr="006C5EE9">
        <w:rPr>
          <w:sz w:val="28"/>
          <w:szCs w:val="28"/>
        </w:rPr>
        <w:t>Lieber Gott, schenke unserer Familie einen guten Zusammenhalt, besonders jetzt wo wir es alle schwer haben, und Krankheit und viele Eigenheiten, Individualismen uns schwer belasten und vereinnahmen! Schenke uns mehr Zufriedenheit und neuen Lebensmut! Amen.</w:t>
      </w:r>
    </w:p>
    <w:p w14:paraId="4F69C4CB" w14:textId="77777777" w:rsidR="00927170" w:rsidRPr="003F2454" w:rsidRDefault="00927170" w:rsidP="00927170">
      <w:pPr>
        <w:rPr>
          <w:rFonts w:ascii="Arial" w:hAnsi="Arial" w:cs="Arial"/>
          <w:sz w:val="16"/>
          <w:szCs w:val="16"/>
          <w:lang w:val="de-DE"/>
        </w:rPr>
      </w:pPr>
      <w:r>
        <w:rPr>
          <w:rFonts w:ascii="Arial" w:hAnsi="Arial" w:cs="Arial"/>
          <w:sz w:val="16"/>
          <w:szCs w:val="16"/>
          <w:lang w:val="de-DE"/>
        </w:rPr>
        <w:t>30.07.2016 18:16</w:t>
      </w:r>
    </w:p>
    <w:p w14:paraId="2BD58941" w14:textId="77777777" w:rsidR="00927170" w:rsidRPr="00F965CB" w:rsidRDefault="00927170" w:rsidP="006F7829">
      <w:pPr>
        <w:rPr>
          <w:rFonts w:ascii="Arial" w:hAnsi="Arial" w:cs="Arial"/>
          <w:sz w:val="36"/>
          <w:szCs w:val="36"/>
          <w:lang w:val="de-DE"/>
        </w:rPr>
      </w:pPr>
    </w:p>
    <w:p w14:paraId="3920A4F8" w14:textId="035550BE" w:rsidR="006F7829" w:rsidRDefault="006F7829" w:rsidP="006F7829">
      <w:pPr>
        <w:rPr>
          <w:rFonts w:ascii="Arial" w:hAnsi="Arial" w:cs="Arial"/>
          <w:sz w:val="36"/>
          <w:szCs w:val="36"/>
          <w:lang w:val="de-DE"/>
        </w:rPr>
      </w:pPr>
    </w:p>
    <w:p w14:paraId="7B072E69" w14:textId="5D8C647C" w:rsidR="006C5EE9" w:rsidRDefault="006C5EE9" w:rsidP="006F7829">
      <w:pPr>
        <w:rPr>
          <w:rFonts w:ascii="Arial" w:hAnsi="Arial" w:cs="Arial"/>
          <w:sz w:val="36"/>
          <w:szCs w:val="36"/>
          <w:lang w:val="de-DE"/>
        </w:rPr>
      </w:pPr>
    </w:p>
    <w:p w14:paraId="6DF7E101" w14:textId="597FDC25" w:rsidR="006C5EE9" w:rsidRDefault="006C5EE9" w:rsidP="006F7829">
      <w:pPr>
        <w:rPr>
          <w:rFonts w:ascii="Arial" w:hAnsi="Arial" w:cs="Arial"/>
          <w:sz w:val="36"/>
          <w:szCs w:val="36"/>
          <w:lang w:val="de-DE"/>
        </w:rPr>
      </w:pPr>
    </w:p>
    <w:p w14:paraId="192D7027" w14:textId="7F34538B" w:rsidR="006C5EE9" w:rsidRDefault="006C5EE9" w:rsidP="006F7829">
      <w:pPr>
        <w:rPr>
          <w:rFonts w:ascii="Arial" w:hAnsi="Arial" w:cs="Arial"/>
          <w:sz w:val="36"/>
          <w:szCs w:val="36"/>
          <w:lang w:val="de-DE"/>
        </w:rPr>
      </w:pPr>
    </w:p>
    <w:p w14:paraId="1575F15C" w14:textId="68B9259E" w:rsidR="006C5EE9" w:rsidRDefault="006C5EE9" w:rsidP="006F7829">
      <w:pPr>
        <w:rPr>
          <w:rFonts w:ascii="Arial" w:hAnsi="Arial" w:cs="Arial"/>
          <w:sz w:val="36"/>
          <w:szCs w:val="36"/>
          <w:lang w:val="de-DE"/>
        </w:rPr>
      </w:pPr>
    </w:p>
    <w:p w14:paraId="21E51E61" w14:textId="6DCB2C01" w:rsidR="006C5EE9" w:rsidRDefault="006C5EE9" w:rsidP="006F7829">
      <w:pPr>
        <w:rPr>
          <w:rFonts w:ascii="Arial" w:hAnsi="Arial" w:cs="Arial"/>
          <w:sz w:val="36"/>
          <w:szCs w:val="36"/>
          <w:lang w:val="de-DE"/>
        </w:rPr>
      </w:pPr>
    </w:p>
    <w:p w14:paraId="2664081E" w14:textId="66983426" w:rsidR="006C5EE9" w:rsidRDefault="006C5EE9" w:rsidP="006F7829">
      <w:pPr>
        <w:rPr>
          <w:rFonts w:ascii="Arial" w:hAnsi="Arial" w:cs="Arial"/>
          <w:sz w:val="36"/>
          <w:szCs w:val="36"/>
          <w:lang w:val="de-DE"/>
        </w:rPr>
      </w:pPr>
    </w:p>
    <w:p w14:paraId="78157A0E" w14:textId="6AF86CA2" w:rsidR="006C5EE9" w:rsidRDefault="006C5EE9" w:rsidP="006F7829">
      <w:pPr>
        <w:rPr>
          <w:rFonts w:ascii="Arial" w:hAnsi="Arial" w:cs="Arial"/>
          <w:sz w:val="36"/>
          <w:szCs w:val="36"/>
          <w:lang w:val="de-DE"/>
        </w:rPr>
      </w:pPr>
    </w:p>
    <w:p w14:paraId="576C854D" w14:textId="7942BDF3" w:rsidR="006C5EE9" w:rsidRDefault="006C5EE9" w:rsidP="006F7829">
      <w:pPr>
        <w:rPr>
          <w:rFonts w:ascii="Arial" w:hAnsi="Arial" w:cs="Arial"/>
          <w:sz w:val="36"/>
          <w:szCs w:val="36"/>
          <w:lang w:val="de-DE"/>
        </w:rPr>
      </w:pPr>
    </w:p>
    <w:p w14:paraId="107E1176" w14:textId="4F708AD9" w:rsidR="006C5EE9" w:rsidRDefault="006C5EE9" w:rsidP="006F7829">
      <w:pPr>
        <w:rPr>
          <w:rFonts w:ascii="Arial" w:hAnsi="Arial" w:cs="Arial"/>
          <w:sz w:val="36"/>
          <w:szCs w:val="36"/>
          <w:lang w:val="de-DE"/>
        </w:rPr>
      </w:pPr>
    </w:p>
    <w:p w14:paraId="2B8B7C67" w14:textId="21303F88" w:rsidR="006C5EE9" w:rsidRDefault="006C5EE9" w:rsidP="006F7829">
      <w:pPr>
        <w:rPr>
          <w:rFonts w:ascii="Arial" w:hAnsi="Arial" w:cs="Arial"/>
          <w:sz w:val="36"/>
          <w:szCs w:val="36"/>
          <w:lang w:val="de-DE"/>
        </w:rPr>
      </w:pPr>
    </w:p>
    <w:p w14:paraId="5301FC27" w14:textId="0E334368" w:rsidR="006C5EE9" w:rsidRDefault="006C5EE9" w:rsidP="006F7829">
      <w:pPr>
        <w:rPr>
          <w:rFonts w:ascii="Arial" w:hAnsi="Arial" w:cs="Arial"/>
          <w:sz w:val="36"/>
          <w:szCs w:val="36"/>
          <w:lang w:val="de-DE"/>
        </w:rPr>
      </w:pPr>
    </w:p>
    <w:p w14:paraId="5FAD9B16" w14:textId="22237E93" w:rsidR="006C5EE9" w:rsidRDefault="006C5EE9" w:rsidP="006F7829">
      <w:pPr>
        <w:rPr>
          <w:rFonts w:ascii="Arial" w:hAnsi="Arial" w:cs="Arial"/>
          <w:sz w:val="36"/>
          <w:szCs w:val="36"/>
          <w:lang w:val="de-DE"/>
        </w:rPr>
      </w:pPr>
    </w:p>
    <w:p w14:paraId="3F691520" w14:textId="77777777" w:rsidR="006C5EE9" w:rsidRPr="006C5EE9" w:rsidRDefault="006C5EE9" w:rsidP="006C5EE9">
      <w:pPr>
        <w:pStyle w:val="berschrift1"/>
        <w:tabs>
          <w:tab w:val="left" w:pos="3630"/>
        </w:tabs>
      </w:pPr>
      <w:bookmarkStart w:id="56" w:name="_Toc115776963"/>
      <w:r w:rsidRPr="006C5EE9">
        <w:t>Das Kind beginnt sich gegen Normen zu widersetzen</w:t>
      </w:r>
      <w:bookmarkEnd w:id="56"/>
    </w:p>
    <w:p w14:paraId="3D5C4DE2" w14:textId="77777777" w:rsidR="006C5EE9" w:rsidRPr="005441F5" w:rsidRDefault="006C5EE9" w:rsidP="006C5EE9">
      <w:pPr>
        <w:rPr>
          <w:b/>
          <w:sz w:val="36"/>
          <w:szCs w:val="36"/>
          <w:u w:val="single"/>
          <w:lang w:val="de-DE"/>
        </w:rPr>
      </w:pPr>
    </w:p>
    <w:p w14:paraId="1924A81A" w14:textId="7D641D1E" w:rsidR="006C5EE9" w:rsidRPr="006C5EE9" w:rsidRDefault="006C5EE9" w:rsidP="006C5EE9">
      <w:pPr>
        <w:rPr>
          <w:sz w:val="28"/>
          <w:szCs w:val="28"/>
        </w:rPr>
      </w:pPr>
      <w:r w:rsidRPr="006C5EE9">
        <w:rPr>
          <w:sz w:val="28"/>
          <w:szCs w:val="28"/>
        </w:rPr>
        <w:t>Die Tragödie des Daseins ist der Hass, weil er sich immer wieder hier und dort einnistet. Daher hat das Kind</w:t>
      </w:r>
      <w:r>
        <w:rPr>
          <w:sz w:val="28"/>
          <w:szCs w:val="28"/>
        </w:rPr>
        <w:t>,</w:t>
      </w:r>
      <w:r w:rsidRPr="006C5EE9">
        <w:rPr>
          <w:sz w:val="28"/>
          <w:szCs w:val="28"/>
        </w:rPr>
        <w:t xml:space="preserve"> von dem ich jetzt erzählen möchte, als erwachsen gewordenes Kind plötzlich einen fürchterlichen Hass bekommen über die Reichen, „die leer ausgehen sollen“.</w:t>
      </w:r>
    </w:p>
    <w:tbl>
      <w:tblPr>
        <w:tblpPr w:leftFromText="141" w:rightFromText="141" w:vertAnchor="text" w:horzAnchor="margin" w:tblpY="1073"/>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7733"/>
      </w:tblGrid>
      <w:tr w:rsidR="006C5EE9" w:rsidRPr="006C5EE9" w14:paraId="786FD039" w14:textId="77777777" w:rsidTr="006C5EE9">
        <w:trPr>
          <w:tblHeader/>
          <w:tblCellSpacing w:w="0" w:type="dxa"/>
        </w:trPr>
        <w:tc>
          <w:tcPr>
            <w:tcW w:w="0" w:type="auto"/>
            <w:gridSpan w:val="2"/>
            <w:tcBorders>
              <w:top w:val="nil"/>
              <w:left w:val="nil"/>
              <w:bottom w:val="nil"/>
              <w:right w:val="nil"/>
            </w:tcBorders>
            <w:shd w:val="clear" w:color="auto" w:fill="C0C0C0"/>
            <w:vAlign w:val="center"/>
          </w:tcPr>
          <w:p w14:paraId="4A35439E" w14:textId="77777777" w:rsidR="006C5EE9" w:rsidRPr="006C5EE9" w:rsidRDefault="006C5EE9" w:rsidP="006C5EE9">
            <w:pPr>
              <w:rPr>
                <w:sz w:val="28"/>
                <w:szCs w:val="28"/>
              </w:rPr>
            </w:pPr>
            <w:r>
              <w:rPr>
                <w:sz w:val="28"/>
                <w:szCs w:val="28"/>
              </w:rPr>
              <w:t>WC</w:t>
            </w:r>
          </w:p>
        </w:tc>
      </w:tr>
      <w:tr w:rsidR="006C5EE9" w:rsidRPr="006C5EE9" w14:paraId="58DC5200" w14:textId="77777777" w:rsidTr="006C5EE9">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74941403" w14:textId="77777777" w:rsidR="006C5EE9" w:rsidRPr="006C5EE9" w:rsidRDefault="006C5EE9" w:rsidP="006C5EE9">
            <w:pPr>
              <w:rPr>
                <w:sz w:val="28"/>
                <w:szCs w:val="28"/>
              </w:rPr>
            </w:pPr>
            <w:r w:rsidRPr="006C5EE9">
              <w:rPr>
                <w:sz w:val="28"/>
                <w:szCs w:val="28"/>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3837"/>
              <w:gridCol w:w="3836"/>
            </w:tblGrid>
            <w:tr w:rsidR="006C5EE9" w:rsidRPr="006C5EE9" w14:paraId="3D19E209" w14:textId="77777777" w:rsidTr="00B335BF">
              <w:trPr>
                <w:tblHeader/>
                <w:tblCellSpacing w:w="0" w:type="dxa"/>
              </w:trPr>
              <w:tc>
                <w:tcPr>
                  <w:tcW w:w="0" w:type="auto"/>
                  <w:gridSpan w:val="2"/>
                  <w:tcBorders>
                    <w:top w:val="nil"/>
                    <w:left w:val="nil"/>
                    <w:bottom w:val="nil"/>
                    <w:right w:val="nil"/>
                  </w:tcBorders>
                  <w:shd w:val="clear" w:color="auto" w:fill="C0C0C0"/>
                </w:tcPr>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6306"/>
                  </w:tblGrid>
                  <w:tr w:rsidR="006C5EE9" w:rsidRPr="006C5EE9" w14:paraId="358784D2" w14:textId="77777777" w:rsidTr="00B335BF">
                    <w:trPr>
                      <w:tblHeader/>
                      <w:tblCellSpacing w:w="0" w:type="dxa"/>
                    </w:trPr>
                    <w:tc>
                      <w:tcPr>
                        <w:tcW w:w="0" w:type="auto"/>
                        <w:gridSpan w:val="2"/>
                        <w:tcBorders>
                          <w:top w:val="nil"/>
                          <w:left w:val="nil"/>
                          <w:bottom w:val="nil"/>
                          <w:right w:val="nil"/>
                        </w:tcBorders>
                        <w:shd w:val="clear" w:color="auto" w:fill="C0C0C0"/>
                        <w:vAlign w:val="center"/>
                      </w:tcPr>
                      <w:p w14:paraId="6FD0BA49" w14:textId="77777777" w:rsidR="006C5EE9" w:rsidRPr="006C5EE9" w:rsidRDefault="006C5EE9" w:rsidP="00265B29">
                        <w:pPr>
                          <w:framePr w:hSpace="141" w:wrap="around" w:vAnchor="text" w:hAnchor="margin" w:y="1073"/>
                          <w:rPr>
                            <w:sz w:val="28"/>
                            <w:szCs w:val="28"/>
                          </w:rPr>
                        </w:pPr>
                        <w:r w:rsidRPr="006C5EE9">
                          <w:rPr>
                            <w:sz w:val="28"/>
                            <w:szCs w:val="28"/>
                          </w:rPr>
                          <w:t>WC</w:t>
                        </w:r>
                      </w:p>
                    </w:tc>
                  </w:tr>
                  <w:tr w:rsidR="006C5EE9" w:rsidRPr="006C5EE9" w14:paraId="750D80C7" w14:textId="77777777" w:rsidTr="00B335B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2AFF4156" w14:textId="77777777" w:rsidR="006C5EE9" w:rsidRPr="006C5EE9" w:rsidRDefault="006C5EE9" w:rsidP="00265B29">
                        <w:pPr>
                          <w:framePr w:hSpace="141" w:wrap="around" w:vAnchor="text" w:hAnchor="margin" w:y="1073"/>
                          <w:rPr>
                            <w:sz w:val="28"/>
                            <w:szCs w:val="28"/>
                          </w:rPr>
                        </w:pPr>
                        <w:r w:rsidRPr="006C5EE9">
                          <w:rPr>
                            <w:sz w:val="28"/>
                            <w:szCs w:val="28"/>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1D7A39F0" w14:textId="77777777" w:rsidR="006C5EE9" w:rsidRPr="006C5EE9" w:rsidRDefault="006C5EE9" w:rsidP="00265B29">
                        <w:pPr>
                          <w:framePr w:hSpace="141" w:wrap="around" w:vAnchor="text" w:hAnchor="margin" w:y="1073"/>
                          <w:rPr>
                            <w:sz w:val="28"/>
                            <w:szCs w:val="28"/>
                          </w:rPr>
                        </w:pPr>
                        <w:r w:rsidRPr="006C5EE9">
                          <w:rPr>
                            <w:sz w:val="28"/>
                            <w:szCs w:val="28"/>
                          </w:rPr>
                          <w:t>Tagesereignis</w:t>
                        </w:r>
                      </w:p>
                    </w:tc>
                  </w:tr>
                  <w:tr w:rsidR="006C5EE9" w:rsidRPr="006C5EE9" w14:paraId="150D638C" w14:textId="77777777" w:rsidTr="00B335BF">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2125545" w14:textId="77777777" w:rsidR="006C5EE9" w:rsidRPr="006C5EE9" w:rsidRDefault="006C5EE9" w:rsidP="00265B29">
                        <w:pPr>
                          <w:framePr w:hSpace="141" w:wrap="around" w:vAnchor="text" w:hAnchor="margin" w:y="1073"/>
                          <w:rPr>
                            <w:sz w:val="28"/>
                            <w:szCs w:val="28"/>
                          </w:rPr>
                        </w:pPr>
                        <w:r w:rsidRPr="006C5EE9">
                          <w:rPr>
                            <w:sz w:val="28"/>
                            <w:szCs w:val="28"/>
                          </w:rPr>
                          <w:t>19.11.2012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45DFF06" w14:textId="77777777" w:rsidR="006C5EE9" w:rsidRPr="006C5EE9" w:rsidRDefault="006C5EE9" w:rsidP="00265B29">
                        <w:pPr>
                          <w:framePr w:hSpace="141" w:wrap="around" w:vAnchor="text" w:hAnchor="margin" w:y="1073"/>
                          <w:rPr>
                            <w:sz w:val="28"/>
                            <w:szCs w:val="28"/>
                          </w:rPr>
                        </w:pPr>
                        <w:r w:rsidRPr="006C5EE9">
                          <w:rPr>
                            <w:sz w:val="28"/>
                            <w:szCs w:val="28"/>
                          </w:rPr>
                          <w:t>Welttoilettentag ist heute. Nach Schätzungen haben 2,6 Milliarden Menschen keine Toilette.</w:t>
                        </w:r>
                      </w:p>
                    </w:tc>
                  </w:tr>
                </w:tbl>
                <w:p w14:paraId="3DB0A795" w14:textId="77777777" w:rsidR="006C5EE9" w:rsidRPr="006C5EE9" w:rsidRDefault="006C5EE9" w:rsidP="00265B29">
                  <w:pPr>
                    <w:framePr w:hSpace="141" w:wrap="around" w:vAnchor="text" w:hAnchor="margin" w:y="1073"/>
                    <w:rPr>
                      <w:sz w:val="28"/>
                      <w:szCs w:val="28"/>
                    </w:rPr>
                  </w:pPr>
                </w:p>
              </w:tc>
            </w:tr>
            <w:tr w:rsidR="006C5EE9" w:rsidRPr="006C5EE9" w14:paraId="519C2DA6" w14:textId="77777777" w:rsidTr="00B335B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tcPr>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2440"/>
                  </w:tblGrid>
                  <w:tr w:rsidR="006C5EE9" w:rsidRPr="006C5EE9" w14:paraId="3C9F0C5D" w14:textId="77777777" w:rsidTr="00B335BF">
                    <w:trPr>
                      <w:tblHeader/>
                      <w:tblCellSpacing w:w="0" w:type="dxa"/>
                    </w:trPr>
                    <w:tc>
                      <w:tcPr>
                        <w:tcW w:w="0" w:type="auto"/>
                        <w:gridSpan w:val="2"/>
                        <w:tcBorders>
                          <w:top w:val="nil"/>
                          <w:left w:val="nil"/>
                          <w:bottom w:val="nil"/>
                          <w:right w:val="nil"/>
                        </w:tcBorders>
                        <w:shd w:val="clear" w:color="auto" w:fill="C0C0C0"/>
                        <w:vAlign w:val="center"/>
                      </w:tcPr>
                      <w:p w14:paraId="2501441E" w14:textId="77777777" w:rsidR="006C5EE9" w:rsidRPr="006C5EE9" w:rsidRDefault="006C5EE9" w:rsidP="00265B29">
                        <w:pPr>
                          <w:framePr w:hSpace="141" w:wrap="around" w:vAnchor="text" w:hAnchor="margin" w:y="1073"/>
                          <w:rPr>
                            <w:sz w:val="28"/>
                            <w:szCs w:val="28"/>
                          </w:rPr>
                        </w:pPr>
                        <w:r w:rsidRPr="006C5EE9">
                          <w:rPr>
                            <w:sz w:val="28"/>
                            <w:szCs w:val="28"/>
                          </w:rPr>
                          <w:t>WC</w:t>
                        </w:r>
                      </w:p>
                    </w:tc>
                  </w:tr>
                  <w:tr w:rsidR="006C5EE9" w:rsidRPr="006C5EE9" w14:paraId="12859248" w14:textId="77777777" w:rsidTr="00B335B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3CAA20FB" w14:textId="77777777" w:rsidR="006C5EE9" w:rsidRPr="006C5EE9" w:rsidRDefault="006C5EE9" w:rsidP="00265B29">
                        <w:pPr>
                          <w:framePr w:hSpace="141" w:wrap="around" w:vAnchor="text" w:hAnchor="margin" w:y="1073"/>
                          <w:rPr>
                            <w:sz w:val="28"/>
                            <w:szCs w:val="28"/>
                          </w:rPr>
                        </w:pPr>
                        <w:r w:rsidRPr="006C5EE9">
                          <w:rPr>
                            <w:sz w:val="28"/>
                            <w:szCs w:val="28"/>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65C004D0" w14:textId="77777777" w:rsidR="006C5EE9" w:rsidRPr="006C5EE9" w:rsidRDefault="006C5EE9" w:rsidP="00265B29">
                        <w:pPr>
                          <w:framePr w:hSpace="141" w:wrap="around" w:vAnchor="text" w:hAnchor="margin" w:y="1073"/>
                          <w:rPr>
                            <w:sz w:val="28"/>
                            <w:szCs w:val="28"/>
                          </w:rPr>
                        </w:pPr>
                        <w:r w:rsidRPr="006C5EE9">
                          <w:rPr>
                            <w:sz w:val="28"/>
                            <w:szCs w:val="28"/>
                          </w:rPr>
                          <w:t>Tagesereignis</w:t>
                        </w:r>
                      </w:p>
                    </w:tc>
                  </w:tr>
                  <w:tr w:rsidR="006C5EE9" w:rsidRPr="006C5EE9" w14:paraId="247E15EF" w14:textId="77777777" w:rsidTr="00B335BF">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9498B28" w14:textId="77777777" w:rsidR="006C5EE9" w:rsidRPr="006C5EE9" w:rsidRDefault="006C5EE9" w:rsidP="00265B29">
                        <w:pPr>
                          <w:framePr w:hSpace="141" w:wrap="around" w:vAnchor="text" w:hAnchor="margin" w:y="1073"/>
                          <w:rPr>
                            <w:sz w:val="28"/>
                            <w:szCs w:val="28"/>
                          </w:rPr>
                        </w:pPr>
                        <w:r w:rsidRPr="006C5EE9">
                          <w:rPr>
                            <w:sz w:val="28"/>
                            <w:szCs w:val="28"/>
                          </w:rPr>
                          <w:t>19.11.2012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56C3D73" w14:textId="77777777" w:rsidR="006C5EE9" w:rsidRPr="006C5EE9" w:rsidRDefault="006C5EE9" w:rsidP="00265B29">
                        <w:pPr>
                          <w:framePr w:hSpace="141" w:wrap="around" w:vAnchor="text" w:hAnchor="margin" w:y="1073"/>
                          <w:rPr>
                            <w:sz w:val="28"/>
                            <w:szCs w:val="28"/>
                          </w:rPr>
                        </w:pPr>
                        <w:r w:rsidRPr="006C5EE9">
                          <w:rPr>
                            <w:sz w:val="28"/>
                            <w:szCs w:val="28"/>
                          </w:rPr>
                          <w:t>Welttoilettentag ist heute. Nach Schätzungen haben 2,6 Milliarden Menschen keine Toilette.</w:t>
                        </w:r>
                      </w:p>
                    </w:tc>
                  </w:tr>
                </w:tbl>
                <w:p w14:paraId="141C2B4C" w14:textId="77777777" w:rsidR="006C5EE9" w:rsidRPr="006C5EE9" w:rsidRDefault="006C5EE9" w:rsidP="00265B29">
                  <w:pPr>
                    <w:framePr w:hSpace="141" w:wrap="around" w:vAnchor="text" w:hAnchor="margin" w:y="1073"/>
                    <w:rPr>
                      <w:sz w:val="28"/>
                      <w:szCs w:val="28"/>
                    </w:rPr>
                  </w:pPr>
                </w:p>
              </w:tc>
              <w:tc>
                <w:tcPr>
                  <w:tcW w:w="0" w:type="auto"/>
                  <w:tcBorders>
                    <w:top w:val="outset" w:sz="6" w:space="0" w:color="000000"/>
                    <w:left w:val="outset" w:sz="6" w:space="0" w:color="000000"/>
                    <w:bottom w:val="outset" w:sz="6" w:space="0" w:color="000000"/>
                    <w:right w:val="outset" w:sz="6" w:space="0" w:color="000000"/>
                  </w:tcBorders>
                  <w:shd w:val="clear" w:color="auto" w:fill="C0C0C0"/>
                </w:tcPr>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2439"/>
                  </w:tblGrid>
                  <w:tr w:rsidR="006C5EE9" w:rsidRPr="006C5EE9" w14:paraId="32EBC696" w14:textId="77777777" w:rsidTr="00B335BF">
                    <w:trPr>
                      <w:tblHeader/>
                      <w:tblCellSpacing w:w="0" w:type="dxa"/>
                    </w:trPr>
                    <w:tc>
                      <w:tcPr>
                        <w:tcW w:w="0" w:type="auto"/>
                        <w:gridSpan w:val="2"/>
                        <w:tcBorders>
                          <w:top w:val="nil"/>
                          <w:left w:val="nil"/>
                          <w:bottom w:val="nil"/>
                          <w:right w:val="nil"/>
                        </w:tcBorders>
                        <w:shd w:val="clear" w:color="auto" w:fill="C0C0C0"/>
                        <w:vAlign w:val="center"/>
                      </w:tcPr>
                      <w:p w14:paraId="17B5C24D" w14:textId="77777777" w:rsidR="006C5EE9" w:rsidRPr="006C5EE9" w:rsidRDefault="006C5EE9" w:rsidP="00265B29">
                        <w:pPr>
                          <w:framePr w:hSpace="141" w:wrap="around" w:vAnchor="text" w:hAnchor="margin" w:y="1073"/>
                          <w:rPr>
                            <w:sz w:val="28"/>
                            <w:szCs w:val="28"/>
                          </w:rPr>
                        </w:pPr>
                        <w:r w:rsidRPr="006C5EE9">
                          <w:rPr>
                            <w:sz w:val="28"/>
                            <w:szCs w:val="28"/>
                          </w:rPr>
                          <w:t>WC</w:t>
                        </w:r>
                      </w:p>
                    </w:tc>
                  </w:tr>
                  <w:tr w:rsidR="006C5EE9" w:rsidRPr="006C5EE9" w14:paraId="2E19F1CE" w14:textId="77777777" w:rsidTr="00B335B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1A2E2E54" w14:textId="77777777" w:rsidR="006C5EE9" w:rsidRPr="006C5EE9" w:rsidRDefault="006C5EE9" w:rsidP="00265B29">
                        <w:pPr>
                          <w:framePr w:hSpace="141" w:wrap="around" w:vAnchor="text" w:hAnchor="margin" w:y="1073"/>
                          <w:rPr>
                            <w:sz w:val="28"/>
                            <w:szCs w:val="28"/>
                          </w:rPr>
                        </w:pPr>
                        <w:r w:rsidRPr="006C5EE9">
                          <w:rPr>
                            <w:sz w:val="28"/>
                            <w:szCs w:val="28"/>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78B40B14" w14:textId="77777777" w:rsidR="006C5EE9" w:rsidRPr="006C5EE9" w:rsidRDefault="006C5EE9" w:rsidP="00265B29">
                        <w:pPr>
                          <w:framePr w:hSpace="141" w:wrap="around" w:vAnchor="text" w:hAnchor="margin" w:y="1073"/>
                          <w:rPr>
                            <w:sz w:val="28"/>
                            <w:szCs w:val="28"/>
                          </w:rPr>
                        </w:pPr>
                        <w:r w:rsidRPr="006C5EE9">
                          <w:rPr>
                            <w:sz w:val="28"/>
                            <w:szCs w:val="28"/>
                          </w:rPr>
                          <w:t>Tagesereignis</w:t>
                        </w:r>
                      </w:p>
                    </w:tc>
                  </w:tr>
                  <w:tr w:rsidR="006C5EE9" w:rsidRPr="006C5EE9" w14:paraId="1790D576" w14:textId="77777777" w:rsidTr="00B335BF">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45E4946" w14:textId="77777777" w:rsidR="006C5EE9" w:rsidRPr="006C5EE9" w:rsidRDefault="006C5EE9" w:rsidP="00265B29">
                        <w:pPr>
                          <w:framePr w:hSpace="141" w:wrap="around" w:vAnchor="text" w:hAnchor="margin" w:y="1073"/>
                          <w:rPr>
                            <w:sz w:val="28"/>
                            <w:szCs w:val="28"/>
                          </w:rPr>
                        </w:pPr>
                        <w:r w:rsidRPr="006C5EE9">
                          <w:rPr>
                            <w:sz w:val="28"/>
                            <w:szCs w:val="28"/>
                          </w:rPr>
                          <w:t>19.11.2012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02DC950" w14:textId="77777777" w:rsidR="006C5EE9" w:rsidRPr="006C5EE9" w:rsidRDefault="006C5EE9" w:rsidP="00265B29">
                        <w:pPr>
                          <w:framePr w:hSpace="141" w:wrap="around" w:vAnchor="text" w:hAnchor="margin" w:y="1073"/>
                          <w:rPr>
                            <w:sz w:val="28"/>
                            <w:szCs w:val="28"/>
                          </w:rPr>
                        </w:pPr>
                        <w:r w:rsidRPr="006C5EE9">
                          <w:rPr>
                            <w:sz w:val="28"/>
                            <w:szCs w:val="28"/>
                          </w:rPr>
                          <w:t>Welttoilettentag ist heute. Nach Schätzungen haben 2,6 Milliarden Menschen keine Toilette.</w:t>
                        </w:r>
                      </w:p>
                    </w:tc>
                  </w:tr>
                </w:tbl>
                <w:p w14:paraId="2A59C9B7" w14:textId="77777777" w:rsidR="006C5EE9" w:rsidRPr="006C5EE9" w:rsidRDefault="006C5EE9" w:rsidP="00265B29">
                  <w:pPr>
                    <w:framePr w:hSpace="141" w:wrap="around" w:vAnchor="text" w:hAnchor="margin" w:y="1073"/>
                    <w:rPr>
                      <w:sz w:val="28"/>
                      <w:szCs w:val="28"/>
                    </w:rPr>
                  </w:pPr>
                </w:p>
              </w:tc>
            </w:tr>
            <w:tr w:rsidR="006C5EE9" w:rsidRPr="006C5EE9" w14:paraId="31EB77BB" w14:textId="77777777" w:rsidTr="00B335BF">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2440"/>
                  </w:tblGrid>
                  <w:tr w:rsidR="006C5EE9" w:rsidRPr="006C5EE9" w14:paraId="04696D8F" w14:textId="77777777" w:rsidTr="00B335BF">
                    <w:trPr>
                      <w:tblHeader/>
                      <w:tblCellSpacing w:w="0" w:type="dxa"/>
                    </w:trPr>
                    <w:tc>
                      <w:tcPr>
                        <w:tcW w:w="0" w:type="auto"/>
                        <w:gridSpan w:val="2"/>
                        <w:tcBorders>
                          <w:top w:val="nil"/>
                          <w:left w:val="nil"/>
                          <w:bottom w:val="nil"/>
                          <w:right w:val="nil"/>
                        </w:tcBorders>
                        <w:shd w:val="clear" w:color="auto" w:fill="C0C0C0"/>
                        <w:vAlign w:val="center"/>
                      </w:tcPr>
                      <w:p w14:paraId="6F900DAC" w14:textId="77777777" w:rsidR="006C5EE9" w:rsidRPr="006C5EE9" w:rsidRDefault="006C5EE9" w:rsidP="00265B29">
                        <w:pPr>
                          <w:framePr w:hSpace="141" w:wrap="around" w:vAnchor="text" w:hAnchor="margin" w:y="1073"/>
                          <w:rPr>
                            <w:sz w:val="28"/>
                            <w:szCs w:val="28"/>
                          </w:rPr>
                        </w:pPr>
                        <w:r w:rsidRPr="006C5EE9">
                          <w:rPr>
                            <w:sz w:val="28"/>
                            <w:szCs w:val="28"/>
                          </w:rPr>
                          <w:t>WC</w:t>
                        </w:r>
                      </w:p>
                    </w:tc>
                  </w:tr>
                  <w:tr w:rsidR="006C5EE9" w:rsidRPr="006C5EE9" w14:paraId="2630D2DC" w14:textId="77777777" w:rsidTr="00B335B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5B9CB3FB" w14:textId="77777777" w:rsidR="006C5EE9" w:rsidRPr="006C5EE9" w:rsidRDefault="006C5EE9" w:rsidP="00265B29">
                        <w:pPr>
                          <w:framePr w:hSpace="141" w:wrap="around" w:vAnchor="text" w:hAnchor="margin" w:y="1073"/>
                          <w:rPr>
                            <w:sz w:val="28"/>
                            <w:szCs w:val="28"/>
                          </w:rPr>
                        </w:pPr>
                        <w:r w:rsidRPr="006C5EE9">
                          <w:rPr>
                            <w:sz w:val="28"/>
                            <w:szCs w:val="28"/>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25B18465" w14:textId="77777777" w:rsidR="006C5EE9" w:rsidRPr="006C5EE9" w:rsidRDefault="006C5EE9" w:rsidP="00265B29">
                        <w:pPr>
                          <w:framePr w:hSpace="141" w:wrap="around" w:vAnchor="text" w:hAnchor="margin" w:y="1073"/>
                          <w:rPr>
                            <w:sz w:val="28"/>
                            <w:szCs w:val="28"/>
                          </w:rPr>
                        </w:pPr>
                        <w:r w:rsidRPr="006C5EE9">
                          <w:rPr>
                            <w:sz w:val="28"/>
                            <w:szCs w:val="28"/>
                          </w:rPr>
                          <w:t>Tagesereignis</w:t>
                        </w:r>
                      </w:p>
                    </w:tc>
                  </w:tr>
                  <w:tr w:rsidR="006C5EE9" w:rsidRPr="006C5EE9" w14:paraId="57181DF6" w14:textId="77777777" w:rsidTr="00B335BF">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A16164B" w14:textId="77777777" w:rsidR="006C5EE9" w:rsidRPr="006C5EE9" w:rsidRDefault="006C5EE9" w:rsidP="00265B29">
                        <w:pPr>
                          <w:framePr w:hSpace="141" w:wrap="around" w:vAnchor="text" w:hAnchor="margin" w:y="1073"/>
                          <w:rPr>
                            <w:sz w:val="28"/>
                            <w:szCs w:val="28"/>
                          </w:rPr>
                        </w:pPr>
                        <w:r w:rsidRPr="006C5EE9">
                          <w:rPr>
                            <w:sz w:val="28"/>
                            <w:szCs w:val="28"/>
                          </w:rPr>
                          <w:t>19.11.2012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C6202F3" w14:textId="77777777" w:rsidR="006C5EE9" w:rsidRPr="006C5EE9" w:rsidRDefault="006C5EE9" w:rsidP="00265B29">
                        <w:pPr>
                          <w:framePr w:hSpace="141" w:wrap="around" w:vAnchor="text" w:hAnchor="margin" w:y="1073"/>
                          <w:rPr>
                            <w:sz w:val="28"/>
                            <w:szCs w:val="28"/>
                          </w:rPr>
                        </w:pPr>
                        <w:r w:rsidRPr="006C5EE9">
                          <w:rPr>
                            <w:sz w:val="28"/>
                            <w:szCs w:val="28"/>
                          </w:rPr>
                          <w:t>Welttoilettentag ist heute. Nach Schätzungen haben 2,6 Milliarden Menschen keine Toilette.</w:t>
                        </w:r>
                      </w:p>
                    </w:tc>
                  </w:tr>
                </w:tbl>
                <w:p w14:paraId="53423F9B" w14:textId="77777777" w:rsidR="006C5EE9" w:rsidRPr="006C5EE9" w:rsidRDefault="006C5EE9" w:rsidP="00265B29">
                  <w:pPr>
                    <w:framePr w:hSpace="141" w:wrap="around" w:vAnchor="text" w:hAnchor="margin" w:y="1073"/>
                    <w:rPr>
                      <w:sz w:val="28"/>
                      <w:szCs w:val="28"/>
                    </w:rPr>
                  </w:pPr>
                </w:p>
              </w:tc>
              <w:tc>
                <w:tcPr>
                  <w:tcW w:w="0" w:type="auto"/>
                  <w:tcBorders>
                    <w:top w:val="outset" w:sz="6" w:space="0" w:color="C0C0C0"/>
                    <w:left w:val="outset" w:sz="6" w:space="0" w:color="C0C0C0"/>
                    <w:bottom w:val="outset" w:sz="6" w:space="0" w:color="C0C0C0"/>
                    <w:right w:val="outset" w:sz="6" w:space="0" w:color="C0C0C0"/>
                  </w:tcBorders>
                  <w:shd w:val="clear" w:color="auto" w:fill="FFFFFF"/>
                </w:tcPr>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2439"/>
                  </w:tblGrid>
                  <w:tr w:rsidR="006C5EE9" w:rsidRPr="006C5EE9" w14:paraId="1C97C85D" w14:textId="77777777" w:rsidTr="00B335BF">
                    <w:trPr>
                      <w:tblHeader/>
                      <w:tblCellSpacing w:w="0" w:type="dxa"/>
                    </w:trPr>
                    <w:tc>
                      <w:tcPr>
                        <w:tcW w:w="0" w:type="auto"/>
                        <w:gridSpan w:val="2"/>
                        <w:tcBorders>
                          <w:top w:val="nil"/>
                          <w:left w:val="nil"/>
                          <w:bottom w:val="nil"/>
                          <w:right w:val="nil"/>
                        </w:tcBorders>
                        <w:shd w:val="clear" w:color="auto" w:fill="C0C0C0"/>
                        <w:vAlign w:val="center"/>
                      </w:tcPr>
                      <w:p w14:paraId="2F8F03F6" w14:textId="77777777" w:rsidR="006C5EE9" w:rsidRPr="006C5EE9" w:rsidRDefault="006C5EE9" w:rsidP="00265B29">
                        <w:pPr>
                          <w:framePr w:hSpace="141" w:wrap="around" w:vAnchor="text" w:hAnchor="margin" w:y="1073"/>
                          <w:rPr>
                            <w:sz w:val="28"/>
                            <w:szCs w:val="28"/>
                          </w:rPr>
                        </w:pPr>
                        <w:r w:rsidRPr="006C5EE9">
                          <w:rPr>
                            <w:sz w:val="28"/>
                            <w:szCs w:val="28"/>
                          </w:rPr>
                          <w:t>WC</w:t>
                        </w:r>
                      </w:p>
                    </w:tc>
                  </w:tr>
                  <w:tr w:rsidR="006C5EE9" w:rsidRPr="006C5EE9" w14:paraId="6EAC3AD1" w14:textId="77777777" w:rsidTr="00B335BF">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05EE6304" w14:textId="77777777" w:rsidR="006C5EE9" w:rsidRPr="006C5EE9" w:rsidRDefault="006C5EE9" w:rsidP="00265B29">
                        <w:pPr>
                          <w:framePr w:hSpace="141" w:wrap="around" w:vAnchor="text" w:hAnchor="margin" w:y="1073"/>
                          <w:rPr>
                            <w:sz w:val="28"/>
                            <w:szCs w:val="28"/>
                          </w:rPr>
                        </w:pPr>
                        <w:r w:rsidRPr="006C5EE9">
                          <w:rPr>
                            <w:sz w:val="28"/>
                            <w:szCs w:val="28"/>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25595204" w14:textId="77777777" w:rsidR="006C5EE9" w:rsidRPr="006C5EE9" w:rsidRDefault="006C5EE9" w:rsidP="00265B29">
                        <w:pPr>
                          <w:framePr w:hSpace="141" w:wrap="around" w:vAnchor="text" w:hAnchor="margin" w:y="1073"/>
                          <w:rPr>
                            <w:sz w:val="28"/>
                            <w:szCs w:val="28"/>
                          </w:rPr>
                        </w:pPr>
                        <w:r w:rsidRPr="006C5EE9">
                          <w:rPr>
                            <w:sz w:val="28"/>
                            <w:szCs w:val="28"/>
                          </w:rPr>
                          <w:t>Tagesereignis</w:t>
                        </w:r>
                      </w:p>
                    </w:tc>
                  </w:tr>
                  <w:tr w:rsidR="006C5EE9" w:rsidRPr="006C5EE9" w14:paraId="2B6A8F3F" w14:textId="77777777" w:rsidTr="00B335BF">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0595C2F" w14:textId="77777777" w:rsidR="006C5EE9" w:rsidRPr="006C5EE9" w:rsidRDefault="006C5EE9" w:rsidP="00265B29">
                        <w:pPr>
                          <w:framePr w:hSpace="141" w:wrap="around" w:vAnchor="text" w:hAnchor="margin" w:y="1073"/>
                          <w:rPr>
                            <w:sz w:val="28"/>
                            <w:szCs w:val="28"/>
                          </w:rPr>
                        </w:pPr>
                        <w:r w:rsidRPr="006C5EE9">
                          <w:rPr>
                            <w:sz w:val="28"/>
                            <w:szCs w:val="28"/>
                          </w:rPr>
                          <w:t>19.11.2012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F326571" w14:textId="77777777" w:rsidR="006C5EE9" w:rsidRPr="006C5EE9" w:rsidRDefault="006C5EE9" w:rsidP="00265B29">
                        <w:pPr>
                          <w:framePr w:hSpace="141" w:wrap="around" w:vAnchor="text" w:hAnchor="margin" w:y="1073"/>
                          <w:rPr>
                            <w:sz w:val="28"/>
                            <w:szCs w:val="28"/>
                          </w:rPr>
                        </w:pPr>
                        <w:r w:rsidRPr="006C5EE9">
                          <w:rPr>
                            <w:sz w:val="28"/>
                            <w:szCs w:val="28"/>
                          </w:rPr>
                          <w:t>Welttoilettentag ist heute. Nach Schätzungen haben 2,6 Milliarden Menschen keine Toilette.</w:t>
                        </w:r>
                      </w:p>
                    </w:tc>
                  </w:tr>
                </w:tbl>
                <w:p w14:paraId="32062CA5" w14:textId="77777777" w:rsidR="006C5EE9" w:rsidRPr="006C5EE9" w:rsidRDefault="006C5EE9" w:rsidP="00265B29">
                  <w:pPr>
                    <w:framePr w:hSpace="141" w:wrap="around" w:vAnchor="text" w:hAnchor="margin" w:y="1073"/>
                    <w:rPr>
                      <w:sz w:val="28"/>
                      <w:szCs w:val="28"/>
                    </w:rPr>
                  </w:pPr>
                </w:p>
              </w:tc>
            </w:tr>
          </w:tbl>
          <w:p w14:paraId="315D06D8" w14:textId="77777777" w:rsidR="006C5EE9" w:rsidRPr="006C5EE9" w:rsidRDefault="006C5EE9" w:rsidP="006C5EE9">
            <w:pPr>
              <w:rPr>
                <w:sz w:val="28"/>
                <w:szCs w:val="28"/>
              </w:rPr>
            </w:pPr>
            <w:r w:rsidRPr="006C5EE9">
              <w:rPr>
                <w:sz w:val="28"/>
                <w:szCs w:val="28"/>
              </w:rPr>
              <w:t>Tagesereignis</w:t>
            </w:r>
          </w:p>
        </w:tc>
      </w:tr>
      <w:tr w:rsidR="006C5EE9" w:rsidRPr="006C5EE9" w14:paraId="4BBD0C31" w14:textId="77777777" w:rsidTr="006C5EE9">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742B96C" w14:textId="77777777" w:rsidR="006C5EE9" w:rsidRPr="006C5EE9" w:rsidRDefault="006C5EE9" w:rsidP="006C5EE9">
            <w:pPr>
              <w:rPr>
                <w:sz w:val="28"/>
                <w:szCs w:val="28"/>
              </w:rPr>
            </w:pPr>
            <w:r w:rsidRPr="006C5EE9">
              <w:rPr>
                <w:sz w:val="28"/>
                <w:szCs w:val="28"/>
              </w:rPr>
              <w:t>19.11.2012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5D01B87" w14:textId="77777777" w:rsidR="006C5EE9" w:rsidRPr="006C5EE9" w:rsidRDefault="006C5EE9" w:rsidP="006C5EE9">
            <w:pPr>
              <w:rPr>
                <w:sz w:val="28"/>
                <w:szCs w:val="28"/>
              </w:rPr>
            </w:pPr>
            <w:r w:rsidRPr="006C5EE9">
              <w:rPr>
                <w:sz w:val="28"/>
                <w:szCs w:val="28"/>
              </w:rPr>
              <w:t>Welttoilettentag ist heute. Nach Schätzungen haben 2,6 Milliarden Menschen keine Toilette.</w:t>
            </w:r>
          </w:p>
        </w:tc>
      </w:tr>
    </w:tbl>
    <w:p w14:paraId="2E51AE7C" w14:textId="2AD335FF" w:rsidR="006C5EE9" w:rsidRPr="006C5EE9" w:rsidRDefault="006C5EE9" w:rsidP="006C5EE9">
      <w:pPr>
        <w:rPr>
          <w:sz w:val="28"/>
          <w:szCs w:val="28"/>
        </w:rPr>
      </w:pPr>
      <w:r w:rsidRPr="006C5EE9">
        <w:rPr>
          <w:sz w:val="28"/>
          <w:szCs w:val="28"/>
        </w:rPr>
        <w:t>Einst lebte ein kleines Kind in einem reichen, zivilisierten Land im Norden der Erde, das täglich immer wieder in den Garten auf das Plumpsklo gehen musste. Eines Tages denkt dieses Kind nach, und schließlich betet es zu Gott, und bittet ihn, wenn ich einmal groß bin, dann baue ich mir ein so großes Haus, wo ich nicht mehr in den Garten auf die Toilette gehen mu</w:t>
      </w:r>
      <w:r>
        <w:rPr>
          <w:sz w:val="28"/>
          <w:szCs w:val="28"/>
        </w:rPr>
        <w:t>ss</w:t>
      </w:r>
      <w:r w:rsidRPr="006C5EE9">
        <w:rPr>
          <w:sz w:val="28"/>
          <w:szCs w:val="28"/>
        </w:rPr>
        <w:t xml:space="preserve">, denn im Winter ist das kein Vergnügen, weil es draußen so sehr kalt ist, um seine tägliche Notdurft zu verrichten. </w:t>
      </w:r>
    </w:p>
    <w:p w14:paraId="0E9F9800" w14:textId="77777777" w:rsidR="006C5EE9" w:rsidRPr="006C5EE9" w:rsidRDefault="006C5EE9" w:rsidP="006C5EE9">
      <w:pPr>
        <w:rPr>
          <w:sz w:val="28"/>
          <w:szCs w:val="28"/>
        </w:rPr>
      </w:pPr>
      <w:r w:rsidRPr="006C5EE9">
        <w:rPr>
          <w:sz w:val="28"/>
          <w:szCs w:val="28"/>
        </w:rPr>
        <w:t>Heute aber nach mehr als 40 Jahren sieht die Welt immer noch so ähnlich aus.</w:t>
      </w:r>
    </w:p>
    <w:p w14:paraId="6D33FBA5" w14:textId="2C325FDA" w:rsidR="006C5EE9" w:rsidRPr="000B6147" w:rsidRDefault="006C5EE9" w:rsidP="006C5EE9">
      <w:pPr>
        <w:rPr>
          <w:sz w:val="16"/>
          <w:szCs w:val="16"/>
        </w:rPr>
      </w:pPr>
      <w:r w:rsidRPr="006C5EE9">
        <w:rPr>
          <w:sz w:val="28"/>
          <w:szCs w:val="28"/>
        </w:rPr>
        <w:t>Aber warum gibt es heutzutage immer noch so viel Armut? „Denn das Glücklichsein ist eine Frage der Haltung!“, meint eine afrikanische Weisheit. Ja, weil es noch immer zu wenige Wasserklosetts also</w:t>
      </w:r>
      <w:r>
        <w:rPr>
          <w:lang w:val="de-DE"/>
        </w:rPr>
        <w:t xml:space="preserve"> </w:t>
      </w:r>
      <w:r w:rsidRPr="006C5EE9">
        <w:rPr>
          <w:sz w:val="28"/>
          <w:szCs w:val="28"/>
        </w:rPr>
        <w:t xml:space="preserve">Toiletten gibt. Das ist einer der Gründe, </w:t>
      </w:r>
      <w:r w:rsidR="009557C1">
        <w:rPr>
          <w:sz w:val="28"/>
          <w:szCs w:val="28"/>
        </w:rPr>
        <w:t xml:space="preserve">so meine ich, </w:t>
      </w:r>
      <w:r w:rsidRPr="006C5EE9">
        <w:rPr>
          <w:sz w:val="28"/>
          <w:szCs w:val="28"/>
        </w:rPr>
        <w:t>warum es so viel Armut immer noch in der Welt gibt! Daher lasst uns Klosetts bauen!</w:t>
      </w:r>
      <w:r>
        <w:rPr>
          <w:lang w:val="de-DE"/>
        </w:rPr>
        <w:t xml:space="preserve"> </w:t>
      </w:r>
      <w:r>
        <w:rPr>
          <w:sz w:val="16"/>
          <w:szCs w:val="16"/>
          <w:lang w:val="de-DE"/>
        </w:rPr>
        <w:t>03.09.2016 10:43</w:t>
      </w:r>
    </w:p>
    <w:p w14:paraId="46BB903D" w14:textId="77777777" w:rsidR="006C5EE9" w:rsidRDefault="006C5EE9" w:rsidP="006F7829">
      <w:pPr>
        <w:rPr>
          <w:rFonts w:ascii="Arial" w:hAnsi="Arial" w:cs="Arial"/>
          <w:sz w:val="36"/>
          <w:szCs w:val="36"/>
          <w:lang w:val="de-DE"/>
        </w:rPr>
      </w:pPr>
    </w:p>
    <w:p w14:paraId="4A25C23F" w14:textId="34657F0F" w:rsidR="006F7829" w:rsidRPr="006F7829" w:rsidRDefault="006F7829" w:rsidP="006F7829">
      <w:pPr>
        <w:spacing w:after="0" w:line="240" w:lineRule="auto"/>
        <w:rPr>
          <w:sz w:val="28"/>
          <w:szCs w:val="28"/>
        </w:rPr>
      </w:pPr>
    </w:p>
    <w:p w14:paraId="79F9C971" w14:textId="77777777" w:rsidR="006F7829" w:rsidRDefault="006F7829" w:rsidP="006F7829">
      <w:pPr>
        <w:rPr>
          <w:sz w:val="16"/>
          <w:szCs w:val="16"/>
          <w:lang w:val="de-DE"/>
        </w:rPr>
      </w:pPr>
    </w:p>
    <w:p w14:paraId="7EB1E45D" w14:textId="0EB855F7" w:rsidR="006F7829" w:rsidRDefault="006F7829" w:rsidP="006F7829">
      <w:pPr>
        <w:rPr>
          <w:sz w:val="16"/>
          <w:szCs w:val="16"/>
          <w:lang w:val="de-DE"/>
        </w:rPr>
      </w:pPr>
    </w:p>
    <w:p w14:paraId="3D43E0FA" w14:textId="16B746E4" w:rsidR="00F25420" w:rsidRPr="00F25420" w:rsidRDefault="00F25420" w:rsidP="00F25420">
      <w:pPr>
        <w:pStyle w:val="berschrift1"/>
      </w:pPr>
      <w:bookmarkStart w:id="57" w:name="_Toc115776964"/>
      <w:r w:rsidRPr="00F25420">
        <w:t>21.02.2020</w:t>
      </w:r>
      <w:bookmarkEnd w:id="57"/>
    </w:p>
    <w:p w14:paraId="701AA86A" w14:textId="77777777" w:rsidR="00F25420" w:rsidRPr="00672C30" w:rsidRDefault="00F25420" w:rsidP="00F25420">
      <w:pPr>
        <w:rPr>
          <w:lang w:val="de-DE"/>
        </w:rPr>
      </w:pPr>
    </w:p>
    <w:p w14:paraId="49BBE34B" w14:textId="77777777" w:rsidR="00F25420" w:rsidRPr="00672C30" w:rsidRDefault="00F25420" w:rsidP="00F25420">
      <w:pPr>
        <w:rPr>
          <w:lang w:val="de-DE"/>
        </w:rPr>
      </w:pPr>
      <w:r w:rsidRPr="00672C30">
        <w:rPr>
          <w:sz w:val="28"/>
          <w:szCs w:val="28"/>
          <w:lang w:val="de-DE"/>
        </w:rPr>
        <w:t>Ich wasche mir die Hände. Jedes Mal nach meinem Besuch auf dem WC mache ich das. Es gab Zeiten in meinem früheren Leben, wo ich diese Tätigkeit für nicht so wichtig hielt! Jetzt aber weiß ich, dass das mehrmalige Händewaschen für die Gesundheit, und meinen Mitmenschen gegenüber in gemeinsamer, gesundheitlicher Verantwortung dazu ich verpflichtet bin.</w:t>
      </w:r>
    </w:p>
    <w:p w14:paraId="5F287A69" w14:textId="77777777" w:rsidR="006C5EE9" w:rsidRDefault="006C5EE9" w:rsidP="00F25420">
      <w:pPr>
        <w:rPr>
          <w:sz w:val="28"/>
          <w:szCs w:val="28"/>
          <w:lang w:val="de-DE"/>
        </w:rPr>
      </w:pPr>
    </w:p>
    <w:p w14:paraId="480B8698" w14:textId="5F190D84" w:rsidR="00F25420" w:rsidRPr="00672C30" w:rsidRDefault="00F25420" w:rsidP="00F25420">
      <w:pPr>
        <w:rPr>
          <w:lang w:val="de-DE"/>
        </w:rPr>
      </w:pPr>
      <w:r w:rsidRPr="00672C30">
        <w:rPr>
          <w:sz w:val="28"/>
          <w:szCs w:val="28"/>
          <w:lang w:val="de-DE"/>
        </w:rPr>
        <w:t>Ich bin dadurch zufriedener geworden, aber trotzdem belastet mich das Gestern heute mehr und mehr! Ich schreibe, daher das in mein Tagebuch, so dass ich mir dadurch Erleichterung verschaffe. Die psychische Gesundheit braucht oder verlangt auch Reinigung, damit “die Seele gesund wird!??? Das bedarf eines Psychotherapeuten. Aber gute Psychotherapeuten sind rar, und ich kenne momentan nur einen, der mich durch seine Gespräche mit ihm positiv beeinflusst hat. Herr Ströbitzer heißt er!</w:t>
      </w:r>
    </w:p>
    <w:p w14:paraId="7D374098" w14:textId="21891AB5" w:rsidR="00F25420" w:rsidRDefault="00F25420" w:rsidP="00F25420">
      <w:r w:rsidRPr="00672C30">
        <w:rPr>
          <w:sz w:val="28"/>
          <w:szCs w:val="28"/>
          <w:lang w:val="de-DE"/>
        </w:rPr>
        <w:t xml:space="preserve">Die Novene für die Kranken ist eine Möglichkeit des Gebetes, die die katholische Kirche anbietet, was ebenfalls eine andere Art der Heilung bewirken kann, wie ich glaube. Sie findet zwischen dem 2.-11. Februar statt. Leider pflege ich das Beten nicht so sehr, oder eigentlich sehr unregelmäßig gehe ich dem Meditieren nach. Markus Amann, mein Freund und philosophischer Berater, erinnerte uns vorgestern abends im Hippolytsaal im hiphaus St. Pölten an die vier Kardinaltugenden, und dieses Mal im Besonderen an die Mäßigung (lat. temperantia) Im Katechismus der katholischen Kirche steht unter „383. Was ist Mäßigung? – Die Mäßigung zügelt die Neigung zu Vergnügungen, sichert die Herrschaft des Willens über die Triebe und lässt im Gebrauch der geschaffenen Dinge das rechte Maß einhalten.“ Die menschliche Tugenden stehen im Gegensatz zu den göttlichen Tugenden, welche da sind: der Glaube, die Hoffnung und die Liebe, welche sich in drei Formen immer wieder manifestiert (eros, philia oder agape (griech.), caritas (lat.)(KKK). Die Kunst der Liebe besteht daher im Zügeln der Hiebe und im Maßhalten der Triebe, damit der Glaube bewahrt bleibt und weiterhin die Hoffnung lebt! </w:t>
      </w:r>
      <w:r>
        <w:rPr>
          <w:sz w:val="20"/>
          <w:szCs w:val="20"/>
        </w:rPr>
        <w:t>22.02.2020 10:46</w:t>
      </w:r>
    </w:p>
    <w:p w14:paraId="3AB833B4" w14:textId="77777777" w:rsidR="00D403A5" w:rsidRDefault="00D403A5" w:rsidP="00D403A5">
      <w:pPr>
        <w:rPr>
          <w:sz w:val="28"/>
          <w:szCs w:val="28"/>
        </w:rPr>
      </w:pPr>
    </w:p>
    <w:p w14:paraId="69B54B77" w14:textId="77777777" w:rsidR="000F422E" w:rsidRPr="000F422E" w:rsidRDefault="000F422E" w:rsidP="000F422E">
      <w:pPr>
        <w:pStyle w:val="berschrift1"/>
      </w:pPr>
      <w:bookmarkStart w:id="58" w:name="_Toc115776965"/>
      <w:r w:rsidRPr="000F422E">
        <w:t>Eine Stadt auf dem Land</w:t>
      </w:r>
      <w:bookmarkEnd w:id="58"/>
    </w:p>
    <w:p w14:paraId="6B1D0D2A" w14:textId="77777777" w:rsidR="000F422E" w:rsidRDefault="000F422E" w:rsidP="000F422E">
      <w:pPr>
        <w:rPr>
          <w:rFonts w:ascii="Arial" w:hAnsi="Arial" w:cs="Arial"/>
          <w:sz w:val="28"/>
          <w:szCs w:val="28"/>
          <w:lang w:val="de-DE"/>
        </w:rPr>
      </w:pPr>
    </w:p>
    <w:p w14:paraId="548EE48A" w14:textId="77777777" w:rsidR="000F422E" w:rsidRPr="000F422E" w:rsidRDefault="000F422E" w:rsidP="000F422E">
      <w:pPr>
        <w:rPr>
          <w:sz w:val="28"/>
          <w:szCs w:val="28"/>
          <w:lang w:val="de-DE"/>
        </w:rPr>
      </w:pPr>
      <w:r w:rsidRPr="000F422E">
        <w:rPr>
          <w:sz w:val="28"/>
          <w:szCs w:val="28"/>
          <w:lang w:val="de-DE"/>
        </w:rPr>
        <w:t>1</w:t>
      </w:r>
    </w:p>
    <w:p w14:paraId="08E26BB6" w14:textId="77777777" w:rsidR="000F422E" w:rsidRPr="000F422E" w:rsidRDefault="000F422E" w:rsidP="000F422E">
      <w:pPr>
        <w:rPr>
          <w:sz w:val="28"/>
          <w:szCs w:val="28"/>
          <w:lang w:val="de-DE"/>
        </w:rPr>
      </w:pPr>
    </w:p>
    <w:p w14:paraId="714AD5F8" w14:textId="785722D8" w:rsidR="000F422E" w:rsidRPr="000F422E" w:rsidRDefault="000F422E" w:rsidP="000F422E">
      <w:pPr>
        <w:rPr>
          <w:sz w:val="28"/>
          <w:szCs w:val="28"/>
          <w:lang w:val="de-DE"/>
        </w:rPr>
      </w:pPr>
      <w:r w:rsidRPr="000F422E">
        <w:rPr>
          <w:sz w:val="28"/>
          <w:szCs w:val="28"/>
          <w:lang w:val="de-DE"/>
        </w:rPr>
        <w:t xml:space="preserve">Er steht aus seinem bequemen, neuen, weichen Bürosessel auf. Danach macht er die Terrassentür auf, damit frische, jedoch nach Rauch riechende Luft ins Arbeitszimmer kommt. Vielleicht wäre es besser nur kurz zu öffnen, weil die Luft im Raum mit </w:t>
      </w:r>
      <w:r w:rsidR="003B343E">
        <w:rPr>
          <w:sz w:val="28"/>
          <w:szCs w:val="28"/>
          <w:lang w:val="de-DE"/>
        </w:rPr>
        <w:t xml:space="preserve">viel </w:t>
      </w:r>
      <w:r w:rsidRPr="000F422E">
        <w:rPr>
          <w:sz w:val="28"/>
          <w:szCs w:val="28"/>
          <w:lang w:val="de-DE"/>
        </w:rPr>
        <w:t xml:space="preserve">zu viel Holzbrandluft sich füllt. </w:t>
      </w:r>
    </w:p>
    <w:p w14:paraId="5EFF756A" w14:textId="77777777" w:rsidR="000F422E" w:rsidRPr="000F422E" w:rsidRDefault="000F422E" w:rsidP="000F422E">
      <w:pPr>
        <w:rPr>
          <w:sz w:val="28"/>
          <w:szCs w:val="28"/>
          <w:lang w:val="de-DE"/>
        </w:rPr>
      </w:pPr>
    </w:p>
    <w:p w14:paraId="09485A1F" w14:textId="72B5FBB1" w:rsidR="000F422E" w:rsidRPr="000F422E" w:rsidRDefault="000F422E" w:rsidP="000F422E">
      <w:pPr>
        <w:rPr>
          <w:sz w:val="28"/>
          <w:szCs w:val="28"/>
          <w:lang w:val="de-DE"/>
        </w:rPr>
      </w:pPr>
      <w:r w:rsidRPr="000F422E">
        <w:rPr>
          <w:sz w:val="28"/>
          <w:szCs w:val="28"/>
          <w:lang w:val="de-DE"/>
        </w:rPr>
        <w:t xml:space="preserve">Die Stadt wird mich hoffentlich morgen wieder gut aufnehmen. Es sind jetzt genau vier Tage, wo ich nun zuhause am Land geblieben bin. Unser Dorf ist nun bereits auch eine kleine Stadt geworden, weil sich die Häuserzahl in den letzten </w:t>
      </w:r>
      <w:r>
        <w:rPr>
          <w:sz w:val="28"/>
          <w:szCs w:val="28"/>
          <w:lang w:val="de-DE"/>
        </w:rPr>
        <w:t>30</w:t>
      </w:r>
      <w:r w:rsidRPr="000F422E">
        <w:rPr>
          <w:sz w:val="28"/>
          <w:szCs w:val="28"/>
          <w:lang w:val="de-DE"/>
        </w:rPr>
        <w:t xml:space="preserve"> Jahren verdreifacht hat. Ja, ich bin ein hin- und her-gerissener Mensch. Unser Waldviertel bietet durch die große Waldfläche genügend gute Luft zur Erholung. Dagegen bieten unsere Städte ein großes Arbeits-, Kultur- und Bildungsangebot, das ich auch gerne nützen möchte. Jedoch wohin führt der Weg zunächst? Ja, ich muss Prioritäten setzen lernen, dann kann ich alles unter einen Hut bringen!</w:t>
      </w:r>
    </w:p>
    <w:p w14:paraId="37B61F58" w14:textId="77777777" w:rsidR="000F422E" w:rsidRPr="000F422E" w:rsidRDefault="000F422E" w:rsidP="000F422E">
      <w:pPr>
        <w:rPr>
          <w:sz w:val="28"/>
          <w:szCs w:val="28"/>
          <w:lang w:val="de-DE"/>
        </w:rPr>
      </w:pPr>
      <w:r w:rsidRPr="000F422E">
        <w:rPr>
          <w:sz w:val="28"/>
          <w:szCs w:val="28"/>
          <w:lang w:val="de-DE"/>
        </w:rPr>
        <w:tab/>
      </w:r>
    </w:p>
    <w:p w14:paraId="60DD42C4" w14:textId="2EECF8D8" w:rsidR="000F422E" w:rsidRPr="000F422E" w:rsidRDefault="000F422E" w:rsidP="000F422E">
      <w:pPr>
        <w:rPr>
          <w:sz w:val="28"/>
          <w:szCs w:val="28"/>
          <w:lang w:val="de-DE"/>
        </w:rPr>
      </w:pPr>
      <w:r w:rsidRPr="000F422E">
        <w:rPr>
          <w:sz w:val="28"/>
          <w:szCs w:val="28"/>
          <w:lang w:val="de-DE"/>
        </w:rPr>
        <w:t>Der Weg ist das Ziel! Wir sind auf dem Weg wohin? Was wäre, wenn wir wollten, weitergehen? Mit Brachialgewalt werden wir nicht ans Ziel kommen!? Wir machen uns, daher mit dem Motto auf unser Ziel hin, dass Gott mit uns ist, und nennen es so. Die Last unserer Mitmenschen gemeinsam tragend hilft, damit die persönliche Zufriedenheit mit gegenseitigem Respekt und Verantwortungsgefühl sich paart, so dass Friede untereinander bleibt oder wieder möglich wird, und ein gemeinsamer Friede sich bewahrheitet!</w:t>
      </w:r>
    </w:p>
    <w:p w14:paraId="23574434" w14:textId="77777777" w:rsidR="000F422E" w:rsidRPr="000F422E" w:rsidRDefault="000F422E" w:rsidP="000F422E">
      <w:pPr>
        <w:rPr>
          <w:sz w:val="28"/>
          <w:szCs w:val="28"/>
          <w:lang w:val="de-DE"/>
        </w:rPr>
      </w:pPr>
      <w:r w:rsidRPr="000F422E">
        <w:rPr>
          <w:sz w:val="28"/>
          <w:szCs w:val="28"/>
          <w:lang w:val="de-DE"/>
        </w:rPr>
        <w:tab/>
      </w:r>
    </w:p>
    <w:p w14:paraId="07967BEC" w14:textId="77777777" w:rsidR="000F422E" w:rsidRDefault="000F422E" w:rsidP="000F422E">
      <w:pPr>
        <w:rPr>
          <w:sz w:val="28"/>
          <w:szCs w:val="28"/>
          <w:lang w:val="de-DE"/>
        </w:rPr>
      </w:pPr>
      <w:r w:rsidRPr="000F422E">
        <w:rPr>
          <w:sz w:val="28"/>
          <w:szCs w:val="28"/>
          <w:lang w:val="de-DE"/>
        </w:rPr>
        <w:t>Trotzdem bin ich nicht zufrieden, mit meinem Leben! Die Tragflügel meiner Seele sind nahe am Zerbersten. Vieles „leuchtet“ mir nicht ein, weil ich vieles nicht richtig verstehe. Wer seine Träume verwirklichen will, muss zunächst diese erkennen, anerkennen mögen und lieben lernen! Man muss zunächst nicht alles verstehen, es genügt, dass man Aphorismen lebt, erkennt und niederschreibt. Theodor Fontane schreibt: „Ein guter Aphorismus ist die Weisheit eines ganzen Buches in einem Satz. [Enzyklopädie: Aphorismus. DB Sonderband: Wikipedia Frühjahr 2005, S. 20860]</w:t>
      </w:r>
    </w:p>
    <w:p w14:paraId="2DE99300" w14:textId="77777777" w:rsidR="000F422E" w:rsidRDefault="000F422E" w:rsidP="000F422E">
      <w:pPr>
        <w:rPr>
          <w:sz w:val="28"/>
          <w:szCs w:val="28"/>
          <w:lang w:val="de-DE"/>
        </w:rPr>
      </w:pPr>
    </w:p>
    <w:p w14:paraId="65E0410D" w14:textId="6E96E55A" w:rsidR="000F422E" w:rsidRPr="000F422E" w:rsidRDefault="000F422E" w:rsidP="000F422E">
      <w:pPr>
        <w:rPr>
          <w:sz w:val="28"/>
          <w:szCs w:val="28"/>
          <w:lang w:val="de-DE"/>
        </w:rPr>
      </w:pPr>
      <w:r w:rsidRPr="000F422E">
        <w:rPr>
          <w:sz w:val="28"/>
          <w:szCs w:val="28"/>
          <w:lang w:val="de-DE"/>
        </w:rPr>
        <w:t>Ein Buch ist die Absicht, der Beginn und Ziel eines Strebens nach Freiheit und Würde einer Person, so denke ich darüber, wenn ich dies hiermit niederschreibe. Ein Traum von mir ist auch so ein Buch oder nur einen Aphorismus zu schreiben, um meine Mitmenschen zu unterhalten aber auch zu informieren, denn wohin mit meinem Wissen, und meinen Fähigkeiten und wahren Kenntnissen, die ich mir in vielen Jahren mühsam und hart angeeignet habe.</w:t>
      </w:r>
    </w:p>
    <w:p w14:paraId="672C7878" w14:textId="77777777" w:rsidR="000F422E" w:rsidRPr="000F422E" w:rsidRDefault="000F422E" w:rsidP="000F422E">
      <w:pPr>
        <w:rPr>
          <w:sz w:val="28"/>
          <w:szCs w:val="28"/>
          <w:lang w:val="de-DE"/>
        </w:rPr>
      </w:pPr>
    </w:p>
    <w:p w14:paraId="30169140" w14:textId="77777777" w:rsidR="000F422E" w:rsidRPr="000F422E" w:rsidRDefault="000F422E" w:rsidP="000F422E">
      <w:pPr>
        <w:rPr>
          <w:sz w:val="28"/>
          <w:szCs w:val="28"/>
          <w:lang w:val="de-DE"/>
        </w:rPr>
      </w:pPr>
      <w:r w:rsidRPr="000F422E">
        <w:rPr>
          <w:sz w:val="28"/>
          <w:szCs w:val="28"/>
          <w:lang w:val="de-DE"/>
        </w:rPr>
        <w:t xml:space="preserve">Lieber Gott, gib mir die Kraft und die Stärke diese Idee erfolgreich in die Tat umzusetzen, damit ich mein Leben, wie ich glaube, dadurch verlängern zu können, so dass von mir nach meinem Tod etwas weiterexistiert oder weiterlebt. Amen. </w:t>
      </w:r>
    </w:p>
    <w:p w14:paraId="6CCF0F2D" w14:textId="77777777" w:rsidR="000F422E" w:rsidRPr="000F422E" w:rsidRDefault="000F422E" w:rsidP="000F422E">
      <w:pPr>
        <w:rPr>
          <w:sz w:val="28"/>
          <w:szCs w:val="28"/>
          <w:lang w:val="de-DE"/>
        </w:rPr>
      </w:pPr>
    </w:p>
    <w:p w14:paraId="07C188C5" w14:textId="77777777" w:rsidR="00D36FF8" w:rsidRDefault="00D36FF8" w:rsidP="000F422E">
      <w:pPr>
        <w:rPr>
          <w:sz w:val="28"/>
          <w:szCs w:val="28"/>
          <w:lang w:val="de-DE"/>
        </w:rPr>
      </w:pPr>
    </w:p>
    <w:p w14:paraId="2E64F29A" w14:textId="77777777" w:rsidR="00D36FF8" w:rsidRDefault="00D36FF8" w:rsidP="000F422E">
      <w:pPr>
        <w:rPr>
          <w:sz w:val="28"/>
          <w:szCs w:val="28"/>
          <w:lang w:val="de-DE"/>
        </w:rPr>
      </w:pPr>
    </w:p>
    <w:p w14:paraId="4A1EFC0F" w14:textId="77777777" w:rsidR="00D36FF8" w:rsidRDefault="00D36FF8" w:rsidP="000F422E">
      <w:pPr>
        <w:rPr>
          <w:sz w:val="28"/>
          <w:szCs w:val="28"/>
          <w:lang w:val="de-DE"/>
        </w:rPr>
      </w:pPr>
    </w:p>
    <w:p w14:paraId="5E8623C3" w14:textId="71BBBBC2" w:rsidR="000F422E" w:rsidRPr="000F422E" w:rsidRDefault="000F422E" w:rsidP="000F422E">
      <w:pPr>
        <w:rPr>
          <w:sz w:val="28"/>
          <w:szCs w:val="28"/>
          <w:lang w:val="de-DE"/>
        </w:rPr>
      </w:pPr>
      <w:r w:rsidRPr="000F422E">
        <w:rPr>
          <w:sz w:val="28"/>
          <w:szCs w:val="28"/>
          <w:lang w:val="de-DE"/>
        </w:rPr>
        <w:t>2</w:t>
      </w:r>
    </w:p>
    <w:p w14:paraId="5B16D7C4" w14:textId="77777777" w:rsidR="000F422E" w:rsidRPr="000F422E" w:rsidRDefault="000F422E" w:rsidP="000F422E">
      <w:pPr>
        <w:rPr>
          <w:sz w:val="28"/>
          <w:szCs w:val="28"/>
          <w:lang w:val="de-DE"/>
        </w:rPr>
      </w:pPr>
    </w:p>
    <w:p w14:paraId="16605193" w14:textId="77777777" w:rsidR="000F422E" w:rsidRPr="000F422E" w:rsidRDefault="000F422E" w:rsidP="000F422E">
      <w:pPr>
        <w:rPr>
          <w:sz w:val="28"/>
          <w:szCs w:val="28"/>
          <w:lang w:val="de-DE"/>
        </w:rPr>
      </w:pPr>
      <w:r w:rsidRPr="000F422E">
        <w:rPr>
          <w:sz w:val="28"/>
          <w:szCs w:val="28"/>
          <w:lang w:val="de-DE"/>
        </w:rPr>
        <w:t>Aber auch Musik vermittelt Freude und Leid. Plötzlich lese ich da auf einem kleinen Zettel, der in einem Glückskeks eingelegt war, folgendes: „Freuen Sie sich auf heitere Stunden.“ Und auf der Rückseite steht „Happy hours are waiting for you.“ Denn nächste Woche werde ich „Lachen und Weinen – bei Liebesfreud und Liebesleid“, im Festsaal des Konservatoriums für Kirchenmusik in St. Pölten, wozu ich eingeladen wurde. Da werden Lieder vorgesungen, welche von John Dowland, Joseph Haydn, Wolfgang Amadeus Mozart, Franz Schubert, Robert Schumann, Georg Friedrich Händel und anderen komponiert wurden, und von Studierenden der Stimmbildungsklasse von Doris B. vorgetragen werden. Ich freue mich jetzt schon darauf, denn wie wir alle wissen, ist Vorfreude die schönste Freude aller Freuden.</w:t>
      </w:r>
    </w:p>
    <w:p w14:paraId="08261FF0" w14:textId="77777777" w:rsidR="000F422E" w:rsidRPr="000F422E" w:rsidRDefault="000F422E" w:rsidP="000F422E">
      <w:pPr>
        <w:rPr>
          <w:sz w:val="28"/>
          <w:szCs w:val="28"/>
          <w:lang w:val="de-DE"/>
        </w:rPr>
      </w:pPr>
    </w:p>
    <w:p w14:paraId="39A4021F" w14:textId="77777777" w:rsidR="000F422E" w:rsidRPr="000F422E" w:rsidRDefault="000F422E" w:rsidP="000F422E">
      <w:pPr>
        <w:rPr>
          <w:sz w:val="28"/>
          <w:szCs w:val="28"/>
          <w:lang w:val="de-DE"/>
        </w:rPr>
      </w:pPr>
      <w:r w:rsidRPr="000F422E">
        <w:rPr>
          <w:sz w:val="28"/>
          <w:szCs w:val="28"/>
          <w:lang w:val="de-DE"/>
        </w:rPr>
        <w:t xml:space="preserve">Aber auch ein passionierter Kinogeher bin ich. „Carol“ ist ein gutgemachter Film, der von einer Liebesbeziehung zweier Frauen in den 50 er Jahren des vorigen Jahrhunderts erzählt. Leider bekam dieser gestern keine Auszeichnung bei den „Golden Globe Awards 2016“. Ich hatte das Glück mir diesen Film im Cinema Paradiso in St. Pölten anschauen zu dürfen, und ich muss davon berichten, dass mir dieser Film gefallen hat. </w:t>
      </w:r>
    </w:p>
    <w:p w14:paraId="63F2211F" w14:textId="77777777" w:rsidR="000F422E" w:rsidRPr="000F422E" w:rsidRDefault="000F422E" w:rsidP="000F422E">
      <w:pPr>
        <w:rPr>
          <w:sz w:val="28"/>
          <w:szCs w:val="28"/>
          <w:lang w:val="de-DE"/>
        </w:rPr>
      </w:pPr>
    </w:p>
    <w:p w14:paraId="5AED9580" w14:textId="77777777" w:rsidR="000F422E" w:rsidRPr="000F422E" w:rsidRDefault="000F422E" w:rsidP="000F422E">
      <w:pPr>
        <w:rPr>
          <w:sz w:val="28"/>
          <w:szCs w:val="28"/>
          <w:lang w:val="de-DE"/>
        </w:rPr>
      </w:pPr>
      <w:r w:rsidRPr="000F422E">
        <w:rPr>
          <w:sz w:val="28"/>
          <w:szCs w:val="28"/>
          <w:lang w:val="de-DE"/>
        </w:rPr>
        <w:t xml:space="preserve">Wenn ich über meine Leidenschaft ins Kino zu gehen, nachdenke, dann begann diese bereits im vorletzten Schuljahr in der Hauptschule in Pöggstall, wo wir noch ein Kino damals hatten, in einem Alter mit ca. 12 oder 13 Jahren. Schließlich durfte ich auch in Wiener Kinos Ende der 80 er Jahre und Beginn der 90 er Jahre mir Filme anschauen, die auf mein Leben, die eine oder andere Tendenz zur Verhaltensänderung bewirkte, und ich in meinem Verhalten so mehr oder weniger stark mich veränderte. Da erinnere ich mich in speziellen an den österreichischen Film „Indien“ mit Josef Hader und Alfred Dorfer, welchen ich mir gleich dreimal angesehen habe, weil ich diese Geschichte von einer Männerfreundschaft sehr lustig und humorvoll fand. </w:t>
      </w:r>
    </w:p>
    <w:p w14:paraId="678D3746" w14:textId="77777777" w:rsidR="000F422E" w:rsidRPr="000F422E" w:rsidRDefault="000F422E" w:rsidP="000F422E">
      <w:pPr>
        <w:rPr>
          <w:sz w:val="28"/>
          <w:szCs w:val="28"/>
          <w:lang w:val="de-DE"/>
        </w:rPr>
      </w:pPr>
    </w:p>
    <w:p w14:paraId="0202CF23" w14:textId="77777777" w:rsidR="006C5EE9" w:rsidRDefault="006C5EE9" w:rsidP="000F422E">
      <w:pPr>
        <w:rPr>
          <w:sz w:val="28"/>
          <w:szCs w:val="28"/>
          <w:lang w:val="de-DE"/>
        </w:rPr>
      </w:pPr>
    </w:p>
    <w:p w14:paraId="2F8E6839" w14:textId="5413431F" w:rsidR="000F422E" w:rsidRPr="000F422E" w:rsidRDefault="000F422E" w:rsidP="000F422E">
      <w:pPr>
        <w:rPr>
          <w:sz w:val="28"/>
          <w:szCs w:val="28"/>
          <w:lang w:val="de-DE"/>
        </w:rPr>
      </w:pPr>
      <w:r w:rsidRPr="000F422E">
        <w:rPr>
          <w:sz w:val="28"/>
          <w:szCs w:val="28"/>
          <w:lang w:val="de-DE"/>
        </w:rPr>
        <w:t>3</w:t>
      </w:r>
    </w:p>
    <w:p w14:paraId="05412CDA" w14:textId="77777777" w:rsidR="000F422E" w:rsidRPr="000F422E" w:rsidRDefault="000F422E" w:rsidP="000F422E">
      <w:pPr>
        <w:rPr>
          <w:sz w:val="28"/>
          <w:szCs w:val="28"/>
          <w:lang w:val="de-DE"/>
        </w:rPr>
      </w:pPr>
    </w:p>
    <w:p w14:paraId="30624804" w14:textId="77777777" w:rsidR="000F422E" w:rsidRPr="000F422E" w:rsidRDefault="000F422E" w:rsidP="000F422E">
      <w:pPr>
        <w:rPr>
          <w:sz w:val="28"/>
          <w:szCs w:val="28"/>
          <w:lang w:val="de-DE"/>
        </w:rPr>
      </w:pPr>
      <w:r w:rsidRPr="000F422E">
        <w:rPr>
          <w:sz w:val="28"/>
          <w:szCs w:val="28"/>
          <w:lang w:val="de-DE"/>
        </w:rPr>
        <w:t>Ein Massengesang ist verlautbart worden, weil die Menschen lieber gemeinsam singen. Die Tragweite seiner Gedanken ist monumental. Diesem Denken entspricht die Orgel, wie ich glaube, weil die Orgel ein männliches Instrument früher war, obwohl es die Königin aller Musikinstrumente ist. Ist das etwas Neues, fragt sich sein Schüler?</w:t>
      </w:r>
    </w:p>
    <w:p w14:paraId="45718A5C" w14:textId="77777777" w:rsidR="000F422E" w:rsidRPr="000F422E" w:rsidRDefault="000F422E" w:rsidP="000F422E">
      <w:pPr>
        <w:rPr>
          <w:sz w:val="28"/>
          <w:szCs w:val="28"/>
          <w:lang w:val="de-DE"/>
        </w:rPr>
      </w:pPr>
    </w:p>
    <w:p w14:paraId="2FD5BB26" w14:textId="77777777" w:rsidR="000F422E" w:rsidRPr="000F422E" w:rsidRDefault="000F422E" w:rsidP="000F422E">
      <w:pPr>
        <w:rPr>
          <w:sz w:val="28"/>
          <w:szCs w:val="28"/>
          <w:lang w:val="de-DE"/>
        </w:rPr>
      </w:pPr>
      <w:r w:rsidRPr="000F422E">
        <w:rPr>
          <w:sz w:val="28"/>
          <w:szCs w:val="28"/>
          <w:lang w:val="de-DE"/>
        </w:rPr>
        <w:t xml:space="preserve">Gestern noch war sein Werk die Violinsonate in A-Dur von César Franck, heute schaut oder hört sich die Welt schon wieder ganz anders an. Da ist das opus 1 von Ludwig van Beethoven, das bereits ein Meisterwerk war, eine Klavier-Triosonate. Es stellt sich heutzutage die Frage, wer kann schon von seinen Tantiemen als Komponist seiner Werke leben? Ich, sicherlich, nicht! Und trotzdem meine ich, dass Radio gehört gehört, weil es Musikwissen im Gehirn „speichert“, und ebenfalls neue Bilder im Kopf sich selbst aktiv formend und bewusstseinserweiternde Geisteszustände ermöglicht. Das Radio ist ein Medium, das besonders weiterbildend sein kann, wenn der Konsument oder Benutzer dieses entsprechend nützt und verwendet. Lieber Gott, schenke mir noch genügend Zeit, damit ich durch aktives Radiohören mein Wissen über besondere Begriffe in der Musik, Wörter und Inhalte von Sprachen meinem lebenslangen Lernen mich dadurch verpflichten will oder mittels positiven, achtsamen Zuhörens mein Leben verlängern und bereichern kann. „Aber worauf kommt es im Leben letztendlich wirklich an?“ frage ich mich persönlich! Wenn ich das wüsste, wäre ich ein Prophet? </w:t>
      </w:r>
    </w:p>
    <w:p w14:paraId="35795E79" w14:textId="77777777" w:rsidR="000F422E" w:rsidRPr="000F422E" w:rsidRDefault="000F422E" w:rsidP="000F422E">
      <w:pPr>
        <w:rPr>
          <w:sz w:val="28"/>
          <w:szCs w:val="28"/>
          <w:lang w:val="de-DE"/>
        </w:rPr>
      </w:pPr>
    </w:p>
    <w:p w14:paraId="0C2A0E3E" w14:textId="77777777" w:rsidR="000F422E" w:rsidRPr="000F422E" w:rsidRDefault="000F422E" w:rsidP="000F422E">
      <w:pPr>
        <w:rPr>
          <w:sz w:val="28"/>
          <w:szCs w:val="28"/>
          <w:lang w:val="de-DE"/>
        </w:rPr>
      </w:pPr>
      <w:r w:rsidRPr="000F422E">
        <w:rPr>
          <w:sz w:val="28"/>
          <w:szCs w:val="28"/>
          <w:lang w:val="de-DE"/>
        </w:rPr>
        <w:t>4</w:t>
      </w:r>
    </w:p>
    <w:p w14:paraId="44712289" w14:textId="77777777" w:rsidR="000F422E" w:rsidRPr="000F422E" w:rsidRDefault="000F422E" w:rsidP="000F422E">
      <w:pPr>
        <w:rPr>
          <w:sz w:val="28"/>
          <w:szCs w:val="28"/>
          <w:lang w:val="de-DE"/>
        </w:rPr>
      </w:pPr>
    </w:p>
    <w:p w14:paraId="4346BC95" w14:textId="77777777" w:rsidR="000F422E" w:rsidRPr="000F422E" w:rsidRDefault="000F422E" w:rsidP="000F422E">
      <w:pPr>
        <w:rPr>
          <w:sz w:val="28"/>
          <w:szCs w:val="28"/>
          <w:lang w:val="de-DE"/>
        </w:rPr>
      </w:pPr>
      <w:r w:rsidRPr="000F422E">
        <w:rPr>
          <w:sz w:val="28"/>
          <w:szCs w:val="28"/>
          <w:lang w:val="de-DE"/>
        </w:rPr>
        <w:t xml:space="preserve">Die Menschen in Europa und in Amerika führen Banken-, Hunger-, Arbeits- und Familienkriege, damit sie den Rest der Welt gerecht bezahlen können, eben für die Ausbeutung der wertvollen Rohstoffe und der fleißigen Arbeitskräfte. Aus-Hungerkriege werden geführt, damit die Menschheit mehr und mehr Lebensmittel produzieren kann, damit in Zukunft noch mehr Kinder ernährt werden können! Das ist meine und unsere nüchterne Sichtweise auf die Situation in dieser Welt. </w:t>
      </w:r>
      <w:r w:rsidRPr="000F422E">
        <w:rPr>
          <w:sz w:val="16"/>
          <w:szCs w:val="16"/>
          <w:lang w:val="de-DE"/>
        </w:rPr>
        <w:t>25.01.2016 17:16</w:t>
      </w:r>
    </w:p>
    <w:p w14:paraId="0BBD7FAA" w14:textId="77777777" w:rsidR="000F422E" w:rsidRPr="000F422E" w:rsidRDefault="000F422E" w:rsidP="000F422E">
      <w:pPr>
        <w:rPr>
          <w:sz w:val="28"/>
          <w:szCs w:val="28"/>
          <w:lang w:val="de-DE"/>
        </w:rPr>
      </w:pPr>
    </w:p>
    <w:p w14:paraId="7FD766EF" w14:textId="77777777" w:rsidR="000F422E" w:rsidRPr="000F422E" w:rsidRDefault="000F422E" w:rsidP="000F422E">
      <w:pPr>
        <w:rPr>
          <w:sz w:val="28"/>
          <w:szCs w:val="28"/>
          <w:lang w:val="de-DE"/>
        </w:rPr>
      </w:pPr>
      <w:r w:rsidRPr="000F422E">
        <w:rPr>
          <w:sz w:val="28"/>
          <w:szCs w:val="28"/>
          <w:lang w:val="de-DE"/>
        </w:rPr>
        <w:t>5</w:t>
      </w:r>
    </w:p>
    <w:p w14:paraId="0594D849" w14:textId="77777777" w:rsidR="000F422E" w:rsidRPr="000F422E" w:rsidRDefault="000F422E" w:rsidP="000F422E">
      <w:pPr>
        <w:rPr>
          <w:sz w:val="28"/>
          <w:szCs w:val="28"/>
          <w:lang w:val="de-D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7733"/>
      </w:tblGrid>
      <w:tr w:rsidR="000F422E" w:rsidRPr="000F422E" w14:paraId="64DA7A14" w14:textId="77777777" w:rsidTr="009C1CBE">
        <w:trPr>
          <w:tblHeader/>
          <w:tblCellSpacing w:w="0" w:type="dxa"/>
        </w:trPr>
        <w:tc>
          <w:tcPr>
            <w:tcW w:w="0" w:type="auto"/>
            <w:gridSpan w:val="2"/>
            <w:tcBorders>
              <w:top w:val="nil"/>
              <w:left w:val="nil"/>
              <w:bottom w:val="nil"/>
              <w:right w:val="nil"/>
            </w:tcBorders>
            <w:shd w:val="clear" w:color="auto" w:fill="C0C0C0"/>
            <w:vAlign w:val="center"/>
          </w:tcPr>
          <w:p w14:paraId="3A3A2CEE" w14:textId="77777777" w:rsidR="000F422E" w:rsidRPr="000F422E" w:rsidRDefault="000F422E" w:rsidP="000F422E">
            <w:pPr>
              <w:rPr>
                <w:sz w:val="28"/>
                <w:szCs w:val="28"/>
                <w:lang w:val="de-DE"/>
              </w:rPr>
            </w:pPr>
            <w:r w:rsidRPr="000F422E">
              <w:rPr>
                <w:sz w:val="28"/>
                <w:szCs w:val="28"/>
                <w:lang w:val="de-DE"/>
              </w:rPr>
              <w:t>bestimmtes Datum von 1965-heute</w:t>
            </w:r>
          </w:p>
        </w:tc>
      </w:tr>
      <w:tr w:rsidR="000F422E" w:rsidRPr="000F422E" w14:paraId="4C66E446" w14:textId="77777777" w:rsidTr="009C1CBE">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2C8A4661" w14:textId="77777777" w:rsidR="000F422E" w:rsidRPr="000F422E" w:rsidRDefault="000F422E" w:rsidP="000F422E">
            <w:pPr>
              <w:rPr>
                <w:sz w:val="28"/>
                <w:szCs w:val="28"/>
                <w:lang w:val="de-DE"/>
              </w:rPr>
            </w:pPr>
            <w:r w:rsidRPr="000F422E">
              <w:rPr>
                <w:sz w:val="28"/>
                <w:szCs w:val="28"/>
                <w:lang w:val="de-DE"/>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4FBACD68" w14:textId="77777777" w:rsidR="000F422E" w:rsidRPr="000F422E" w:rsidRDefault="000F422E" w:rsidP="000F422E">
            <w:pPr>
              <w:rPr>
                <w:sz w:val="28"/>
                <w:szCs w:val="28"/>
                <w:lang w:val="de-DE"/>
              </w:rPr>
            </w:pPr>
            <w:r w:rsidRPr="000F422E">
              <w:rPr>
                <w:sz w:val="28"/>
                <w:szCs w:val="28"/>
                <w:lang w:val="de-DE"/>
              </w:rPr>
              <w:t>Tagesereignis</w:t>
            </w:r>
          </w:p>
        </w:tc>
      </w:tr>
      <w:tr w:rsidR="000F422E" w:rsidRPr="000F422E" w14:paraId="29AED2F2"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25034F0" w14:textId="77777777" w:rsidR="000F422E" w:rsidRPr="000F422E" w:rsidRDefault="000F422E" w:rsidP="000F422E">
            <w:pPr>
              <w:rPr>
                <w:sz w:val="28"/>
                <w:szCs w:val="28"/>
                <w:lang w:val="de-DE"/>
              </w:rPr>
            </w:pPr>
            <w:r w:rsidRPr="000F422E">
              <w:rPr>
                <w:sz w:val="28"/>
                <w:szCs w:val="28"/>
                <w:lang w:val="de-DE"/>
              </w:rPr>
              <w:t>01.01.1966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A0B970D" w14:textId="77777777" w:rsidR="000F422E" w:rsidRPr="000F422E" w:rsidRDefault="000F422E" w:rsidP="009C1CBE">
            <w:pPr>
              <w:rPr>
                <w:sz w:val="28"/>
                <w:szCs w:val="28"/>
                <w:lang w:val="de-DE"/>
              </w:rPr>
            </w:pPr>
            <w:r w:rsidRPr="000F422E">
              <w:rPr>
                <w:sz w:val="28"/>
                <w:szCs w:val="28"/>
                <w:lang w:val="de-DE"/>
              </w:rPr>
              <w:t>Der österreichische Maler und Grafiker Ernst Fuchs veröffentlicht seine programmatische Schrift "Architectura Caelestis".</w:t>
            </w:r>
          </w:p>
        </w:tc>
      </w:tr>
      <w:tr w:rsidR="000F422E" w:rsidRPr="000F422E" w14:paraId="47553A98"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2DF6641" w14:textId="77777777" w:rsidR="000F422E" w:rsidRPr="000F422E" w:rsidRDefault="000F422E" w:rsidP="000F422E">
            <w:pPr>
              <w:rPr>
                <w:sz w:val="28"/>
                <w:szCs w:val="28"/>
                <w:lang w:val="de-DE"/>
              </w:rPr>
            </w:pPr>
            <w:r w:rsidRPr="000F422E">
              <w:rPr>
                <w:sz w:val="28"/>
                <w:szCs w:val="28"/>
                <w:lang w:val="de-DE"/>
              </w:rPr>
              <w:t>01.01.1967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F62AB5F" w14:textId="77777777" w:rsidR="000F422E" w:rsidRPr="000F422E" w:rsidRDefault="000F422E" w:rsidP="009C1CBE">
            <w:pPr>
              <w:rPr>
                <w:sz w:val="28"/>
                <w:szCs w:val="28"/>
                <w:lang w:val="de-DE"/>
              </w:rPr>
            </w:pPr>
            <w:r w:rsidRPr="000F422E">
              <w:rPr>
                <w:sz w:val="28"/>
                <w:szCs w:val="28"/>
                <w:lang w:val="de-DE"/>
              </w:rPr>
              <w:t>Der spanische Maler und Bildhauer Joan Miró wendet sich erstmals Bronzeplastiken zu.</w:t>
            </w:r>
          </w:p>
        </w:tc>
      </w:tr>
      <w:tr w:rsidR="000F422E" w:rsidRPr="000F422E" w14:paraId="6491848D"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BB5C651" w14:textId="77777777" w:rsidR="000F422E" w:rsidRPr="000F422E" w:rsidRDefault="000F422E" w:rsidP="000F422E">
            <w:pPr>
              <w:rPr>
                <w:sz w:val="28"/>
                <w:szCs w:val="28"/>
                <w:lang w:val="de-DE"/>
              </w:rPr>
            </w:pPr>
            <w:r w:rsidRPr="000F422E">
              <w:rPr>
                <w:sz w:val="28"/>
                <w:szCs w:val="28"/>
                <w:lang w:val="de-DE"/>
              </w:rPr>
              <w:t>01.01.1968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785D6E2" w14:textId="77777777" w:rsidR="000F422E" w:rsidRPr="000F422E" w:rsidRDefault="000F422E" w:rsidP="009C1CBE">
            <w:pPr>
              <w:rPr>
                <w:sz w:val="28"/>
                <w:szCs w:val="28"/>
                <w:lang w:val="de-DE"/>
              </w:rPr>
            </w:pPr>
            <w:r w:rsidRPr="000F422E">
              <w:rPr>
                <w:sz w:val="28"/>
                <w:szCs w:val="28"/>
                <w:lang w:val="de-DE"/>
              </w:rPr>
              <w:t>Mehrwertsteuer statt Umsatzsteuer</w:t>
            </w:r>
          </w:p>
        </w:tc>
      </w:tr>
      <w:tr w:rsidR="000F422E" w:rsidRPr="000F422E" w14:paraId="5279BCA1"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D96F728" w14:textId="77777777" w:rsidR="000F422E" w:rsidRPr="000F422E" w:rsidRDefault="000F422E" w:rsidP="000F422E">
            <w:pPr>
              <w:rPr>
                <w:sz w:val="28"/>
                <w:szCs w:val="28"/>
                <w:lang w:val="de-DE"/>
              </w:rPr>
            </w:pPr>
            <w:r w:rsidRPr="000F422E">
              <w:rPr>
                <w:sz w:val="28"/>
                <w:szCs w:val="28"/>
                <w:lang w:val="de-DE"/>
              </w:rPr>
              <w:t>01.01.1968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3947C84" w14:textId="77777777" w:rsidR="000F422E" w:rsidRPr="000F422E" w:rsidRDefault="000F422E" w:rsidP="009C1CBE">
            <w:pPr>
              <w:rPr>
                <w:sz w:val="28"/>
                <w:szCs w:val="28"/>
                <w:lang w:val="de-DE"/>
              </w:rPr>
            </w:pPr>
            <w:r w:rsidRPr="000F422E">
              <w:rPr>
                <w:sz w:val="28"/>
                <w:szCs w:val="28"/>
                <w:lang w:val="de-DE"/>
              </w:rPr>
              <w:t>Mein Vater, Erwin Lagler, ist Feuerwehrmann bei der Freiwilligen Feuerwehr Weiten.</w:t>
            </w:r>
          </w:p>
        </w:tc>
      </w:tr>
      <w:tr w:rsidR="000F422E" w:rsidRPr="000F422E" w14:paraId="51AB40B6"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3463CD0" w14:textId="77777777" w:rsidR="000F422E" w:rsidRPr="000F422E" w:rsidRDefault="000F422E" w:rsidP="000F422E">
            <w:pPr>
              <w:rPr>
                <w:sz w:val="28"/>
                <w:szCs w:val="28"/>
                <w:lang w:val="de-DE"/>
              </w:rPr>
            </w:pPr>
            <w:r w:rsidRPr="000F422E">
              <w:rPr>
                <w:sz w:val="28"/>
                <w:szCs w:val="28"/>
                <w:lang w:val="de-DE"/>
              </w:rPr>
              <w:t>01.01.1973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897C69C" w14:textId="77777777" w:rsidR="000F422E" w:rsidRPr="000F422E" w:rsidRDefault="000F422E" w:rsidP="009C1CBE">
            <w:pPr>
              <w:rPr>
                <w:sz w:val="28"/>
                <w:szCs w:val="28"/>
                <w:lang w:val="de-DE"/>
              </w:rPr>
            </w:pPr>
            <w:r w:rsidRPr="000F422E">
              <w:rPr>
                <w:sz w:val="28"/>
                <w:szCs w:val="28"/>
                <w:lang w:val="de-DE"/>
              </w:rPr>
              <w:t>Mein Vater, Erwin Lagler, wird OFM bei der FF Weiten.</w:t>
            </w:r>
          </w:p>
        </w:tc>
      </w:tr>
      <w:tr w:rsidR="000F422E" w:rsidRPr="000F422E" w14:paraId="576D8FA7"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1DE717E" w14:textId="77777777" w:rsidR="000F422E" w:rsidRPr="000F422E" w:rsidRDefault="000F422E" w:rsidP="000F422E">
            <w:pPr>
              <w:rPr>
                <w:sz w:val="28"/>
                <w:szCs w:val="28"/>
                <w:lang w:val="de-DE"/>
              </w:rPr>
            </w:pPr>
            <w:r w:rsidRPr="000F422E">
              <w:rPr>
                <w:sz w:val="28"/>
                <w:szCs w:val="28"/>
                <w:lang w:val="de-DE"/>
              </w:rPr>
              <w:t>01.01.1975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DB4AD6A" w14:textId="77777777" w:rsidR="000F422E" w:rsidRPr="000F422E" w:rsidRDefault="000F422E" w:rsidP="009C1CBE">
            <w:pPr>
              <w:rPr>
                <w:sz w:val="28"/>
                <w:szCs w:val="28"/>
                <w:lang w:val="de-DE"/>
              </w:rPr>
            </w:pPr>
            <w:r w:rsidRPr="000F422E">
              <w:rPr>
                <w:sz w:val="28"/>
                <w:szCs w:val="28"/>
                <w:lang w:val="de-DE"/>
              </w:rPr>
              <w:t>12. Schachweltmeister der Geschichte wird von der FIDE ernannt, weil der amerikanische Bobby Fischer, seinen Titel nicht verteidigen wollte. Anatoli Karpow heißt er.</w:t>
            </w:r>
          </w:p>
        </w:tc>
      </w:tr>
      <w:tr w:rsidR="000F422E" w:rsidRPr="000F422E" w14:paraId="71B1DEED"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12CD2D6" w14:textId="77777777" w:rsidR="000F422E" w:rsidRPr="000F422E" w:rsidRDefault="000F422E" w:rsidP="000F422E">
            <w:pPr>
              <w:rPr>
                <w:sz w:val="28"/>
                <w:szCs w:val="28"/>
                <w:lang w:val="de-DE"/>
              </w:rPr>
            </w:pPr>
            <w:r w:rsidRPr="000F422E">
              <w:rPr>
                <w:sz w:val="28"/>
                <w:szCs w:val="28"/>
                <w:lang w:val="de-DE"/>
              </w:rPr>
              <w:t>01.01.1975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FA11510" w14:textId="77777777" w:rsidR="000F422E" w:rsidRPr="000F422E" w:rsidRDefault="000F422E" w:rsidP="009C1CBE">
            <w:pPr>
              <w:rPr>
                <w:sz w:val="28"/>
                <w:szCs w:val="28"/>
                <w:lang w:val="de-DE"/>
              </w:rPr>
            </w:pPr>
            <w:r w:rsidRPr="000F422E">
              <w:rPr>
                <w:sz w:val="28"/>
                <w:szCs w:val="28"/>
                <w:lang w:val="de-DE"/>
              </w:rPr>
              <w:t>Jugendliche mit 18 Jahren volljährig</w:t>
            </w:r>
          </w:p>
        </w:tc>
      </w:tr>
      <w:tr w:rsidR="000F422E" w:rsidRPr="000F422E" w14:paraId="37F5C212"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FC21B50" w14:textId="77777777" w:rsidR="000F422E" w:rsidRPr="000F422E" w:rsidRDefault="000F422E" w:rsidP="000F422E">
            <w:pPr>
              <w:rPr>
                <w:sz w:val="28"/>
                <w:szCs w:val="28"/>
                <w:lang w:val="de-DE"/>
              </w:rPr>
            </w:pPr>
            <w:r w:rsidRPr="000F422E">
              <w:rPr>
                <w:sz w:val="28"/>
                <w:szCs w:val="28"/>
                <w:lang w:val="de-DE"/>
              </w:rPr>
              <w:t>01.01.1975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49EB795" w14:textId="77777777" w:rsidR="000F422E" w:rsidRPr="000F422E" w:rsidRDefault="000F422E" w:rsidP="009C1CBE">
            <w:pPr>
              <w:rPr>
                <w:sz w:val="28"/>
                <w:szCs w:val="28"/>
                <w:lang w:val="de-DE"/>
              </w:rPr>
            </w:pPr>
            <w:r w:rsidRPr="000F422E">
              <w:rPr>
                <w:sz w:val="28"/>
                <w:szCs w:val="28"/>
                <w:lang w:val="de-DE"/>
              </w:rPr>
              <w:t>Das Internationale Jahr der Frau beginnt unter der Schirmherrschaft der UNO. Der Heilige Stuhl beteiligte sich an diesem "Internationalen Jahr" mit einem "Komitee für das Internationale Jahr der Frau".</w:t>
            </w:r>
          </w:p>
        </w:tc>
      </w:tr>
      <w:tr w:rsidR="000F422E" w:rsidRPr="000F422E" w14:paraId="0F403C60"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A22F870" w14:textId="77777777" w:rsidR="000F422E" w:rsidRPr="000F422E" w:rsidRDefault="000F422E" w:rsidP="000F422E">
            <w:pPr>
              <w:rPr>
                <w:sz w:val="28"/>
                <w:szCs w:val="28"/>
                <w:lang w:val="de-DE"/>
              </w:rPr>
            </w:pPr>
            <w:r w:rsidRPr="000F422E">
              <w:rPr>
                <w:sz w:val="28"/>
                <w:szCs w:val="28"/>
                <w:lang w:val="de-DE"/>
              </w:rPr>
              <w:t>01.01.1975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AA1E0F7" w14:textId="77777777" w:rsidR="000F422E" w:rsidRPr="000F422E" w:rsidRDefault="000F422E" w:rsidP="009C1CBE">
            <w:pPr>
              <w:rPr>
                <w:sz w:val="28"/>
                <w:szCs w:val="28"/>
                <w:lang w:val="de-DE"/>
              </w:rPr>
            </w:pPr>
            <w:r w:rsidRPr="000F422E">
              <w:rPr>
                <w:sz w:val="28"/>
                <w:szCs w:val="28"/>
                <w:lang w:val="de-DE"/>
              </w:rPr>
              <w:t>Die Fristenlösung tritt in Österreich in Kraft.</w:t>
            </w:r>
          </w:p>
        </w:tc>
      </w:tr>
      <w:tr w:rsidR="000F422E" w:rsidRPr="000F422E" w14:paraId="35197C3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E58DDC8" w14:textId="77777777" w:rsidR="000F422E" w:rsidRPr="000F422E" w:rsidRDefault="000F422E" w:rsidP="000F422E">
            <w:pPr>
              <w:rPr>
                <w:sz w:val="28"/>
                <w:szCs w:val="28"/>
                <w:lang w:val="de-DE"/>
              </w:rPr>
            </w:pPr>
            <w:r w:rsidRPr="000F422E">
              <w:rPr>
                <w:sz w:val="28"/>
                <w:szCs w:val="28"/>
                <w:lang w:val="de-DE"/>
              </w:rPr>
              <w:t>01.01.1976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2411042" w14:textId="77777777" w:rsidR="000F422E" w:rsidRPr="000F422E" w:rsidRDefault="000F422E" w:rsidP="009C1CBE">
            <w:pPr>
              <w:rPr>
                <w:sz w:val="28"/>
                <w:szCs w:val="28"/>
                <w:lang w:val="de-DE"/>
              </w:rPr>
            </w:pPr>
            <w:r w:rsidRPr="000F422E">
              <w:rPr>
                <w:sz w:val="28"/>
                <w:szCs w:val="28"/>
                <w:lang w:val="de-DE"/>
              </w:rPr>
              <w:t>Anschnallpflicht in der Bundesrepublik Deutschland</w:t>
            </w:r>
          </w:p>
        </w:tc>
      </w:tr>
      <w:tr w:rsidR="000F422E" w:rsidRPr="000F422E" w14:paraId="7EADA907"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DBEDAFE" w14:textId="77777777" w:rsidR="000F422E" w:rsidRPr="000F422E" w:rsidRDefault="000F422E" w:rsidP="000F422E">
            <w:pPr>
              <w:rPr>
                <w:sz w:val="28"/>
                <w:szCs w:val="28"/>
                <w:lang w:val="de-DE"/>
              </w:rPr>
            </w:pPr>
            <w:r w:rsidRPr="000F422E">
              <w:rPr>
                <w:sz w:val="28"/>
                <w:szCs w:val="28"/>
                <w:lang w:val="de-DE"/>
              </w:rPr>
              <w:t>01.01.1982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DE3FEAB" w14:textId="77777777" w:rsidR="000F422E" w:rsidRPr="000F422E" w:rsidRDefault="000F422E" w:rsidP="009C1CBE">
            <w:pPr>
              <w:rPr>
                <w:sz w:val="28"/>
                <w:szCs w:val="28"/>
                <w:lang w:val="de-DE"/>
              </w:rPr>
            </w:pPr>
            <w:r w:rsidRPr="000F422E">
              <w:rPr>
                <w:sz w:val="28"/>
                <w:szCs w:val="28"/>
                <w:lang w:val="de-DE"/>
              </w:rPr>
              <w:t>Vorstellung des Commodore 64, kurz C64, des ersten Heim-PCs der Welt.</w:t>
            </w:r>
          </w:p>
        </w:tc>
      </w:tr>
      <w:tr w:rsidR="000F422E" w:rsidRPr="000F422E" w14:paraId="5C144D5B"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73A799C" w14:textId="77777777" w:rsidR="000F422E" w:rsidRPr="000F422E" w:rsidRDefault="000F422E" w:rsidP="000F422E">
            <w:pPr>
              <w:rPr>
                <w:sz w:val="28"/>
                <w:szCs w:val="28"/>
                <w:lang w:val="de-DE"/>
              </w:rPr>
            </w:pPr>
            <w:r w:rsidRPr="000F422E">
              <w:rPr>
                <w:sz w:val="28"/>
                <w:szCs w:val="28"/>
                <w:lang w:val="de-DE"/>
              </w:rPr>
              <w:t>01.01.1984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958507B" w14:textId="77777777" w:rsidR="000F422E" w:rsidRPr="000F422E" w:rsidRDefault="000F422E" w:rsidP="009C1CBE">
            <w:pPr>
              <w:rPr>
                <w:sz w:val="28"/>
                <w:szCs w:val="28"/>
                <w:lang w:val="de-DE"/>
              </w:rPr>
            </w:pPr>
            <w:r w:rsidRPr="000F422E">
              <w:rPr>
                <w:sz w:val="28"/>
                <w:szCs w:val="28"/>
                <w:lang w:val="de-DE"/>
              </w:rPr>
              <w:t>Start des Privatfernsehens in Deutschland; PKS nimmt seinen Sendebetrieb aus einem Kellerstudio in Ludwigshafen am Rhein auf (ab 1985 unter dem Namen SAT1). [Enzyklopädie: 1. Januar. DB Sonderband: Wikipedia Frühjahr 2005, S. 514319]</w:t>
            </w:r>
          </w:p>
        </w:tc>
      </w:tr>
      <w:tr w:rsidR="000F422E" w:rsidRPr="000F422E" w14:paraId="5AC2F801"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1E891A0" w14:textId="77777777" w:rsidR="000F422E" w:rsidRPr="000F422E" w:rsidRDefault="000F422E" w:rsidP="000F422E">
            <w:pPr>
              <w:rPr>
                <w:sz w:val="28"/>
                <w:szCs w:val="28"/>
                <w:lang w:val="de-DE"/>
              </w:rPr>
            </w:pPr>
            <w:r w:rsidRPr="000F422E">
              <w:rPr>
                <w:sz w:val="28"/>
                <w:szCs w:val="28"/>
                <w:lang w:val="de-DE"/>
              </w:rPr>
              <w:t>01.01.1984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2275A61" w14:textId="77777777" w:rsidR="000F422E" w:rsidRPr="000F422E" w:rsidRDefault="000F422E" w:rsidP="009C1CBE">
            <w:pPr>
              <w:rPr>
                <w:sz w:val="28"/>
                <w:szCs w:val="28"/>
                <w:lang w:val="de-DE"/>
              </w:rPr>
            </w:pPr>
            <w:r w:rsidRPr="000F422E">
              <w:rPr>
                <w:sz w:val="28"/>
                <w:szCs w:val="28"/>
                <w:lang w:val="de-DE"/>
              </w:rPr>
              <w:t>Erstes Kabelfernsehen in Deutschland</w:t>
            </w:r>
          </w:p>
        </w:tc>
      </w:tr>
      <w:tr w:rsidR="000F422E" w:rsidRPr="000F422E" w14:paraId="5446B651"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4B1241F" w14:textId="77777777" w:rsidR="000F422E" w:rsidRPr="000F422E" w:rsidRDefault="000F422E" w:rsidP="000F422E">
            <w:pPr>
              <w:rPr>
                <w:sz w:val="28"/>
                <w:szCs w:val="28"/>
                <w:lang w:val="de-DE"/>
              </w:rPr>
            </w:pPr>
            <w:r w:rsidRPr="000F422E">
              <w:rPr>
                <w:sz w:val="28"/>
                <w:szCs w:val="28"/>
                <w:lang w:val="de-DE"/>
              </w:rPr>
              <w:t>01.01.1985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AC36001" w14:textId="77777777" w:rsidR="000F422E" w:rsidRPr="000F422E" w:rsidRDefault="000F422E" w:rsidP="009C1CBE">
            <w:pPr>
              <w:rPr>
                <w:sz w:val="28"/>
                <w:szCs w:val="28"/>
                <w:lang w:val="de-DE"/>
              </w:rPr>
            </w:pPr>
            <w:r w:rsidRPr="000F422E">
              <w:rPr>
                <w:sz w:val="28"/>
                <w:szCs w:val="28"/>
                <w:lang w:val="de-DE"/>
              </w:rPr>
              <w:t>Europäisches Jahr der Musik beginnt. Ich war damals bei der Militärmusik NÖ. aktiv als 2. Flügelhornist. (bis Ende Mai 1985). Gedenkjahr an J.S. Bach, G.F. Händel. H. Schütz, D. Scarlatti und andere.</w:t>
            </w:r>
          </w:p>
        </w:tc>
      </w:tr>
      <w:tr w:rsidR="000F422E" w:rsidRPr="000F422E" w14:paraId="61F11B4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7CD24DB" w14:textId="77777777" w:rsidR="000F422E" w:rsidRPr="000F422E" w:rsidRDefault="000F422E" w:rsidP="000F422E">
            <w:pPr>
              <w:rPr>
                <w:sz w:val="28"/>
                <w:szCs w:val="28"/>
                <w:lang w:val="de-DE"/>
              </w:rPr>
            </w:pPr>
            <w:r w:rsidRPr="000F422E">
              <w:rPr>
                <w:sz w:val="28"/>
                <w:szCs w:val="28"/>
                <w:lang w:val="de-DE"/>
              </w:rPr>
              <w:t>01.01.1993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40BC0D2" w14:textId="77777777" w:rsidR="000F422E" w:rsidRPr="000F422E" w:rsidRDefault="000F422E" w:rsidP="009C1CBE">
            <w:pPr>
              <w:rPr>
                <w:sz w:val="28"/>
                <w:szCs w:val="28"/>
                <w:lang w:val="de-DE"/>
              </w:rPr>
            </w:pPr>
            <w:r w:rsidRPr="000F422E">
              <w:rPr>
                <w:sz w:val="28"/>
                <w:szCs w:val="28"/>
                <w:lang w:val="de-DE"/>
              </w:rPr>
              <w:t>Tschechoslowakei zerfällt in zwei Staaten, Tschechien und Slowakei</w:t>
            </w:r>
          </w:p>
        </w:tc>
      </w:tr>
      <w:tr w:rsidR="000F422E" w:rsidRPr="000F422E" w14:paraId="259D970F"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9AFFDE1" w14:textId="77777777" w:rsidR="000F422E" w:rsidRPr="000F422E" w:rsidRDefault="000F422E" w:rsidP="000F422E">
            <w:pPr>
              <w:rPr>
                <w:sz w:val="28"/>
                <w:szCs w:val="28"/>
                <w:lang w:val="de-DE"/>
              </w:rPr>
            </w:pPr>
            <w:r w:rsidRPr="000F422E">
              <w:rPr>
                <w:sz w:val="28"/>
                <w:szCs w:val="28"/>
                <w:lang w:val="de-DE"/>
              </w:rPr>
              <w:t>01.01.1995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FAB9C71" w14:textId="77777777" w:rsidR="000F422E" w:rsidRPr="000F422E" w:rsidRDefault="000F422E" w:rsidP="009C1CBE">
            <w:pPr>
              <w:rPr>
                <w:sz w:val="28"/>
                <w:szCs w:val="28"/>
                <w:lang w:val="de-DE"/>
              </w:rPr>
            </w:pPr>
            <w:r w:rsidRPr="000F422E">
              <w:rPr>
                <w:sz w:val="28"/>
                <w:szCs w:val="28"/>
                <w:lang w:val="de-DE"/>
              </w:rPr>
              <w:t>Finnland, Österreich und Schweden werden neue Mitglieder der Europäischen Union. [Enzyklopädie: 1. Januar. DB Sonderband: Wikipedia Frühjahr 2005, S. 514320]</w:t>
            </w:r>
          </w:p>
        </w:tc>
      </w:tr>
      <w:tr w:rsidR="000F422E" w:rsidRPr="000F422E" w14:paraId="6BB3EA67"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9B8E59B" w14:textId="77777777" w:rsidR="000F422E" w:rsidRPr="000F422E" w:rsidRDefault="000F422E" w:rsidP="000F422E">
            <w:pPr>
              <w:rPr>
                <w:sz w:val="28"/>
                <w:szCs w:val="28"/>
                <w:lang w:val="de-DE"/>
              </w:rPr>
            </w:pPr>
            <w:r w:rsidRPr="000F422E">
              <w:rPr>
                <w:sz w:val="28"/>
                <w:szCs w:val="28"/>
                <w:lang w:val="de-DE"/>
              </w:rPr>
              <w:t>01.01.1999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54D25E7" w14:textId="77777777" w:rsidR="000F422E" w:rsidRPr="000F422E" w:rsidRDefault="000F422E" w:rsidP="009C1CBE">
            <w:pPr>
              <w:rPr>
                <w:sz w:val="28"/>
                <w:szCs w:val="28"/>
                <w:lang w:val="de-DE"/>
              </w:rPr>
            </w:pPr>
            <w:r w:rsidRPr="000F422E">
              <w:rPr>
                <w:sz w:val="28"/>
                <w:szCs w:val="28"/>
                <w:lang w:val="de-DE"/>
              </w:rPr>
              <w:t>Beginn der dritten Stufe der Europäischen Währungsunion. Der Euro wird als Buchgeld in elf Ländern der EU eingeführt. [Enzyklopädie: 1. Januar. DB Sonderband: Wikipedia Frühjahr 2005, S. 514320]</w:t>
            </w:r>
          </w:p>
        </w:tc>
      </w:tr>
      <w:tr w:rsidR="000F422E" w:rsidRPr="000F422E" w14:paraId="36FD3BED"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034694D" w14:textId="77777777" w:rsidR="000F422E" w:rsidRPr="000F422E" w:rsidRDefault="000F422E" w:rsidP="000F422E">
            <w:pPr>
              <w:rPr>
                <w:sz w:val="28"/>
                <w:szCs w:val="28"/>
                <w:lang w:val="de-DE"/>
              </w:rPr>
            </w:pPr>
            <w:r w:rsidRPr="000F422E">
              <w:rPr>
                <w:sz w:val="28"/>
                <w:szCs w:val="28"/>
                <w:lang w:val="de-DE"/>
              </w:rPr>
              <w:t>01.01.1999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5B8A0CA" w14:textId="77777777" w:rsidR="000F422E" w:rsidRPr="000F422E" w:rsidRDefault="000F422E" w:rsidP="009C1CBE">
            <w:pPr>
              <w:rPr>
                <w:sz w:val="28"/>
                <w:szCs w:val="28"/>
                <w:lang w:val="de-DE"/>
              </w:rPr>
            </w:pPr>
            <w:r w:rsidRPr="000F422E">
              <w:rPr>
                <w:sz w:val="28"/>
                <w:szCs w:val="28"/>
                <w:lang w:val="de-DE"/>
              </w:rPr>
              <w:t>Mein Vater, Erwin Lagler, wird Mitglied der NÖ Auslandsbereitschaft.</w:t>
            </w:r>
          </w:p>
        </w:tc>
      </w:tr>
      <w:tr w:rsidR="000F422E" w:rsidRPr="000F422E" w14:paraId="796136CA"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BF0C512" w14:textId="77777777" w:rsidR="000F422E" w:rsidRPr="000F422E" w:rsidRDefault="000F422E" w:rsidP="000F422E">
            <w:pPr>
              <w:rPr>
                <w:sz w:val="28"/>
                <w:szCs w:val="28"/>
                <w:lang w:val="de-DE"/>
              </w:rPr>
            </w:pPr>
            <w:r w:rsidRPr="000F422E">
              <w:rPr>
                <w:sz w:val="28"/>
                <w:szCs w:val="28"/>
                <w:lang w:val="de-DE"/>
              </w:rPr>
              <w:t>01.01.2002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EC51270" w14:textId="77777777" w:rsidR="000F422E" w:rsidRPr="000F422E" w:rsidRDefault="000F422E" w:rsidP="009C1CBE">
            <w:pPr>
              <w:rPr>
                <w:sz w:val="28"/>
                <w:szCs w:val="28"/>
                <w:lang w:val="de-DE"/>
              </w:rPr>
            </w:pPr>
            <w:r w:rsidRPr="000F422E">
              <w:rPr>
                <w:sz w:val="28"/>
                <w:szCs w:val="28"/>
                <w:lang w:val="de-DE"/>
              </w:rPr>
              <w:t>Einführung des Euro als Bargeld in zwölf europäischen Ländern. Auch in Österreich gilt nun der Euro als Zahlungsmittel in bar. [Enzyklopädie: 1. Januar. DB Sonderband: Wikipedia Frühjahr 2005, S. 514321]</w:t>
            </w:r>
          </w:p>
        </w:tc>
      </w:tr>
      <w:tr w:rsidR="000F422E" w:rsidRPr="000F422E" w14:paraId="6AFB5DE2"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17FD700" w14:textId="77777777" w:rsidR="000F422E" w:rsidRPr="000F422E" w:rsidRDefault="000F422E" w:rsidP="000F422E">
            <w:pPr>
              <w:rPr>
                <w:sz w:val="28"/>
                <w:szCs w:val="28"/>
                <w:lang w:val="de-DE"/>
              </w:rPr>
            </w:pPr>
            <w:r w:rsidRPr="000F422E">
              <w:rPr>
                <w:sz w:val="28"/>
                <w:szCs w:val="28"/>
                <w:lang w:val="de-DE"/>
              </w:rPr>
              <w:t>01.01.2003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067D8F7" w14:textId="77777777" w:rsidR="000F422E" w:rsidRPr="000F422E" w:rsidRDefault="000F422E" w:rsidP="009C1CBE">
            <w:pPr>
              <w:rPr>
                <w:sz w:val="28"/>
                <w:szCs w:val="28"/>
                <w:lang w:val="de-DE"/>
              </w:rPr>
            </w:pPr>
            <w:r w:rsidRPr="000F422E">
              <w:rPr>
                <w:sz w:val="28"/>
                <w:szCs w:val="28"/>
                <w:lang w:val="de-DE"/>
              </w:rPr>
              <w:t>Kulturhauptstadt Europas ist heuer Graz, die Hauptstadt der Steiermark in Österreich.</w:t>
            </w:r>
          </w:p>
        </w:tc>
      </w:tr>
      <w:tr w:rsidR="000F422E" w:rsidRPr="000F422E" w14:paraId="155F9DD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84DA55B" w14:textId="77777777" w:rsidR="000F422E" w:rsidRPr="000F422E" w:rsidRDefault="000F422E" w:rsidP="000F422E">
            <w:pPr>
              <w:rPr>
                <w:sz w:val="28"/>
                <w:szCs w:val="28"/>
                <w:lang w:val="de-DE"/>
              </w:rPr>
            </w:pPr>
            <w:r w:rsidRPr="000F422E">
              <w:rPr>
                <w:sz w:val="28"/>
                <w:szCs w:val="28"/>
                <w:lang w:val="de-DE"/>
              </w:rPr>
              <w:t>01.01.2005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5CD7071" w14:textId="77777777" w:rsidR="000F422E" w:rsidRPr="000F422E" w:rsidRDefault="000F422E" w:rsidP="009C1CBE">
            <w:pPr>
              <w:rPr>
                <w:sz w:val="28"/>
                <w:szCs w:val="28"/>
                <w:lang w:val="de-DE"/>
              </w:rPr>
            </w:pPr>
            <w:r w:rsidRPr="000F422E">
              <w:rPr>
                <w:sz w:val="28"/>
                <w:szCs w:val="28"/>
                <w:lang w:val="de-DE"/>
              </w:rPr>
              <w:t>Der "Waldviertler", eine regionale Währung, der die Region stärken soll, indem Produkte vor Ort gekauft werden sollen, wird eingeführt.</w:t>
            </w:r>
          </w:p>
        </w:tc>
      </w:tr>
      <w:tr w:rsidR="000F422E" w:rsidRPr="000F422E" w14:paraId="055F2C0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036B4BF" w14:textId="77777777" w:rsidR="000F422E" w:rsidRPr="000F422E" w:rsidRDefault="000F422E" w:rsidP="000F422E">
            <w:pPr>
              <w:rPr>
                <w:sz w:val="28"/>
                <w:szCs w:val="28"/>
                <w:lang w:val="de-DE"/>
              </w:rPr>
            </w:pPr>
            <w:r w:rsidRPr="000F422E">
              <w:rPr>
                <w:sz w:val="28"/>
                <w:szCs w:val="28"/>
                <w:lang w:val="de-DE"/>
              </w:rPr>
              <w:t>01.01.2005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DC0B7FD" w14:textId="77777777" w:rsidR="000F422E" w:rsidRPr="000F422E" w:rsidRDefault="000F422E" w:rsidP="009C1CBE">
            <w:pPr>
              <w:rPr>
                <w:sz w:val="28"/>
                <w:szCs w:val="28"/>
                <w:lang w:val="de-DE"/>
              </w:rPr>
            </w:pPr>
            <w:r w:rsidRPr="000F422E">
              <w:rPr>
                <w:sz w:val="28"/>
                <w:szCs w:val="28"/>
                <w:lang w:val="de-DE"/>
              </w:rPr>
              <w:t>Mein Vater, Erwin Lagler, erhält die Verdienstmedaille in Gold des Österreichischen Roten Kreuzes für besondere Verdienste um das Blutspendewesen in Gold. (75.X- Blutspende)?</w:t>
            </w:r>
          </w:p>
        </w:tc>
      </w:tr>
      <w:tr w:rsidR="000F422E" w:rsidRPr="000F422E" w14:paraId="59C922A8"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F287DC1" w14:textId="77777777" w:rsidR="000F422E" w:rsidRPr="000F422E" w:rsidRDefault="000F422E" w:rsidP="000F422E">
            <w:pPr>
              <w:rPr>
                <w:sz w:val="28"/>
                <w:szCs w:val="28"/>
                <w:lang w:val="de-DE"/>
              </w:rPr>
            </w:pPr>
            <w:r w:rsidRPr="000F422E">
              <w:rPr>
                <w:sz w:val="28"/>
                <w:szCs w:val="28"/>
                <w:lang w:val="de-DE"/>
              </w:rPr>
              <w:t>01.01.2005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F6D28F5" w14:textId="77777777" w:rsidR="000F422E" w:rsidRPr="000F422E" w:rsidRDefault="000F422E" w:rsidP="009C1CBE">
            <w:pPr>
              <w:rPr>
                <w:sz w:val="28"/>
                <w:szCs w:val="28"/>
                <w:lang w:val="de-DE"/>
              </w:rPr>
            </w:pPr>
            <w:r w:rsidRPr="000F422E">
              <w:rPr>
                <w:sz w:val="28"/>
                <w:szCs w:val="28"/>
                <w:lang w:val="de-DE"/>
              </w:rPr>
              <w:t>Das Weltjahr der Physik beginnt. In Andenken an das Jahr 1905, wo Albert Einstein drei seiner berühmten, wissenschaftlichen Arbeiten vorstellte. (relative und allgemeine Relativitätstheorie)</w:t>
            </w:r>
          </w:p>
        </w:tc>
      </w:tr>
      <w:tr w:rsidR="000F422E" w:rsidRPr="000F422E" w14:paraId="7C988261"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4437734" w14:textId="77777777" w:rsidR="000F422E" w:rsidRPr="000F422E" w:rsidRDefault="000F422E" w:rsidP="000F422E">
            <w:pPr>
              <w:rPr>
                <w:sz w:val="28"/>
                <w:szCs w:val="28"/>
                <w:lang w:val="de-DE"/>
              </w:rPr>
            </w:pPr>
            <w:r w:rsidRPr="000F422E">
              <w:rPr>
                <w:sz w:val="28"/>
                <w:szCs w:val="28"/>
                <w:lang w:val="de-DE"/>
              </w:rPr>
              <w:t>01.01.2007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B40B624" w14:textId="77777777" w:rsidR="000F422E" w:rsidRPr="000F422E" w:rsidRDefault="000F422E" w:rsidP="009C1CBE">
            <w:pPr>
              <w:rPr>
                <w:sz w:val="28"/>
                <w:szCs w:val="28"/>
                <w:lang w:val="de-DE"/>
              </w:rPr>
            </w:pPr>
            <w:r w:rsidRPr="000F422E">
              <w:rPr>
                <w:sz w:val="28"/>
                <w:szCs w:val="28"/>
                <w:lang w:val="de-DE"/>
              </w:rPr>
              <w:t>Spätestens am 1. Januar 2007 müssen alle Bibliothekssysteme für den Erwerb von Büchern und die damit verbundenen Geschäftsprozesse mit dem Buchhandel in der Lage sein, 13-stellige ISB-Nummern zu verarbeiten.</w:t>
            </w:r>
          </w:p>
        </w:tc>
      </w:tr>
      <w:tr w:rsidR="000F422E" w:rsidRPr="000F422E" w14:paraId="46C59356"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1CEB476" w14:textId="77777777" w:rsidR="000F422E" w:rsidRPr="000F422E" w:rsidRDefault="000F422E" w:rsidP="000F422E">
            <w:pPr>
              <w:rPr>
                <w:sz w:val="28"/>
                <w:szCs w:val="28"/>
                <w:lang w:val="de-DE"/>
              </w:rPr>
            </w:pPr>
            <w:r w:rsidRPr="000F422E">
              <w:rPr>
                <w:sz w:val="28"/>
                <w:szCs w:val="28"/>
                <w:lang w:val="de-DE"/>
              </w:rPr>
              <w:t>01.01.2007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1EDB1A9" w14:textId="77777777" w:rsidR="000F422E" w:rsidRPr="000F422E" w:rsidRDefault="000F422E" w:rsidP="009C1CBE">
            <w:pPr>
              <w:rPr>
                <w:sz w:val="28"/>
                <w:szCs w:val="28"/>
                <w:lang w:val="de-DE"/>
              </w:rPr>
            </w:pPr>
            <w:r w:rsidRPr="000F422E">
              <w:rPr>
                <w:sz w:val="28"/>
                <w:szCs w:val="28"/>
                <w:lang w:val="de-DE"/>
              </w:rPr>
              <w:t>Mein Vater, Erwin Lagler, erhält das Goldene Ehrenzeichen für Verdienste um das Österreichische Schwarze Kreuz Allgemein.</w:t>
            </w:r>
          </w:p>
        </w:tc>
      </w:tr>
      <w:tr w:rsidR="000F422E" w:rsidRPr="000F422E" w14:paraId="0C8FD907"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4B22D39" w14:textId="77777777" w:rsidR="000F422E" w:rsidRPr="000F422E" w:rsidRDefault="000F422E" w:rsidP="000F422E">
            <w:pPr>
              <w:rPr>
                <w:sz w:val="28"/>
                <w:szCs w:val="28"/>
                <w:lang w:val="de-DE"/>
              </w:rPr>
            </w:pPr>
            <w:r w:rsidRPr="000F422E">
              <w:rPr>
                <w:sz w:val="28"/>
                <w:szCs w:val="28"/>
                <w:lang w:val="de-DE"/>
              </w:rPr>
              <w:t>01.01.2009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27DBB85" w14:textId="77777777" w:rsidR="000F422E" w:rsidRPr="000F422E" w:rsidRDefault="000F422E" w:rsidP="009C1CBE">
            <w:pPr>
              <w:rPr>
                <w:sz w:val="28"/>
                <w:szCs w:val="28"/>
                <w:lang w:val="de-DE"/>
              </w:rPr>
            </w:pPr>
            <w:r w:rsidRPr="000F422E">
              <w:rPr>
                <w:sz w:val="28"/>
                <w:szCs w:val="28"/>
                <w:lang w:val="de-DE"/>
              </w:rPr>
              <w:t>Linz und Vilnius (Litauen) sind die Kulturhauptstädte Europas in diesem Jahr.</w:t>
            </w:r>
          </w:p>
        </w:tc>
      </w:tr>
      <w:tr w:rsidR="000F422E" w:rsidRPr="000F422E" w14:paraId="04C8AB09"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58590C0" w14:textId="77777777" w:rsidR="000F422E" w:rsidRPr="000F422E" w:rsidRDefault="000F422E" w:rsidP="000F422E">
            <w:pPr>
              <w:rPr>
                <w:sz w:val="28"/>
                <w:szCs w:val="28"/>
                <w:lang w:val="de-DE"/>
              </w:rPr>
            </w:pPr>
            <w:r w:rsidRPr="000F422E">
              <w:rPr>
                <w:sz w:val="28"/>
                <w:szCs w:val="28"/>
                <w:lang w:val="de-DE"/>
              </w:rPr>
              <w:t>01.01.2009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00ED9DB" w14:textId="77777777" w:rsidR="000F422E" w:rsidRPr="000F422E" w:rsidRDefault="000F422E" w:rsidP="009C1CBE">
            <w:pPr>
              <w:rPr>
                <w:sz w:val="28"/>
                <w:szCs w:val="28"/>
                <w:lang w:val="de-DE"/>
              </w:rPr>
            </w:pPr>
            <w:r w:rsidRPr="000F422E">
              <w:rPr>
                <w:sz w:val="28"/>
                <w:szCs w:val="28"/>
                <w:lang w:val="de-DE"/>
              </w:rPr>
              <w:t>Die digitale Währung "Bitcoin" ist entstanden, weil das Vertrauen vieler Menschen in etablierte Währungen wie den Euro oder den Dollar infolge der Finanzkrise und der Schuldenpolitik gelitten hat. Mit diesen aus komplexen Berechnungen entstehenden Werten kann in einigen Internet-Stores und vereinzelt auch im realen Leben bezahlt werden. Euro und Dollar können über Plattformen ebenfalls in Bitcoins getauscht werden.</w:t>
            </w:r>
          </w:p>
        </w:tc>
      </w:tr>
      <w:tr w:rsidR="000F422E" w:rsidRPr="000F422E" w14:paraId="0317B0F8"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1563124" w14:textId="77777777" w:rsidR="000F422E" w:rsidRPr="000F422E" w:rsidRDefault="000F422E" w:rsidP="000F422E">
            <w:pPr>
              <w:rPr>
                <w:sz w:val="28"/>
                <w:szCs w:val="28"/>
                <w:lang w:val="de-DE"/>
              </w:rPr>
            </w:pPr>
            <w:r w:rsidRPr="000F422E">
              <w:rPr>
                <w:sz w:val="28"/>
                <w:szCs w:val="28"/>
                <w:lang w:val="de-DE"/>
              </w:rPr>
              <w:t>01.01.2011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2A806C0" w14:textId="77777777" w:rsidR="000F422E" w:rsidRPr="000F422E" w:rsidRDefault="000F422E" w:rsidP="009C1CBE">
            <w:pPr>
              <w:rPr>
                <w:sz w:val="28"/>
                <w:szCs w:val="28"/>
                <w:lang w:val="de-DE"/>
              </w:rPr>
            </w:pPr>
            <w:r w:rsidRPr="000F422E">
              <w:rPr>
                <w:sz w:val="28"/>
                <w:szCs w:val="28"/>
                <w:lang w:val="de-DE"/>
              </w:rPr>
              <w:t>Das Jahr der Freiwilligen beginnt, aber auch das Jahr des Waldes ist heuer 2011.</w:t>
            </w:r>
          </w:p>
        </w:tc>
      </w:tr>
      <w:tr w:rsidR="000F422E" w:rsidRPr="000F422E" w14:paraId="1D49D463"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EECDCEF" w14:textId="77777777" w:rsidR="000F422E" w:rsidRPr="000F422E" w:rsidRDefault="000F422E" w:rsidP="000F422E">
            <w:pPr>
              <w:rPr>
                <w:sz w:val="28"/>
                <w:szCs w:val="28"/>
                <w:lang w:val="de-DE"/>
              </w:rPr>
            </w:pPr>
            <w:r w:rsidRPr="000F422E">
              <w:rPr>
                <w:sz w:val="28"/>
                <w:szCs w:val="28"/>
                <w:lang w:val="de-DE"/>
              </w:rPr>
              <w:t>01.01.2014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FE48833" w14:textId="77777777" w:rsidR="000F422E" w:rsidRPr="000F422E" w:rsidRDefault="000F422E" w:rsidP="009C1CBE">
            <w:pPr>
              <w:rPr>
                <w:sz w:val="28"/>
                <w:szCs w:val="28"/>
                <w:lang w:val="de-DE"/>
              </w:rPr>
            </w:pPr>
            <w:r w:rsidRPr="000F422E">
              <w:rPr>
                <w:sz w:val="28"/>
                <w:szCs w:val="28"/>
                <w:lang w:val="de-DE"/>
              </w:rPr>
              <w:t>Thomas Diethart, ein junger Niederösterreicher, gewinnt überraschend das Neujahrsschispringen vor Thomas Morgenstern in Garmisch-Partenkirchen.</w:t>
            </w:r>
          </w:p>
        </w:tc>
      </w:tr>
      <w:tr w:rsidR="000F422E" w:rsidRPr="000F422E" w14:paraId="5486FAC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46594DC" w14:textId="77777777" w:rsidR="000F422E" w:rsidRPr="000F422E" w:rsidRDefault="000F422E" w:rsidP="000F422E">
            <w:pPr>
              <w:rPr>
                <w:sz w:val="28"/>
                <w:szCs w:val="28"/>
                <w:lang w:val="de-DE"/>
              </w:rPr>
            </w:pPr>
            <w:r w:rsidRPr="000F422E">
              <w:rPr>
                <w:sz w:val="28"/>
                <w:szCs w:val="28"/>
                <w:lang w:val="de-DE"/>
              </w:rPr>
              <w:t>01.01.2014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80C8CEC" w14:textId="77777777" w:rsidR="000F422E" w:rsidRPr="000F422E" w:rsidRDefault="000F422E" w:rsidP="009C1CBE">
            <w:pPr>
              <w:rPr>
                <w:sz w:val="28"/>
                <w:szCs w:val="28"/>
                <w:lang w:val="de-DE"/>
              </w:rPr>
            </w:pPr>
            <w:r w:rsidRPr="000F422E">
              <w:rPr>
                <w:sz w:val="28"/>
                <w:szCs w:val="28"/>
                <w:lang w:val="de-DE"/>
              </w:rPr>
              <w:t>Daniel Barenboim dirigiert zum zweiten Mal nach 2009 das Neujahrskonzert im Goldenen Musikvereinssaal in Wien. Ich war via Fernsehen auch dabei.</w:t>
            </w:r>
          </w:p>
        </w:tc>
      </w:tr>
      <w:tr w:rsidR="000F422E" w:rsidRPr="000F422E" w14:paraId="4698C25B"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94F4AE1" w14:textId="77777777" w:rsidR="000F422E" w:rsidRPr="000F422E" w:rsidRDefault="000F422E" w:rsidP="000F422E">
            <w:pPr>
              <w:rPr>
                <w:sz w:val="28"/>
                <w:szCs w:val="28"/>
                <w:lang w:val="de-DE"/>
              </w:rPr>
            </w:pPr>
            <w:r w:rsidRPr="000F422E">
              <w:rPr>
                <w:sz w:val="28"/>
                <w:szCs w:val="28"/>
                <w:lang w:val="de-DE"/>
              </w:rPr>
              <w:t>01.01.2014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1F8887B" w14:textId="77777777" w:rsidR="000F422E" w:rsidRPr="000F422E" w:rsidRDefault="000F422E" w:rsidP="009C1CBE">
            <w:pPr>
              <w:rPr>
                <w:sz w:val="28"/>
                <w:szCs w:val="28"/>
                <w:lang w:val="de-DE"/>
              </w:rPr>
            </w:pPr>
            <w:r w:rsidRPr="000F422E">
              <w:rPr>
                <w:sz w:val="28"/>
                <w:szCs w:val="28"/>
                <w:lang w:val="de-DE"/>
              </w:rPr>
              <w:t>Die Vereinten Nationen (UNO) haben das Jahr 2014 zum "Internationalen Jahr der bäuerlichen Familienbetriebe" ausgerufen.</w:t>
            </w:r>
          </w:p>
        </w:tc>
      </w:tr>
      <w:tr w:rsidR="000F422E" w:rsidRPr="000F422E" w14:paraId="5875EE8D"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D64F792" w14:textId="77777777" w:rsidR="000F422E" w:rsidRPr="000F422E" w:rsidRDefault="000F422E" w:rsidP="000F422E">
            <w:pPr>
              <w:rPr>
                <w:sz w:val="28"/>
                <w:szCs w:val="28"/>
                <w:lang w:val="de-DE"/>
              </w:rPr>
            </w:pPr>
            <w:r w:rsidRPr="000F422E">
              <w:rPr>
                <w:sz w:val="28"/>
                <w:szCs w:val="28"/>
                <w:lang w:val="de-DE"/>
              </w:rPr>
              <w:t>01.01.2014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57A8610" w14:textId="77777777" w:rsidR="000F422E" w:rsidRPr="000F422E" w:rsidRDefault="000F422E" w:rsidP="009C1CBE">
            <w:pPr>
              <w:rPr>
                <w:sz w:val="28"/>
                <w:szCs w:val="28"/>
                <w:lang w:val="de-DE"/>
              </w:rPr>
            </w:pPr>
            <w:r w:rsidRPr="000F422E">
              <w:rPr>
                <w:sz w:val="28"/>
                <w:szCs w:val="28"/>
                <w:lang w:val="de-DE"/>
              </w:rPr>
              <w:t>Die Traubeneiche ist der Baum des Jahres 2014. Sie kommt in Mitteleuropa vor und kann bis zu 1000 Jahre alt werden. Die älteste Baumart der Welt ist aber die Grannenkiefer, diese kann mehrere tausend Jahre überleben.</w:t>
            </w:r>
          </w:p>
        </w:tc>
      </w:tr>
      <w:tr w:rsidR="000F422E" w:rsidRPr="000F422E" w14:paraId="0E5E1A4C"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F4D6FCA" w14:textId="77777777" w:rsidR="000F422E" w:rsidRPr="000F422E" w:rsidRDefault="000F422E" w:rsidP="000F422E">
            <w:pPr>
              <w:rPr>
                <w:sz w:val="28"/>
                <w:szCs w:val="28"/>
                <w:lang w:val="de-DE"/>
              </w:rPr>
            </w:pPr>
            <w:r w:rsidRPr="000F422E">
              <w:rPr>
                <w:sz w:val="28"/>
                <w:szCs w:val="28"/>
                <w:lang w:val="de-DE"/>
              </w:rPr>
              <w:t>01.01.2014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8C666B0" w14:textId="77777777" w:rsidR="000F422E" w:rsidRPr="000F422E" w:rsidRDefault="000F422E" w:rsidP="009C1CBE">
            <w:pPr>
              <w:rPr>
                <w:sz w:val="28"/>
                <w:szCs w:val="28"/>
                <w:lang w:val="de-DE"/>
              </w:rPr>
            </w:pPr>
            <w:r w:rsidRPr="000F422E">
              <w:rPr>
                <w:sz w:val="28"/>
                <w:szCs w:val="28"/>
                <w:lang w:val="de-DE"/>
              </w:rPr>
              <w:t>Die lettische Hauptstadt Riga ist - zusammen mit der schwedischen Stadt Umea - Europäische Kulturhauptstadt 2014.</w:t>
            </w:r>
          </w:p>
        </w:tc>
      </w:tr>
      <w:tr w:rsidR="000F422E" w:rsidRPr="000F422E" w14:paraId="712AEF68"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B239D77" w14:textId="77777777" w:rsidR="000F422E" w:rsidRPr="000F422E" w:rsidRDefault="000F422E" w:rsidP="000F422E">
            <w:pPr>
              <w:rPr>
                <w:sz w:val="28"/>
                <w:szCs w:val="28"/>
                <w:lang w:val="de-DE"/>
              </w:rPr>
            </w:pPr>
            <w:r w:rsidRPr="000F422E">
              <w:rPr>
                <w:sz w:val="28"/>
                <w:szCs w:val="28"/>
                <w:lang w:val="de-DE"/>
              </w:rPr>
              <w:t>01.01.2015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05CBF7D" w14:textId="77777777" w:rsidR="000F422E" w:rsidRPr="000F422E" w:rsidRDefault="000F422E" w:rsidP="009C1CBE">
            <w:pPr>
              <w:rPr>
                <w:sz w:val="28"/>
                <w:szCs w:val="28"/>
                <w:lang w:val="de-DE"/>
              </w:rPr>
            </w:pPr>
            <w:r w:rsidRPr="000F422E">
              <w:rPr>
                <w:sz w:val="28"/>
                <w:szCs w:val="28"/>
                <w:lang w:val="de-DE"/>
              </w:rPr>
              <w:t>Von den Vereinten Nationen wurde dieses Jahr 2015 zum "Internationalen Jahr des Lichts und der lichtbasierten Technologie" erklärt.</w:t>
            </w:r>
          </w:p>
        </w:tc>
      </w:tr>
      <w:tr w:rsidR="000F422E" w:rsidRPr="000F422E" w14:paraId="35891CED"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72F502F" w14:textId="77777777" w:rsidR="000F422E" w:rsidRPr="000F422E" w:rsidRDefault="000F422E" w:rsidP="000F422E">
            <w:pPr>
              <w:rPr>
                <w:sz w:val="28"/>
                <w:szCs w:val="28"/>
                <w:lang w:val="de-DE"/>
              </w:rPr>
            </w:pPr>
            <w:r w:rsidRPr="000F422E">
              <w:rPr>
                <w:sz w:val="28"/>
                <w:szCs w:val="28"/>
                <w:lang w:val="de-DE"/>
              </w:rPr>
              <w:t>01.01.2015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D23E807" w14:textId="77777777" w:rsidR="000F422E" w:rsidRPr="000F422E" w:rsidRDefault="000F422E" w:rsidP="009C1CBE">
            <w:pPr>
              <w:rPr>
                <w:sz w:val="28"/>
                <w:szCs w:val="28"/>
                <w:lang w:val="de-DE"/>
              </w:rPr>
            </w:pPr>
            <w:r w:rsidRPr="000F422E">
              <w:rPr>
                <w:sz w:val="28"/>
                <w:szCs w:val="28"/>
                <w:lang w:val="de-DE"/>
              </w:rPr>
              <w:t>Vor 400 Jahren im Jahre 1615 wurde der erste Prototyp einer solarbetriebenen Maschine von französischen Ingenieuren entwickelt.</w:t>
            </w:r>
          </w:p>
        </w:tc>
      </w:tr>
      <w:tr w:rsidR="000F422E" w:rsidRPr="000F422E" w14:paraId="6068B44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8277567" w14:textId="77777777" w:rsidR="000F422E" w:rsidRPr="000F422E" w:rsidRDefault="000F422E" w:rsidP="000F422E">
            <w:pPr>
              <w:rPr>
                <w:sz w:val="28"/>
                <w:szCs w:val="28"/>
                <w:lang w:val="de-DE"/>
              </w:rPr>
            </w:pPr>
            <w:r w:rsidRPr="000F422E">
              <w:rPr>
                <w:sz w:val="28"/>
                <w:szCs w:val="28"/>
                <w:lang w:val="de-DE"/>
              </w:rPr>
              <w:t>01.01.2015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CCFF14B" w14:textId="77777777" w:rsidR="000F422E" w:rsidRPr="000F422E" w:rsidRDefault="000F422E" w:rsidP="009C1CBE">
            <w:pPr>
              <w:rPr>
                <w:sz w:val="28"/>
                <w:szCs w:val="28"/>
                <w:lang w:val="de-DE"/>
              </w:rPr>
            </w:pPr>
            <w:r w:rsidRPr="000F422E">
              <w:rPr>
                <w:sz w:val="28"/>
                <w:szCs w:val="28"/>
                <w:lang w:val="de-DE"/>
              </w:rPr>
              <w:t>Zubin Mehta, der indische Dirigent und Musiker, dirigiert sein fünftes Neujahrskonzert heuer 2015 der Wiener Philharmoniker im Großen Musikvereinssaal. Es war ein sehr beschwingtes, lustvolles Musizieren, welches ich auch über TV mitverfolgen durfte.</w:t>
            </w:r>
          </w:p>
        </w:tc>
      </w:tr>
      <w:tr w:rsidR="000F422E" w:rsidRPr="000F422E" w14:paraId="06EF4BD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BD895BB" w14:textId="77777777" w:rsidR="000F422E" w:rsidRPr="000F422E" w:rsidRDefault="000F422E" w:rsidP="000F422E">
            <w:pPr>
              <w:rPr>
                <w:sz w:val="28"/>
                <w:szCs w:val="28"/>
                <w:lang w:val="de-DE"/>
              </w:rPr>
            </w:pPr>
            <w:r w:rsidRPr="000F422E">
              <w:rPr>
                <w:sz w:val="28"/>
                <w:szCs w:val="28"/>
                <w:lang w:val="de-DE"/>
              </w:rPr>
              <w:t>01.01.2015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EF4F888" w14:textId="77777777" w:rsidR="000F422E" w:rsidRPr="000F422E" w:rsidRDefault="000F422E" w:rsidP="009C1CBE">
            <w:pPr>
              <w:rPr>
                <w:sz w:val="28"/>
                <w:szCs w:val="28"/>
                <w:lang w:val="de-DE"/>
              </w:rPr>
            </w:pPr>
            <w:r w:rsidRPr="000F422E">
              <w:rPr>
                <w:sz w:val="28"/>
                <w:szCs w:val="28"/>
                <w:lang w:val="de-DE"/>
              </w:rPr>
              <w:t>Eine der Kulturhauptstädte Europas 2015 ist Pilsen in Tschechien.</w:t>
            </w:r>
          </w:p>
        </w:tc>
      </w:tr>
      <w:tr w:rsidR="000F422E" w:rsidRPr="000F422E" w14:paraId="3C4D0FC2"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53CD65D" w14:textId="77777777" w:rsidR="000F422E" w:rsidRPr="000F422E" w:rsidRDefault="000F422E" w:rsidP="000F422E">
            <w:pPr>
              <w:rPr>
                <w:sz w:val="28"/>
                <w:szCs w:val="28"/>
                <w:lang w:val="de-DE"/>
              </w:rPr>
            </w:pPr>
            <w:r w:rsidRPr="000F422E">
              <w:rPr>
                <w:sz w:val="28"/>
                <w:szCs w:val="28"/>
                <w:lang w:val="de-DE"/>
              </w:rPr>
              <w:t>01.01.2016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9F8792A" w14:textId="77777777" w:rsidR="000F422E" w:rsidRPr="000F422E" w:rsidRDefault="000F422E" w:rsidP="009C1CBE">
            <w:pPr>
              <w:rPr>
                <w:sz w:val="28"/>
                <w:szCs w:val="28"/>
                <w:lang w:val="de-DE"/>
              </w:rPr>
            </w:pPr>
            <w:r w:rsidRPr="000F422E">
              <w:rPr>
                <w:sz w:val="28"/>
                <w:szCs w:val="28"/>
                <w:lang w:val="de-DE"/>
              </w:rPr>
              <w:t>Mariss Jansens dirigiert das Neujahrskonzert der Wiener Philharmoniker im Musikvereinssaal in Wien.</w:t>
            </w:r>
          </w:p>
        </w:tc>
      </w:tr>
      <w:tr w:rsidR="000F422E" w:rsidRPr="000F422E" w14:paraId="1E546A98" w14:textId="77777777" w:rsidTr="009C1CBE">
        <w:trPr>
          <w:tblHeader/>
          <w:tblCellSpacing w:w="0" w:type="dxa"/>
        </w:trPr>
        <w:tc>
          <w:tcPr>
            <w:tcW w:w="0" w:type="auto"/>
            <w:gridSpan w:val="2"/>
            <w:tcBorders>
              <w:top w:val="nil"/>
              <w:left w:val="nil"/>
              <w:bottom w:val="nil"/>
              <w:right w:val="nil"/>
            </w:tcBorders>
            <w:shd w:val="clear" w:color="auto" w:fill="C0C0C0"/>
            <w:vAlign w:val="center"/>
          </w:tcPr>
          <w:p w14:paraId="73625499" w14:textId="77777777" w:rsidR="000F422E" w:rsidRPr="000F422E" w:rsidRDefault="000F422E" w:rsidP="000F422E">
            <w:pPr>
              <w:rPr>
                <w:sz w:val="28"/>
                <w:szCs w:val="28"/>
                <w:lang w:val="de-DE"/>
              </w:rPr>
            </w:pPr>
            <w:r w:rsidRPr="000F422E">
              <w:rPr>
                <w:sz w:val="28"/>
                <w:szCs w:val="28"/>
                <w:lang w:val="de-DE"/>
              </w:rPr>
              <w:t>bestimmtes Datum von 1965-heute</w:t>
            </w:r>
          </w:p>
        </w:tc>
      </w:tr>
      <w:tr w:rsidR="000F422E" w:rsidRPr="000F422E" w14:paraId="4D0BD2F3" w14:textId="77777777" w:rsidTr="009C1CBE">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278A0A2F" w14:textId="77777777" w:rsidR="000F422E" w:rsidRPr="000F422E" w:rsidRDefault="000F422E" w:rsidP="000F422E">
            <w:pPr>
              <w:rPr>
                <w:sz w:val="28"/>
                <w:szCs w:val="28"/>
                <w:lang w:val="de-DE"/>
              </w:rPr>
            </w:pPr>
            <w:r w:rsidRPr="000F422E">
              <w:rPr>
                <w:sz w:val="28"/>
                <w:szCs w:val="28"/>
                <w:lang w:val="de-DE"/>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75B5730E" w14:textId="77777777" w:rsidR="000F422E" w:rsidRPr="000F422E" w:rsidRDefault="000F422E" w:rsidP="000F422E">
            <w:pPr>
              <w:rPr>
                <w:sz w:val="28"/>
                <w:szCs w:val="28"/>
                <w:lang w:val="de-DE"/>
              </w:rPr>
            </w:pPr>
            <w:r w:rsidRPr="000F422E">
              <w:rPr>
                <w:sz w:val="28"/>
                <w:szCs w:val="28"/>
                <w:lang w:val="de-DE"/>
              </w:rPr>
              <w:t>Tagesereignis</w:t>
            </w:r>
          </w:p>
        </w:tc>
      </w:tr>
      <w:tr w:rsidR="000F422E" w:rsidRPr="000F422E" w14:paraId="16D712D9"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9A89FA6" w14:textId="77777777" w:rsidR="000F422E" w:rsidRPr="000F422E" w:rsidRDefault="000F422E" w:rsidP="000F422E">
            <w:pPr>
              <w:rPr>
                <w:sz w:val="28"/>
                <w:szCs w:val="28"/>
                <w:lang w:val="de-DE"/>
              </w:rPr>
            </w:pPr>
            <w:r w:rsidRPr="000F422E">
              <w:rPr>
                <w:sz w:val="28"/>
                <w:szCs w:val="28"/>
                <w:lang w:val="de-DE"/>
              </w:rPr>
              <w:t>06.01.1990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501884F" w14:textId="77777777" w:rsidR="000F422E" w:rsidRPr="000F422E" w:rsidRDefault="000F422E" w:rsidP="009C1CBE">
            <w:pPr>
              <w:rPr>
                <w:sz w:val="28"/>
                <w:szCs w:val="28"/>
                <w:lang w:val="de-DE"/>
              </w:rPr>
            </w:pPr>
            <w:r w:rsidRPr="000F422E">
              <w:rPr>
                <w:sz w:val="28"/>
                <w:szCs w:val="28"/>
                <w:lang w:val="de-DE"/>
              </w:rPr>
              <w:t>Vierschanzen Tournee-Sieg für Dieter Thoma</w:t>
            </w:r>
          </w:p>
        </w:tc>
      </w:tr>
      <w:tr w:rsidR="000F422E" w:rsidRPr="000F422E" w14:paraId="0AA2B6E4"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3FAC1A2" w14:textId="77777777" w:rsidR="000F422E" w:rsidRPr="000F422E" w:rsidRDefault="000F422E" w:rsidP="000F422E">
            <w:pPr>
              <w:rPr>
                <w:sz w:val="28"/>
                <w:szCs w:val="28"/>
                <w:lang w:val="de-DE"/>
              </w:rPr>
            </w:pPr>
            <w:r w:rsidRPr="000F422E">
              <w:rPr>
                <w:sz w:val="28"/>
                <w:szCs w:val="28"/>
                <w:lang w:val="de-DE"/>
              </w:rPr>
              <w:t>06.01.1999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5E34389" w14:textId="77777777" w:rsidR="000F422E" w:rsidRPr="000F422E" w:rsidRDefault="000F422E" w:rsidP="009C1CBE">
            <w:pPr>
              <w:rPr>
                <w:sz w:val="28"/>
                <w:szCs w:val="28"/>
                <w:lang w:val="de-DE"/>
              </w:rPr>
            </w:pPr>
            <w:r w:rsidRPr="000F422E">
              <w:rPr>
                <w:sz w:val="28"/>
                <w:szCs w:val="28"/>
                <w:lang w:val="de-DE"/>
              </w:rPr>
              <w:t>Thomas Sykora riss sich beim Ski-Slalom von Kranjska Gora die Patellasehne im linken Knie.</w:t>
            </w:r>
          </w:p>
        </w:tc>
      </w:tr>
      <w:tr w:rsidR="000F422E" w:rsidRPr="000F422E" w14:paraId="584D81FB"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F4EED52" w14:textId="77777777" w:rsidR="000F422E" w:rsidRPr="000F422E" w:rsidRDefault="000F422E" w:rsidP="000F422E">
            <w:pPr>
              <w:rPr>
                <w:sz w:val="28"/>
                <w:szCs w:val="28"/>
                <w:lang w:val="de-DE"/>
              </w:rPr>
            </w:pPr>
            <w:r w:rsidRPr="000F422E">
              <w:rPr>
                <w:sz w:val="28"/>
                <w:szCs w:val="28"/>
                <w:lang w:val="de-DE"/>
              </w:rPr>
              <w:t>06.01.2003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1F327E0" w14:textId="77777777" w:rsidR="000F422E" w:rsidRPr="000F422E" w:rsidRDefault="000F422E" w:rsidP="009C1CBE">
            <w:pPr>
              <w:rPr>
                <w:sz w:val="28"/>
                <w:szCs w:val="28"/>
                <w:lang w:val="de-DE"/>
              </w:rPr>
            </w:pPr>
            <w:r w:rsidRPr="000F422E">
              <w:rPr>
                <w:sz w:val="28"/>
                <w:szCs w:val="28"/>
                <w:lang w:val="de-DE"/>
              </w:rPr>
              <w:t>Ich wirkte vermutlich zum letzten Mal (5-10-mal?) beim Neujahrskonzert des Musikschulblasorchesters in den St. Pöltener Stadtsälen unter der Leitung von Peter Zeipelt mit. Es war dies einer meiner letzten Blasmusikkonzerte, die ich als aktiver Blasmusiker erleben durfte und konnte.</w:t>
            </w:r>
          </w:p>
        </w:tc>
      </w:tr>
      <w:tr w:rsidR="000F422E" w:rsidRPr="000F422E" w14:paraId="15E48BEE"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0807092" w14:textId="77777777" w:rsidR="000F422E" w:rsidRPr="000F422E" w:rsidRDefault="000F422E" w:rsidP="000F422E">
            <w:pPr>
              <w:rPr>
                <w:sz w:val="28"/>
                <w:szCs w:val="28"/>
                <w:lang w:val="de-DE"/>
              </w:rPr>
            </w:pPr>
            <w:r w:rsidRPr="000F422E">
              <w:rPr>
                <w:sz w:val="28"/>
                <w:szCs w:val="28"/>
                <w:lang w:val="de-DE"/>
              </w:rPr>
              <w:t>06.01.2006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A6B6A94" w14:textId="77777777" w:rsidR="000F422E" w:rsidRPr="000F422E" w:rsidRDefault="000F422E" w:rsidP="009C1CBE">
            <w:pPr>
              <w:rPr>
                <w:sz w:val="28"/>
                <w:szCs w:val="28"/>
                <w:lang w:val="de-DE"/>
              </w:rPr>
            </w:pPr>
            <w:r w:rsidRPr="000F422E">
              <w:rPr>
                <w:sz w:val="28"/>
                <w:szCs w:val="28"/>
                <w:lang w:val="de-DE"/>
              </w:rPr>
              <w:t>Ich war mit Karin Kupitz in Mariazell auf der Bürgeralpe Skifahren. Nach mehr als zwanzig Jahren fuhr ich wieder einmal erfolgreich Ski-Alpin.</w:t>
            </w:r>
          </w:p>
        </w:tc>
      </w:tr>
      <w:tr w:rsidR="000F422E" w:rsidRPr="000F422E" w14:paraId="6423B9E9"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BD8ECF8" w14:textId="77777777" w:rsidR="000F422E" w:rsidRPr="000F422E" w:rsidRDefault="000F422E" w:rsidP="000F422E">
            <w:pPr>
              <w:rPr>
                <w:sz w:val="28"/>
                <w:szCs w:val="28"/>
                <w:lang w:val="de-DE"/>
              </w:rPr>
            </w:pPr>
            <w:r w:rsidRPr="000F422E">
              <w:rPr>
                <w:sz w:val="28"/>
                <w:szCs w:val="28"/>
                <w:lang w:val="de-DE"/>
              </w:rPr>
              <w:t>06.01.2012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C07D92F" w14:textId="77777777" w:rsidR="000F422E" w:rsidRPr="000F422E" w:rsidRDefault="000F422E" w:rsidP="009C1CBE">
            <w:pPr>
              <w:rPr>
                <w:sz w:val="28"/>
                <w:szCs w:val="28"/>
                <w:lang w:val="de-DE"/>
              </w:rPr>
            </w:pPr>
            <w:r w:rsidRPr="000F422E">
              <w:rPr>
                <w:sz w:val="28"/>
                <w:szCs w:val="28"/>
                <w:lang w:val="de-DE"/>
              </w:rPr>
              <w:t>mit einem dreifach-Erfolg der Österreicher endet die Vierschanzentournee der Schispringer in Bischofshofen. Gregor Schlierenzauer vor Thomas Morgenstern und Andreas? Kofler.</w:t>
            </w:r>
          </w:p>
        </w:tc>
      </w:tr>
      <w:tr w:rsidR="000F422E" w:rsidRPr="000F422E" w14:paraId="67FCAD2B"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9A017AE" w14:textId="77777777" w:rsidR="000F422E" w:rsidRPr="000F422E" w:rsidRDefault="000F422E" w:rsidP="000F422E">
            <w:pPr>
              <w:rPr>
                <w:sz w:val="28"/>
                <w:szCs w:val="28"/>
                <w:lang w:val="de-DE"/>
              </w:rPr>
            </w:pPr>
            <w:r w:rsidRPr="000F422E">
              <w:rPr>
                <w:sz w:val="28"/>
                <w:szCs w:val="28"/>
                <w:lang w:val="de-DE"/>
              </w:rPr>
              <w:t>06.01.2013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DB9479A" w14:textId="77777777" w:rsidR="000F422E" w:rsidRPr="000F422E" w:rsidRDefault="000F422E" w:rsidP="009C1CBE">
            <w:pPr>
              <w:rPr>
                <w:sz w:val="28"/>
                <w:szCs w:val="28"/>
                <w:lang w:val="de-DE"/>
              </w:rPr>
            </w:pPr>
            <w:r w:rsidRPr="000F422E">
              <w:rPr>
                <w:sz w:val="28"/>
                <w:szCs w:val="28"/>
                <w:lang w:val="de-DE"/>
              </w:rPr>
              <w:t>Gregor Schlierenzauer gewinnt wie im Vorjahr die Vierschanzentournee und das abschließende Ski-Springen in Bischofshofen.</w:t>
            </w:r>
          </w:p>
        </w:tc>
      </w:tr>
      <w:tr w:rsidR="000F422E" w:rsidRPr="000F422E" w14:paraId="08F0501A"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38C3CBC" w14:textId="77777777" w:rsidR="000F422E" w:rsidRPr="000F422E" w:rsidRDefault="000F422E" w:rsidP="000F422E">
            <w:pPr>
              <w:rPr>
                <w:sz w:val="28"/>
                <w:szCs w:val="28"/>
                <w:lang w:val="de-DE"/>
              </w:rPr>
            </w:pPr>
            <w:r w:rsidRPr="000F422E">
              <w:rPr>
                <w:sz w:val="28"/>
                <w:szCs w:val="28"/>
                <w:lang w:val="de-DE"/>
              </w:rPr>
              <w:t>06.01.2014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602EAA4" w14:textId="77777777" w:rsidR="000F422E" w:rsidRPr="000F422E" w:rsidRDefault="000F422E" w:rsidP="009C1CBE">
            <w:pPr>
              <w:rPr>
                <w:sz w:val="28"/>
                <w:szCs w:val="28"/>
                <w:lang w:val="de-DE"/>
              </w:rPr>
            </w:pPr>
            <w:r w:rsidRPr="000F422E">
              <w:rPr>
                <w:sz w:val="28"/>
                <w:szCs w:val="28"/>
                <w:lang w:val="de-DE"/>
              </w:rPr>
              <w:t>Thomas Diethart, ein Niederösterreicher aus der Nähe von Tulln, gewinnt das abschließende Vierschanzentournee-Skispringen in Bischofshofen und den Gesamtsieg der Tournee vor Thomas Morgenstern. Erwin Pröll, der Landeshauptmann, sein Patenonkel, war ebenfalls in Bischofshofen im Sprungstadion als begeisterter, applaudierender, anspornender Zuseher anwesend.</w:t>
            </w:r>
          </w:p>
        </w:tc>
      </w:tr>
      <w:tr w:rsidR="000F422E" w:rsidRPr="000F422E" w14:paraId="05BA2098" w14:textId="77777777" w:rsidTr="009C1CBE">
        <w:trPr>
          <w:tblHeader/>
          <w:tblCellSpacing w:w="0" w:type="dxa"/>
        </w:trPr>
        <w:tc>
          <w:tcPr>
            <w:tcW w:w="0" w:type="auto"/>
            <w:gridSpan w:val="2"/>
            <w:tcBorders>
              <w:top w:val="nil"/>
              <w:left w:val="nil"/>
              <w:bottom w:val="nil"/>
              <w:right w:val="nil"/>
            </w:tcBorders>
            <w:shd w:val="clear" w:color="auto" w:fill="C0C0C0"/>
            <w:vAlign w:val="center"/>
          </w:tcPr>
          <w:p w14:paraId="063DA39B" w14:textId="77777777" w:rsidR="000F422E" w:rsidRPr="000F422E" w:rsidRDefault="000F422E" w:rsidP="000F422E">
            <w:pPr>
              <w:rPr>
                <w:sz w:val="28"/>
                <w:szCs w:val="28"/>
                <w:lang w:val="de-DE"/>
              </w:rPr>
            </w:pPr>
          </w:p>
        </w:tc>
      </w:tr>
      <w:tr w:rsidR="000F422E" w:rsidRPr="000F422E" w14:paraId="6486702B" w14:textId="77777777" w:rsidTr="009C1CBE">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50810BEF" w14:textId="77777777" w:rsidR="000F422E" w:rsidRPr="000F422E" w:rsidRDefault="000F422E" w:rsidP="000F422E">
            <w:pPr>
              <w:rPr>
                <w:sz w:val="28"/>
                <w:szCs w:val="28"/>
                <w:lang w:val="de-DE"/>
              </w:rPr>
            </w:pP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01B3A9D1" w14:textId="77777777" w:rsidR="000F422E" w:rsidRPr="000F422E" w:rsidRDefault="000F422E" w:rsidP="000F422E">
            <w:pPr>
              <w:rPr>
                <w:sz w:val="28"/>
                <w:szCs w:val="28"/>
                <w:lang w:val="de-DE"/>
              </w:rPr>
            </w:pPr>
          </w:p>
        </w:tc>
      </w:tr>
      <w:tr w:rsidR="000F422E" w:rsidRPr="000F422E" w14:paraId="58395F8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48A1923" w14:textId="77777777" w:rsidR="000F422E" w:rsidRPr="000F422E" w:rsidRDefault="000F422E" w:rsidP="000F422E">
            <w:pPr>
              <w:rPr>
                <w:sz w:val="28"/>
                <w:szCs w:val="28"/>
                <w:lang w:val="de-DE"/>
              </w:rPr>
            </w:pPr>
            <w:r w:rsidRPr="000F422E">
              <w:rPr>
                <w:sz w:val="28"/>
                <w:szCs w:val="28"/>
                <w:lang w:val="de-DE"/>
              </w:rPr>
              <w:t>12.01.1996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0F31355" w14:textId="77777777" w:rsidR="000F422E" w:rsidRPr="000F422E" w:rsidRDefault="000F422E" w:rsidP="009C1CBE">
            <w:pPr>
              <w:rPr>
                <w:sz w:val="28"/>
                <w:szCs w:val="28"/>
                <w:lang w:val="de-DE"/>
              </w:rPr>
            </w:pPr>
            <w:r w:rsidRPr="000F422E">
              <w:rPr>
                <w:sz w:val="28"/>
                <w:szCs w:val="28"/>
                <w:lang w:val="de-DE"/>
              </w:rPr>
              <w:t>Mein Krankenhausaufenthalt im Therapiezentrum Ybbs beginnt, und jener endet am 01.03.1996.</w:t>
            </w:r>
          </w:p>
        </w:tc>
      </w:tr>
      <w:tr w:rsidR="000F422E" w:rsidRPr="000F422E" w14:paraId="070A2E7C"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C1261A3" w14:textId="77777777" w:rsidR="000F422E" w:rsidRPr="000F422E" w:rsidRDefault="000F422E" w:rsidP="000F422E">
            <w:pPr>
              <w:rPr>
                <w:sz w:val="28"/>
                <w:szCs w:val="28"/>
                <w:lang w:val="de-DE"/>
              </w:rPr>
            </w:pPr>
            <w:r w:rsidRPr="000F422E">
              <w:rPr>
                <w:sz w:val="28"/>
                <w:szCs w:val="28"/>
                <w:lang w:val="de-DE"/>
              </w:rPr>
              <w:t>12.01.2002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8386867" w14:textId="77777777" w:rsidR="000F422E" w:rsidRPr="000F422E" w:rsidRDefault="000F422E" w:rsidP="009C1CBE">
            <w:pPr>
              <w:rPr>
                <w:sz w:val="28"/>
                <w:szCs w:val="28"/>
                <w:lang w:val="de-DE"/>
              </w:rPr>
            </w:pPr>
            <w:r w:rsidRPr="000F422E">
              <w:rPr>
                <w:sz w:val="28"/>
                <w:szCs w:val="28"/>
                <w:lang w:val="de-DE"/>
              </w:rPr>
              <w:t>Ich nahm im Bildunghaus "St. Hippolyt" in Sankt Pölten an einem Seminar als Einführungskurs zur Christlichen Lebensberatung &amp; Seelsorge mit 10 Lehreinheiten teil. Kursleiter war der Theologe Mag. Franz Landerl.</w:t>
            </w:r>
          </w:p>
        </w:tc>
      </w:tr>
      <w:tr w:rsidR="000F422E" w:rsidRPr="000F422E" w14:paraId="2E8350F8"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CA5F036" w14:textId="77777777" w:rsidR="000F422E" w:rsidRPr="000F422E" w:rsidRDefault="000F422E" w:rsidP="000F422E">
            <w:pPr>
              <w:rPr>
                <w:sz w:val="28"/>
                <w:szCs w:val="28"/>
                <w:lang w:val="de-DE"/>
              </w:rPr>
            </w:pPr>
            <w:r w:rsidRPr="000F422E">
              <w:rPr>
                <w:sz w:val="28"/>
                <w:szCs w:val="28"/>
                <w:lang w:val="de-DE"/>
              </w:rPr>
              <w:t>12.01.2010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4FD250D" w14:textId="77777777" w:rsidR="000F422E" w:rsidRPr="000F422E" w:rsidRDefault="000F422E" w:rsidP="009C1CBE">
            <w:pPr>
              <w:rPr>
                <w:sz w:val="28"/>
                <w:szCs w:val="28"/>
                <w:lang w:val="de-DE"/>
              </w:rPr>
            </w:pPr>
            <w:r w:rsidRPr="000F422E">
              <w:rPr>
                <w:sz w:val="28"/>
                <w:szCs w:val="28"/>
                <w:lang w:val="de-DE"/>
              </w:rPr>
              <w:t>Es erschütterte ein Erdbeben der Stärke 7,0 auf der Richterskala Haiti und legte große Teile der Karibikinsel in Trümmern. Diese Katastrophe war das verheerendste Beben des 21. Jahrhunderts in einem der ärmsten Länder der Welt. Weite Teile des Landes und besonders die Hauptstadt Port-au-Prince glichen einem Schlachtfeld. Regierungsschätzungen zufolge wurden insgesamt 300.000 Menschen getötet und mindestens noch einmal so viele verletzt. Etwa 1,2 Millionen Menschen wurden obdachlos, viele lebten in Flüchtlingscamps. Für den Wiederaufbau stellten die Vereinten Nationen fast zehn Milliarden Dollar zur Verfügung.</w:t>
            </w:r>
          </w:p>
        </w:tc>
      </w:tr>
      <w:tr w:rsidR="000F422E" w:rsidRPr="000F422E" w14:paraId="7747E7DB"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EC60DA3" w14:textId="77777777" w:rsidR="000F422E" w:rsidRPr="000F422E" w:rsidRDefault="000F422E" w:rsidP="000F422E">
            <w:pPr>
              <w:rPr>
                <w:sz w:val="28"/>
                <w:szCs w:val="28"/>
                <w:lang w:val="de-DE"/>
              </w:rPr>
            </w:pPr>
            <w:r w:rsidRPr="000F422E">
              <w:rPr>
                <w:sz w:val="28"/>
                <w:szCs w:val="28"/>
                <w:lang w:val="de-DE"/>
              </w:rPr>
              <w:t>12.01.2014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F06145D" w14:textId="77777777" w:rsidR="000F422E" w:rsidRPr="000F422E" w:rsidRDefault="000F422E" w:rsidP="009C1CBE">
            <w:pPr>
              <w:rPr>
                <w:sz w:val="28"/>
                <w:szCs w:val="28"/>
                <w:lang w:val="de-DE"/>
              </w:rPr>
            </w:pPr>
            <w:r w:rsidRPr="000F422E">
              <w:rPr>
                <w:sz w:val="28"/>
                <w:szCs w:val="28"/>
                <w:lang w:val="de-DE"/>
              </w:rPr>
              <w:t>4000 Gläubige kamen zur Amtseinführung von Erzbischof Dr. Franz Lackner in den Salzburger Dom. Der 57-jährige ist der 91. Bischof von Salzburg, der 90. Nachfolger des heiligen Rupertus und der 79. Erzbischof. Er ist auch Metropolit der Kirchenprovinz Salzburg, zu der die Diözesen Gurk, Graz-Seckau, Innsbruck und Feldkirch gehören. "Jesus muss wachsen, ich aber kleiner werden", nahm der Erzbischof Bezug auf sein Leitwort: "Illum oportet crescere" - "Er (Christus) muss wachsen".</w:t>
            </w:r>
          </w:p>
        </w:tc>
      </w:tr>
      <w:tr w:rsidR="000F422E" w:rsidRPr="000F422E" w14:paraId="31E25946"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C96C5FB" w14:textId="77777777" w:rsidR="000F422E" w:rsidRPr="000F422E" w:rsidRDefault="000F422E" w:rsidP="000F422E">
            <w:pPr>
              <w:rPr>
                <w:sz w:val="28"/>
                <w:szCs w:val="28"/>
                <w:lang w:val="de-DE"/>
              </w:rPr>
            </w:pPr>
            <w:r w:rsidRPr="000F422E">
              <w:rPr>
                <w:sz w:val="28"/>
                <w:szCs w:val="28"/>
                <w:lang w:val="de-DE"/>
              </w:rPr>
              <w:t>12.01.2015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F35E6C1" w14:textId="77777777" w:rsidR="000F422E" w:rsidRPr="000F422E" w:rsidRDefault="000F422E" w:rsidP="009C1CBE">
            <w:pPr>
              <w:rPr>
                <w:sz w:val="28"/>
                <w:szCs w:val="28"/>
                <w:lang w:val="de-DE"/>
              </w:rPr>
            </w:pPr>
            <w:r w:rsidRPr="000F422E">
              <w:rPr>
                <w:sz w:val="28"/>
                <w:szCs w:val="28"/>
                <w:lang w:val="de-DE"/>
              </w:rPr>
              <w:t>Papst Franziskus macht eine apostolische Reise nach Sri Lanka und auf die Philippinen. Dort kamen über ca. sechs Millionen Gläubigen (die größte Menschenansammlung der Geschichte der Menschheit(?)) zu einer gemeinsamen Eucharistiefeier im Freien zusammen. Noch nie hat ein Oberhaupt der katholischen Kirche vor so vielen Gläubigen gesprochen. Fast 40.000 Soldaten und Polizisten waren zum Schutz des Pontifex Maximus im Einsatz. Die Reise dauerte bis 19.01.2015.</w:t>
            </w:r>
          </w:p>
        </w:tc>
      </w:tr>
      <w:tr w:rsidR="000F422E" w:rsidRPr="000F422E" w14:paraId="1516F9B1" w14:textId="77777777" w:rsidTr="009C1CBE">
        <w:trPr>
          <w:tblHeader/>
          <w:tblCellSpacing w:w="0" w:type="dxa"/>
        </w:trPr>
        <w:tc>
          <w:tcPr>
            <w:tcW w:w="0" w:type="auto"/>
            <w:gridSpan w:val="2"/>
            <w:tcBorders>
              <w:top w:val="nil"/>
              <w:left w:val="nil"/>
              <w:bottom w:val="nil"/>
              <w:right w:val="nil"/>
            </w:tcBorders>
            <w:shd w:val="clear" w:color="auto" w:fill="C0C0C0"/>
            <w:vAlign w:val="center"/>
          </w:tcPr>
          <w:p w14:paraId="5387A021" w14:textId="77777777" w:rsidR="000F422E" w:rsidRPr="000F422E" w:rsidRDefault="000F422E" w:rsidP="000F422E">
            <w:pPr>
              <w:rPr>
                <w:sz w:val="28"/>
                <w:szCs w:val="28"/>
                <w:lang w:val="de-DE"/>
              </w:rPr>
            </w:pPr>
          </w:p>
        </w:tc>
      </w:tr>
      <w:tr w:rsidR="000F422E" w:rsidRPr="000F422E" w14:paraId="59BF6C40" w14:textId="77777777" w:rsidTr="009C1CBE">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2D75BDC3" w14:textId="77777777" w:rsidR="000F422E" w:rsidRPr="000F422E" w:rsidRDefault="000F422E" w:rsidP="000F422E">
            <w:pPr>
              <w:rPr>
                <w:sz w:val="28"/>
                <w:szCs w:val="28"/>
                <w:lang w:val="de-DE"/>
              </w:rPr>
            </w:pP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18FDC01A" w14:textId="77777777" w:rsidR="000F422E" w:rsidRPr="000F422E" w:rsidRDefault="000F422E" w:rsidP="000F422E">
            <w:pPr>
              <w:rPr>
                <w:sz w:val="28"/>
                <w:szCs w:val="28"/>
                <w:lang w:val="de-DE"/>
              </w:rPr>
            </w:pPr>
          </w:p>
        </w:tc>
      </w:tr>
      <w:tr w:rsidR="000F422E" w:rsidRPr="000F422E" w14:paraId="41CF2C86"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FA8C60B" w14:textId="77777777" w:rsidR="000F422E" w:rsidRPr="000F422E" w:rsidRDefault="000F422E" w:rsidP="000F422E">
            <w:pPr>
              <w:rPr>
                <w:sz w:val="28"/>
                <w:szCs w:val="28"/>
                <w:lang w:val="de-DE"/>
              </w:rPr>
            </w:pPr>
            <w:r w:rsidRPr="000F422E">
              <w:rPr>
                <w:sz w:val="28"/>
                <w:szCs w:val="28"/>
                <w:lang w:val="de-DE"/>
              </w:rPr>
              <w:t>18.01.1966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8C251F7" w14:textId="77777777" w:rsidR="000F422E" w:rsidRPr="000F422E" w:rsidRDefault="000F422E" w:rsidP="009C1CBE">
            <w:pPr>
              <w:rPr>
                <w:sz w:val="28"/>
                <w:szCs w:val="28"/>
                <w:lang w:val="de-DE"/>
              </w:rPr>
            </w:pPr>
            <w:r w:rsidRPr="000F422E">
              <w:rPr>
                <w:sz w:val="28"/>
                <w:szCs w:val="28"/>
                <w:lang w:val="de-DE"/>
              </w:rPr>
              <w:t>In Indien wählt die Kongresspartei Informationsministerin Indira Gandhi zu ihrer Fraktionsvorsitzenden und damit zur indischen Ministerpräsidentin. [Enzyklopädie: 18. Januar. DB Sonderband: Wikipedia Frühjahr 2005, S. 514513]</w:t>
            </w:r>
          </w:p>
        </w:tc>
      </w:tr>
      <w:tr w:rsidR="000F422E" w:rsidRPr="000F422E" w14:paraId="35481F25"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3EBE892" w14:textId="77777777" w:rsidR="000F422E" w:rsidRPr="000F422E" w:rsidRDefault="000F422E" w:rsidP="000F422E">
            <w:pPr>
              <w:rPr>
                <w:sz w:val="28"/>
                <w:szCs w:val="28"/>
                <w:lang w:val="de-DE"/>
              </w:rPr>
            </w:pPr>
            <w:r w:rsidRPr="000F422E">
              <w:rPr>
                <w:sz w:val="28"/>
                <w:szCs w:val="28"/>
                <w:lang w:val="de-DE"/>
              </w:rPr>
              <w:t>18.01.1967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C46055A" w14:textId="77777777" w:rsidR="000F422E" w:rsidRPr="000F422E" w:rsidRDefault="000F422E" w:rsidP="009C1CBE">
            <w:pPr>
              <w:rPr>
                <w:sz w:val="28"/>
                <w:szCs w:val="28"/>
                <w:lang w:val="de-DE"/>
              </w:rPr>
            </w:pPr>
            <w:r w:rsidRPr="000F422E">
              <w:rPr>
                <w:sz w:val="28"/>
                <w:szCs w:val="28"/>
                <w:lang w:val="de-DE"/>
              </w:rPr>
              <w:t>Josef Lagler II. kommt in Melk zur Welt, und meine Freundin Karin Kupitz wird geboren am selben Tag in St. Pölten.</w:t>
            </w:r>
          </w:p>
        </w:tc>
      </w:tr>
      <w:tr w:rsidR="000F422E" w:rsidRPr="000F422E" w14:paraId="5000F291"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ADF92ED" w14:textId="77777777" w:rsidR="000F422E" w:rsidRPr="000F422E" w:rsidRDefault="000F422E" w:rsidP="000F422E">
            <w:pPr>
              <w:rPr>
                <w:sz w:val="28"/>
                <w:szCs w:val="28"/>
                <w:lang w:val="de-DE"/>
              </w:rPr>
            </w:pPr>
            <w:r w:rsidRPr="000F422E">
              <w:rPr>
                <w:sz w:val="28"/>
                <w:szCs w:val="28"/>
                <w:lang w:val="de-DE"/>
              </w:rPr>
              <w:t>18.01.1996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E1468AF" w14:textId="77777777" w:rsidR="000F422E" w:rsidRPr="000F422E" w:rsidRDefault="000F422E" w:rsidP="009C1CBE">
            <w:pPr>
              <w:rPr>
                <w:sz w:val="28"/>
                <w:szCs w:val="28"/>
                <w:lang w:val="de-DE"/>
              </w:rPr>
            </w:pPr>
            <w:r w:rsidRPr="000F422E">
              <w:rPr>
                <w:sz w:val="28"/>
                <w:szCs w:val="28"/>
                <w:lang w:val="de-DE"/>
              </w:rPr>
              <w:t>In Lübeck sterben bei einem Brandanschlag auf eine Asylbewerberunterkunft 10 Menschen. [Enzyklopädie: 18. Januar. DB Sonderband: Wikipedia Frühjahr 2005, S. 514513]</w:t>
            </w:r>
          </w:p>
        </w:tc>
      </w:tr>
      <w:tr w:rsidR="000F422E" w:rsidRPr="000F422E" w14:paraId="5D172353"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F667B38" w14:textId="77777777" w:rsidR="000F422E" w:rsidRPr="000F422E" w:rsidRDefault="000F422E" w:rsidP="000F422E">
            <w:pPr>
              <w:rPr>
                <w:sz w:val="28"/>
                <w:szCs w:val="28"/>
                <w:lang w:val="de-DE"/>
              </w:rPr>
            </w:pPr>
            <w:r w:rsidRPr="000F422E">
              <w:rPr>
                <w:sz w:val="28"/>
                <w:szCs w:val="28"/>
                <w:lang w:val="de-DE"/>
              </w:rPr>
              <w:t>18.01.1999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991E551" w14:textId="77777777" w:rsidR="000F422E" w:rsidRPr="000F422E" w:rsidRDefault="000F422E" w:rsidP="009C1CBE">
            <w:pPr>
              <w:rPr>
                <w:sz w:val="28"/>
                <w:szCs w:val="28"/>
                <w:lang w:val="de-DE"/>
              </w:rPr>
            </w:pPr>
            <w:r w:rsidRPr="000F422E">
              <w:rPr>
                <w:sz w:val="28"/>
                <w:szCs w:val="28"/>
                <w:lang w:val="de-DE"/>
              </w:rPr>
              <w:t>Ich war als geringfügig Beschäftigter - Arbeiter - Blechblasinstrumentenbauergehilfe, Notenarchivar und Gitarrenverkäufer - im Musikhaus Schagerl in Mank bis 24.02.2000 beschäftigt.</w:t>
            </w:r>
          </w:p>
        </w:tc>
      </w:tr>
      <w:tr w:rsidR="000F422E" w:rsidRPr="000F422E" w14:paraId="344C8553"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BB30B41" w14:textId="77777777" w:rsidR="000F422E" w:rsidRPr="000F422E" w:rsidRDefault="000F422E" w:rsidP="000F422E">
            <w:pPr>
              <w:rPr>
                <w:sz w:val="28"/>
                <w:szCs w:val="28"/>
                <w:lang w:val="de-DE"/>
              </w:rPr>
            </w:pPr>
            <w:r w:rsidRPr="000F422E">
              <w:rPr>
                <w:sz w:val="28"/>
                <w:szCs w:val="28"/>
                <w:lang w:val="de-DE"/>
              </w:rPr>
              <w:t>18.01.1999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EC3B039" w14:textId="77777777" w:rsidR="000F422E" w:rsidRPr="000F422E" w:rsidRDefault="000F422E" w:rsidP="009C1CBE">
            <w:pPr>
              <w:rPr>
                <w:sz w:val="28"/>
                <w:szCs w:val="28"/>
                <w:lang w:val="de-DE"/>
              </w:rPr>
            </w:pPr>
            <w:r w:rsidRPr="000F422E">
              <w:rPr>
                <w:sz w:val="28"/>
                <w:szCs w:val="28"/>
                <w:lang w:val="de-DE"/>
              </w:rPr>
              <w:t>Angola. Erneut ist der Bürgerkrieg ausgebrochen. [Enzyklopädie: 18. Januar. DB Sonderband: Wikipedia Frühjahr 2005, S. 514513]</w:t>
            </w:r>
          </w:p>
        </w:tc>
      </w:tr>
      <w:tr w:rsidR="000F422E" w:rsidRPr="000F422E" w14:paraId="7CB90A43"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6A39C7D" w14:textId="77777777" w:rsidR="000F422E" w:rsidRPr="000F422E" w:rsidRDefault="000F422E" w:rsidP="000F422E">
            <w:pPr>
              <w:rPr>
                <w:sz w:val="28"/>
                <w:szCs w:val="28"/>
                <w:lang w:val="de-DE"/>
              </w:rPr>
            </w:pPr>
            <w:r w:rsidRPr="000F422E">
              <w:rPr>
                <w:sz w:val="28"/>
                <w:szCs w:val="28"/>
                <w:lang w:val="de-DE"/>
              </w:rPr>
              <w:t>18.01.2007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DB7515B" w14:textId="77777777" w:rsidR="000F422E" w:rsidRPr="000F422E" w:rsidRDefault="000F422E" w:rsidP="009C1CBE">
            <w:pPr>
              <w:rPr>
                <w:sz w:val="28"/>
                <w:szCs w:val="28"/>
                <w:lang w:val="de-DE"/>
              </w:rPr>
            </w:pPr>
            <w:r w:rsidRPr="000F422E">
              <w:rPr>
                <w:sz w:val="28"/>
                <w:szCs w:val="28"/>
                <w:lang w:val="de-DE"/>
              </w:rPr>
              <w:t>Orkan über Europa, viele Tote (mind. 44) vor allem in Großbritannien, Deutschland. Der Bahnverkehr in Deutschland steht still. Der neue Berliner Bahnhof ist einsturzgefährdet und gesperrt. Österreich überquerte der Orkan "Kyrill" um Mitternacht bis in die Morgenstunden. Oberösterreich, Salzburg und Niederösterreich sind am stärksten betroffen. Viele umgestürzte Bäume sperren hunderte Straßen ab. Bei unserem neuen Haus sind einige Dachziegel auf der Ostseite losgerissen worden. 1 Dachziegel ist von der Traktor- und Maschinenhütte abgestürzt und landete unterhalb des Apfelbaumes. Wir hatten Glück! Gott sei Dank!</w:t>
            </w:r>
          </w:p>
        </w:tc>
      </w:tr>
      <w:tr w:rsidR="000F422E" w:rsidRPr="000F422E" w14:paraId="4C281E73"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1CBB66E" w14:textId="77777777" w:rsidR="000F422E" w:rsidRPr="000F422E" w:rsidRDefault="000F422E" w:rsidP="000F422E">
            <w:pPr>
              <w:rPr>
                <w:sz w:val="28"/>
                <w:szCs w:val="28"/>
                <w:lang w:val="de-DE"/>
              </w:rPr>
            </w:pPr>
            <w:r w:rsidRPr="000F422E">
              <w:rPr>
                <w:sz w:val="28"/>
                <w:szCs w:val="28"/>
                <w:lang w:val="de-DE"/>
              </w:rPr>
              <w:t>18.01.2008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F22912C" w14:textId="77777777" w:rsidR="000F422E" w:rsidRPr="000F422E" w:rsidRDefault="000F422E" w:rsidP="009C1CBE">
            <w:pPr>
              <w:rPr>
                <w:sz w:val="28"/>
                <w:szCs w:val="28"/>
                <w:lang w:val="de-DE"/>
              </w:rPr>
            </w:pPr>
            <w:r w:rsidRPr="000F422E">
              <w:rPr>
                <w:sz w:val="28"/>
                <w:szCs w:val="28"/>
                <w:lang w:val="de-DE"/>
              </w:rPr>
              <w:t>Bobby Fischer, ehemaliger Schachweltmeister 1972, stirbt in Rejkjavik(Island), wo er seinen größten Triumph auch feierte.</w:t>
            </w:r>
          </w:p>
        </w:tc>
      </w:tr>
    </w:tbl>
    <w:p w14:paraId="3A24F6F9" w14:textId="77777777" w:rsidR="000F422E" w:rsidRPr="000F422E" w:rsidRDefault="000F422E" w:rsidP="000F422E">
      <w:pPr>
        <w:rPr>
          <w:sz w:val="28"/>
          <w:szCs w:val="28"/>
          <w:lang w:val="de-D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7733"/>
      </w:tblGrid>
      <w:tr w:rsidR="000F422E" w:rsidRPr="000F422E" w14:paraId="66761CB5" w14:textId="77777777" w:rsidTr="009C1CBE">
        <w:trPr>
          <w:tblHeader/>
          <w:tblCellSpacing w:w="0" w:type="dxa"/>
        </w:trPr>
        <w:tc>
          <w:tcPr>
            <w:tcW w:w="0" w:type="auto"/>
            <w:gridSpan w:val="2"/>
            <w:tcBorders>
              <w:top w:val="nil"/>
              <w:left w:val="nil"/>
              <w:bottom w:val="nil"/>
              <w:right w:val="nil"/>
            </w:tcBorders>
            <w:shd w:val="clear" w:color="auto" w:fill="C0C0C0"/>
            <w:vAlign w:val="center"/>
          </w:tcPr>
          <w:p w14:paraId="37237617" w14:textId="77777777" w:rsidR="000F422E" w:rsidRPr="000F422E" w:rsidRDefault="000F422E" w:rsidP="000F422E">
            <w:pPr>
              <w:rPr>
                <w:sz w:val="28"/>
                <w:szCs w:val="28"/>
                <w:lang w:val="de-DE"/>
              </w:rPr>
            </w:pPr>
            <w:r w:rsidRPr="000F422E">
              <w:rPr>
                <w:sz w:val="28"/>
                <w:szCs w:val="28"/>
                <w:lang w:val="de-DE"/>
              </w:rPr>
              <w:t>bestimmtes Datum von 1965-heute</w:t>
            </w:r>
          </w:p>
        </w:tc>
      </w:tr>
      <w:tr w:rsidR="000F422E" w:rsidRPr="000F422E" w14:paraId="7500BA13" w14:textId="77777777" w:rsidTr="009C1CBE">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5C38291D" w14:textId="77777777" w:rsidR="000F422E" w:rsidRPr="000F422E" w:rsidRDefault="000F422E" w:rsidP="000F422E">
            <w:pPr>
              <w:rPr>
                <w:sz w:val="28"/>
                <w:szCs w:val="28"/>
                <w:lang w:val="de-DE"/>
              </w:rPr>
            </w:pPr>
            <w:r w:rsidRPr="000F422E">
              <w:rPr>
                <w:sz w:val="28"/>
                <w:szCs w:val="28"/>
                <w:lang w:val="de-DE"/>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718E23CF" w14:textId="77777777" w:rsidR="000F422E" w:rsidRPr="000F422E" w:rsidRDefault="000F422E" w:rsidP="000F422E">
            <w:pPr>
              <w:rPr>
                <w:sz w:val="28"/>
                <w:szCs w:val="28"/>
                <w:lang w:val="de-DE"/>
              </w:rPr>
            </w:pPr>
            <w:r w:rsidRPr="000F422E">
              <w:rPr>
                <w:sz w:val="28"/>
                <w:szCs w:val="28"/>
                <w:lang w:val="de-DE"/>
              </w:rPr>
              <w:t>Tagesereignis</w:t>
            </w:r>
          </w:p>
        </w:tc>
      </w:tr>
      <w:tr w:rsidR="000F422E" w:rsidRPr="000F422E" w14:paraId="690B8B32"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7EF711A" w14:textId="77777777" w:rsidR="000F422E" w:rsidRPr="000F422E" w:rsidRDefault="000F422E" w:rsidP="000F422E">
            <w:pPr>
              <w:rPr>
                <w:sz w:val="28"/>
                <w:szCs w:val="28"/>
                <w:lang w:val="de-DE"/>
              </w:rPr>
            </w:pPr>
            <w:r w:rsidRPr="000F422E">
              <w:rPr>
                <w:sz w:val="28"/>
                <w:szCs w:val="28"/>
                <w:lang w:val="de-DE"/>
              </w:rPr>
              <w:t>24.01.1966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7D2B235" w14:textId="77777777" w:rsidR="000F422E" w:rsidRPr="000F422E" w:rsidRDefault="000F422E" w:rsidP="009C1CBE">
            <w:pPr>
              <w:rPr>
                <w:sz w:val="28"/>
                <w:szCs w:val="28"/>
                <w:lang w:val="de-DE"/>
              </w:rPr>
            </w:pPr>
            <w:r w:rsidRPr="000F422E">
              <w:rPr>
                <w:sz w:val="28"/>
                <w:szCs w:val="28"/>
                <w:lang w:val="de-DE"/>
              </w:rPr>
              <w:t>In den Alpen kommen sämtliche 177 Insassen einer Boeing 707 der Air India ums Leben, als die Maschine an einem Montblanc-Felsmassiv zerschellt. [Enzyklopädie: 24. Januar. DB Sonderband: Wikipedia Frühjahr 2005, S. 514579]</w:t>
            </w:r>
          </w:p>
        </w:tc>
      </w:tr>
      <w:tr w:rsidR="000F422E" w:rsidRPr="000F422E" w14:paraId="232684D1"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AE7E563" w14:textId="77777777" w:rsidR="000F422E" w:rsidRPr="000F422E" w:rsidRDefault="000F422E" w:rsidP="000F422E">
            <w:pPr>
              <w:rPr>
                <w:sz w:val="28"/>
                <w:szCs w:val="28"/>
                <w:lang w:val="de-DE"/>
              </w:rPr>
            </w:pPr>
            <w:r w:rsidRPr="000F422E">
              <w:rPr>
                <w:sz w:val="28"/>
                <w:szCs w:val="28"/>
                <w:lang w:val="de-DE"/>
              </w:rPr>
              <w:t>24.01.1966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2D57FA35" w14:textId="77777777" w:rsidR="000F422E" w:rsidRPr="000F422E" w:rsidRDefault="000F422E" w:rsidP="009C1CBE">
            <w:pPr>
              <w:rPr>
                <w:sz w:val="28"/>
                <w:szCs w:val="28"/>
                <w:lang w:val="de-DE"/>
              </w:rPr>
            </w:pPr>
            <w:r w:rsidRPr="000F422E">
              <w:rPr>
                <w:sz w:val="28"/>
                <w:szCs w:val="28"/>
                <w:lang w:val="de-DE"/>
              </w:rPr>
              <w:t>Indira Gandhi bestimmt die indische Politik</w:t>
            </w:r>
          </w:p>
        </w:tc>
      </w:tr>
      <w:tr w:rsidR="000F422E" w:rsidRPr="000F422E" w14:paraId="1EDB8B60"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17C21D4C" w14:textId="77777777" w:rsidR="000F422E" w:rsidRPr="000F422E" w:rsidRDefault="000F422E" w:rsidP="000F422E">
            <w:pPr>
              <w:rPr>
                <w:sz w:val="28"/>
                <w:szCs w:val="28"/>
                <w:lang w:val="de-DE"/>
              </w:rPr>
            </w:pPr>
            <w:r w:rsidRPr="000F422E">
              <w:rPr>
                <w:sz w:val="28"/>
                <w:szCs w:val="28"/>
                <w:lang w:val="de-DE"/>
              </w:rPr>
              <w:t>24.01.1970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CEA9825" w14:textId="77777777" w:rsidR="000F422E" w:rsidRPr="000F422E" w:rsidRDefault="000F422E" w:rsidP="009C1CBE">
            <w:pPr>
              <w:rPr>
                <w:sz w:val="28"/>
                <w:szCs w:val="28"/>
                <w:lang w:val="de-DE"/>
              </w:rPr>
            </w:pPr>
            <w:r w:rsidRPr="000F422E">
              <w:rPr>
                <w:sz w:val="28"/>
                <w:szCs w:val="28"/>
                <w:lang w:val="de-DE"/>
              </w:rPr>
              <w:t>Doppelbesteuerungsabkommen zwischen Deutschland und Pakistan [Enzyklopädie: 24. Januar. DB Sonderband: Wikipedia Frühjahr 2005, S. 514579]</w:t>
            </w:r>
          </w:p>
        </w:tc>
      </w:tr>
      <w:tr w:rsidR="000F422E" w:rsidRPr="000F422E" w14:paraId="7170AD8B"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677EA3BC" w14:textId="77777777" w:rsidR="000F422E" w:rsidRPr="000F422E" w:rsidRDefault="000F422E" w:rsidP="000F422E">
            <w:pPr>
              <w:rPr>
                <w:sz w:val="28"/>
                <w:szCs w:val="28"/>
                <w:lang w:val="de-DE"/>
              </w:rPr>
            </w:pPr>
            <w:r w:rsidRPr="000F422E">
              <w:rPr>
                <w:sz w:val="28"/>
                <w:szCs w:val="28"/>
                <w:lang w:val="de-DE"/>
              </w:rPr>
              <w:t>24.01.1975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05C568A" w14:textId="77777777" w:rsidR="000F422E" w:rsidRPr="000F422E" w:rsidRDefault="000F422E" w:rsidP="009C1CBE">
            <w:pPr>
              <w:rPr>
                <w:sz w:val="28"/>
                <w:szCs w:val="28"/>
                <w:lang w:val="de-DE"/>
              </w:rPr>
            </w:pPr>
            <w:r w:rsidRPr="000F422E">
              <w:rPr>
                <w:sz w:val="28"/>
                <w:szCs w:val="28"/>
                <w:lang w:val="de-DE"/>
              </w:rPr>
              <w:t>The Köln Concert ist die Schallplattenaufnahme eines Improvisations-Solokonzertes, das in der Kölner Oper am 24. Januar 1975 stattfand. Es ist die meistverkaufte und bekannteste Veröffentlichung von Keith Jarrett, außerdem die meistverkaufte Jazz-Soloplatte und meistverkaufte Klavier-Soloplatte.</w:t>
            </w:r>
          </w:p>
        </w:tc>
      </w:tr>
      <w:tr w:rsidR="000F422E" w:rsidRPr="000F422E" w14:paraId="4F406688"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ABE9D4B" w14:textId="77777777" w:rsidR="000F422E" w:rsidRPr="000F422E" w:rsidRDefault="000F422E" w:rsidP="000F422E">
            <w:pPr>
              <w:rPr>
                <w:sz w:val="28"/>
                <w:szCs w:val="28"/>
                <w:lang w:val="de-DE"/>
              </w:rPr>
            </w:pPr>
            <w:r w:rsidRPr="000F422E">
              <w:rPr>
                <w:sz w:val="28"/>
                <w:szCs w:val="28"/>
                <w:lang w:val="de-DE"/>
              </w:rPr>
              <w:t>24.01.1976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DA50868" w14:textId="77777777" w:rsidR="000F422E" w:rsidRPr="000F422E" w:rsidRDefault="000F422E" w:rsidP="009C1CBE">
            <w:pPr>
              <w:rPr>
                <w:sz w:val="28"/>
                <w:szCs w:val="28"/>
                <w:lang w:val="de-DE"/>
              </w:rPr>
            </w:pPr>
            <w:r w:rsidRPr="000F422E">
              <w:rPr>
                <w:sz w:val="28"/>
                <w:szCs w:val="28"/>
                <w:lang w:val="de-DE"/>
              </w:rPr>
              <w:t>Erdbeben bei Muradiye, Türkei, ca. 3.850 Tote [Enzyklopädie: 24. Januar. DB Sonderband: Wikipedia Frühjahr 2005, S. 514579]</w:t>
            </w:r>
          </w:p>
        </w:tc>
      </w:tr>
      <w:tr w:rsidR="000F422E" w:rsidRPr="000F422E" w14:paraId="6342820E"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4AA46B2" w14:textId="77777777" w:rsidR="000F422E" w:rsidRPr="000F422E" w:rsidRDefault="000F422E" w:rsidP="000F422E">
            <w:pPr>
              <w:rPr>
                <w:sz w:val="28"/>
                <w:szCs w:val="28"/>
                <w:lang w:val="de-DE"/>
              </w:rPr>
            </w:pPr>
            <w:r w:rsidRPr="000F422E">
              <w:rPr>
                <w:sz w:val="28"/>
                <w:szCs w:val="28"/>
                <w:lang w:val="de-DE"/>
              </w:rPr>
              <w:t>24.01.1986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3670BF5" w14:textId="77777777" w:rsidR="000F422E" w:rsidRPr="000F422E" w:rsidRDefault="000F422E" w:rsidP="009C1CBE">
            <w:pPr>
              <w:rPr>
                <w:sz w:val="28"/>
                <w:szCs w:val="28"/>
                <w:lang w:val="de-DE"/>
              </w:rPr>
            </w:pPr>
            <w:r w:rsidRPr="000F422E">
              <w:rPr>
                <w:sz w:val="28"/>
                <w:szCs w:val="28"/>
                <w:lang w:val="de-DE"/>
              </w:rPr>
              <w:t>Voyager 2 erreicht Uranus. [Enzyklopädie: 24. Januar. DB Sonderband: Wikipedia Frühjahr 2005, S. 514579]</w:t>
            </w:r>
          </w:p>
        </w:tc>
      </w:tr>
      <w:tr w:rsidR="000F422E" w:rsidRPr="000F422E" w14:paraId="17092583"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9843AF1" w14:textId="77777777" w:rsidR="000F422E" w:rsidRPr="000F422E" w:rsidRDefault="000F422E" w:rsidP="000F422E">
            <w:pPr>
              <w:rPr>
                <w:sz w:val="28"/>
                <w:szCs w:val="28"/>
                <w:lang w:val="de-DE"/>
              </w:rPr>
            </w:pPr>
            <w:r w:rsidRPr="000F422E">
              <w:rPr>
                <w:sz w:val="28"/>
                <w:szCs w:val="28"/>
                <w:lang w:val="de-DE"/>
              </w:rPr>
              <w:t>24.01.2000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0D5D996" w14:textId="77777777" w:rsidR="000F422E" w:rsidRPr="000F422E" w:rsidRDefault="000F422E" w:rsidP="009C1CBE">
            <w:pPr>
              <w:rPr>
                <w:sz w:val="28"/>
                <w:szCs w:val="28"/>
                <w:lang w:val="de-DE"/>
              </w:rPr>
            </w:pPr>
            <w:r w:rsidRPr="000F422E">
              <w:rPr>
                <w:sz w:val="28"/>
                <w:szCs w:val="28"/>
                <w:lang w:val="de-DE"/>
              </w:rPr>
              <w:t>Razorblade Romance, die erste CD mit Kopierschutz kommt auf den deutschen Markt. [Enzyklopädie: 24. Januar. DB Sonderband: Wikipedia Frühjahr 2005, S. 514579]</w:t>
            </w:r>
          </w:p>
        </w:tc>
      </w:tr>
      <w:tr w:rsidR="000F422E" w:rsidRPr="000F422E" w14:paraId="568077EB"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4F0DA25" w14:textId="77777777" w:rsidR="000F422E" w:rsidRPr="000F422E" w:rsidRDefault="000F422E" w:rsidP="000F422E">
            <w:pPr>
              <w:rPr>
                <w:sz w:val="28"/>
                <w:szCs w:val="28"/>
                <w:lang w:val="de-DE"/>
              </w:rPr>
            </w:pPr>
            <w:r w:rsidRPr="000F422E">
              <w:rPr>
                <w:sz w:val="28"/>
                <w:szCs w:val="28"/>
                <w:lang w:val="de-DE"/>
              </w:rPr>
              <w:t>24.01.2015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6EDA930" w14:textId="77777777" w:rsidR="000F422E" w:rsidRPr="000F422E" w:rsidRDefault="000F422E" w:rsidP="009C1CBE">
            <w:pPr>
              <w:rPr>
                <w:sz w:val="28"/>
                <w:szCs w:val="28"/>
                <w:lang w:val="de-DE"/>
              </w:rPr>
            </w:pPr>
            <w:r w:rsidRPr="000F422E">
              <w:rPr>
                <w:sz w:val="28"/>
                <w:szCs w:val="28"/>
                <w:lang w:val="de-DE"/>
              </w:rPr>
              <w:t>Das 75. Hahnenkammskirennen findet in Kitzbühel statt. Es gewinnt der Norweger Kjetil Jansrud auf einer stark verkürzten Abfahrt in 58,16 sek. Bester Österreicher Georg Streitberger als Vierter. Im Kurier steht zu lesen als Titel "75.000 Euro für 58 Sekunden"?!?!</w:t>
            </w:r>
          </w:p>
        </w:tc>
      </w:tr>
    </w:tbl>
    <w:p w14:paraId="19855847" w14:textId="77777777" w:rsidR="000F422E" w:rsidRPr="000F422E" w:rsidRDefault="000F422E" w:rsidP="000F422E">
      <w:pPr>
        <w:rPr>
          <w:sz w:val="28"/>
          <w:szCs w:val="28"/>
          <w:lang w:val="de-D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1337"/>
        <w:gridCol w:w="7733"/>
      </w:tblGrid>
      <w:tr w:rsidR="000F422E" w:rsidRPr="000F422E" w14:paraId="0D53D9AC" w14:textId="77777777" w:rsidTr="009C1CBE">
        <w:trPr>
          <w:tblHeader/>
          <w:tblCellSpacing w:w="0" w:type="dxa"/>
        </w:trPr>
        <w:tc>
          <w:tcPr>
            <w:tcW w:w="0" w:type="auto"/>
            <w:gridSpan w:val="2"/>
            <w:tcBorders>
              <w:top w:val="nil"/>
              <w:left w:val="nil"/>
              <w:bottom w:val="nil"/>
              <w:right w:val="nil"/>
            </w:tcBorders>
            <w:shd w:val="clear" w:color="auto" w:fill="C0C0C0"/>
            <w:vAlign w:val="center"/>
          </w:tcPr>
          <w:p w14:paraId="2B985078" w14:textId="77777777" w:rsidR="000F422E" w:rsidRPr="000F422E" w:rsidRDefault="000F422E" w:rsidP="000F422E">
            <w:pPr>
              <w:rPr>
                <w:sz w:val="28"/>
                <w:szCs w:val="28"/>
                <w:lang w:val="de-DE"/>
              </w:rPr>
            </w:pPr>
            <w:r w:rsidRPr="000F422E">
              <w:rPr>
                <w:sz w:val="28"/>
                <w:szCs w:val="28"/>
                <w:lang w:val="de-DE"/>
              </w:rPr>
              <w:t>bestimmtes Datum von 1965-heute</w:t>
            </w:r>
          </w:p>
        </w:tc>
      </w:tr>
      <w:tr w:rsidR="000F422E" w:rsidRPr="000F422E" w14:paraId="6CBF3EEE" w14:textId="77777777" w:rsidTr="009C1CBE">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64D2594C" w14:textId="77777777" w:rsidR="000F422E" w:rsidRPr="000F422E" w:rsidRDefault="000F422E" w:rsidP="000F422E">
            <w:pPr>
              <w:rPr>
                <w:sz w:val="28"/>
                <w:szCs w:val="28"/>
                <w:lang w:val="de-DE"/>
              </w:rPr>
            </w:pPr>
            <w:r w:rsidRPr="000F422E">
              <w:rPr>
                <w:sz w:val="28"/>
                <w:szCs w:val="28"/>
                <w:lang w:val="de-DE"/>
              </w:rPr>
              <w:t>Datum</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14:paraId="74B8B330" w14:textId="77777777" w:rsidR="000F422E" w:rsidRPr="000F422E" w:rsidRDefault="000F422E" w:rsidP="000F422E">
            <w:pPr>
              <w:rPr>
                <w:sz w:val="28"/>
                <w:szCs w:val="28"/>
                <w:lang w:val="de-DE"/>
              </w:rPr>
            </w:pPr>
            <w:r w:rsidRPr="000F422E">
              <w:rPr>
                <w:sz w:val="28"/>
                <w:szCs w:val="28"/>
                <w:lang w:val="de-DE"/>
              </w:rPr>
              <w:t>Tagesereignis</w:t>
            </w:r>
          </w:p>
        </w:tc>
      </w:tr>
      <w:tr w:rsidR="000F422E" w:rsidRPr="000F422E" w14:paraId="3CA911AC"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7FDE3275" w14:textId="77777777" w:rsidR="000F422E" w:rsidRPr="000F422E" w:rsidRDefault="000F422E" w:rsidP="000F422E">
            <w:pPr>
              <w:rPr>
                <w:sz w:val="28"/>
                <w:szCs w:val="28"/>
                <w:lang w:val="de-DE"/>
              </w:rPr>
            </w:pPr>
            <w:r w:rsidRPr="000F422E">
              <w:rPr>
                <w:sz w:val="28"/>
                <w:szCs w:val="28"/>
                <w:lang w:val="de-DE"/>
              </w:rPr>
              <w:t>30.01.1996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0A42B868" w14:textId="4366BFCF" w:rsidR="000F422E" w:rsidRPr="000F422E" w:rsidRDefault="000F422E" w:rsidP="009C1CBE">
            <w:pPr>
              <w:rPr>
                <w:sz w:val="28"/>
                <w:szCs w:val="28"/>
                <w:lang w:val="de-DE"/>
              </w:rPr>
            </w:pPr>
            <w:r w:rsidRPr="000F422E">
              <w:rPr>
                <w:sz w:val="28"/>
                <w:szCs w:val="28"/>
                <w:lang w:val="de-DE"/>
              </w:rPr>
              <w:t>Es stirbt meine und unsere Großmutter Theresia Lagler 85</w:t>
            </w:r>
            <w:r w:rsidR="00391BB7">
              <w:rPr>
                <w:sz w:val="28"/>
                <w:szCs w:val="28"/>
                <w:lang w:val="de-DE"/>
              </w:rPr>
              <w:t>-</w:t>
            </w:r>
            <w:r w:rsidRPr="000F422E">
              <w:rPr>
                <w:sz w:val="28"/>
                <w:szCs w:val="28"/>
                <w:lang w:val="de-DE"/>
              </w:rPr>
              <w:t>jährig in Loitzendorf 12; ich konnte beim Begräbnis nicht dabei sein, weil ich im Therapiezentrum Ybbs verbringen musste.</w:t>
            </w:r>
          </w:p>
        </w:tc>
      </w:tr>
      <w:tr w:rsidR="000F422E" w:rsidRPr="000F422E" w14:paraId="7ADB47B6"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3D17CD8C" w14:textId="77777777" w:rsidR="000F422E" w:rsidRPr="000F422E" w:rsidRDefault="000F422E" w:rsidP="000F422E">
            <w:pPr>
              <w:rPr>
                <w:sz w:val="28"/>
                <w:szCs w:val="28"/>
                <w:lang w:val="de-DE"/>
              </w:rPr>
            </w:pPr>
            <w:r w:rsidRPr="000F422E">
              <w:rPr>
                <w:sz w:val="28"/>
                <w:szCs w:val="28"/>
                <w:lang w:val="de-DE"/>
              </w:rPr>
              <w:t>30.01.2014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55355A6F" w14:textId="77777777" w:rsidR="000F422E" w:rsidRPr="000F422E" w:rsidRDefault="000F422E" w:rsidP="009C1CBE">
            <w:pPr>
              <w:rPr>
                <w:sz w:val="28"/>
                <w:szCs w:val="28"/>
                <w:lang w:val="de-DE"/>
              </w:rPr>
            </w:pPr>
            <w:r w:rsidRPr="000F422E">
              <w:rPr>
                <w:sz w:val="28"/>
                <w:szCs w:val="28"/>
                <w:lang w:val="de-DE"/>
              </w:rPr>
              <w:t>Gut einen Monat nach seinem schweren Ski-Unfall haben sich die Ärzte dazu entschlossen, Michael Schumacher aus dem Koma zu holen. Ein entsprechender Bericht der "L'Equipe" wurde von Schumachers Sprecherin Sabine Kehm bestätigt. "Die Narkosemittel werden seit kurzem reduziert, um ihn in einen Aufwachprozess zu überführen", sagte sie. Dieser könne "sehr lange dauern". Es sei ursprünglich "die klare Absprache zwischen allen Beteiligten" gewesen, "diese Information zum Schutz der Familie erst zu kommunizieren, wenn sich dieser Prozess konsolidiert hat", heißt es in dem am Donnerstag veröffentlichten Statement weiter. Über Zwischenschritte werde man "keine Auskunft geben". Darüber hinaus, so heißt es in dem Statement weiter, bitte Schumachers Familie "erneut um Respekt für ihre Privatsphäre, das Arztgeheimnis und darum, die behandelnden Ärzte nicht in ihrer eigentlichen Arbeit zu stören. Gleichzeitig möchte sie sich nochmals für die weltweite Anteilnahme bedanken." Schumacher hatte bei dem Unfall ein schweres Schädel-Hirn-Trauma erlitten. (Yahoo-Eurosport)</w:t>
            </w:r>
          </w:p>
        </w:tc>
      </w:tr>
      <w:tr w:rsidR="000F422E" w:rsidRPr="000F422E" w14:paraId="61CDA76F" w14:textId="77777777" w:rsidTr="009C1CBE">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95B06D4" w14:textId="77777777" w:rsidR="000F422E" w:rsidRPr="000F422E" w:rsidRDefault="000F422E" w:rsidP="000F422E">
            <w:pPr>
              <w:rPr>
                <w:sz w:val="28"/>
                <w:szCs w:val="28"/>
                <w:lang w:val="de-DE"/>
              </w:rPr>
            </w:pPr>
            <w:r w:rsidRPr="000F422E">
              <w:rPr>
                <w:sz w:val="28"/>
                <w:szCs w:val="28"/>
                <w:lang w:val="de-DE"/>
              </w:rPr>
              <w:t>30.01.2015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14:paraId="4421DAA4" w14:textId="77777777" w:rsidR="000F422E" w:rsidRPr="000F422E" w:rsidRDefault="000F422E" w:rsidP="009C1CBE">
            <w:pPr>
              <w:rPr>
                <w:sz w:val="28"/>
                <w:szCs w:val="28"/>
                <w:lang w:val="de-DE"/>
              </w:rPr>
            </w:pPr>
            <w:r w:rsidRPr="000F422E">
              <w:rPr>
                <w:sz w:val="28"/>
                <w:szCs w:val="28"/>
                <w:lang w:val="de-DE"/>
              </w:rPr>
              <w:t>Carl Djerassi, der Erfinder der Pille, "Mutter der Pille" genannt, stirbt 91 jährig in San Francisco. Er war auch Denker, Wissenschaftler, Autor und intellektueller Polygamist, wie er sich selbst nannte. Er pendelte in den letzten Jahren zwischen seinen Wohnsitzen San Francisco, London und Wien mit Vorträgen, Lesungen und Uraufführungen seiner Theaterstücke.</w:t>
            </w:r>
          </w:p>
        </w:tc>
      </w:tr>
    </w:tbl>
    <w:p w14:paraId="299D2FB5" w14:textId="77777777" w:rsidR="000F422E" w:rsidRPr="000F422E" w:rsidRDefault="000F422E" w:rsidP="000F422E">
      <w:pPr>
        <w:rPr>
          <w:sz w:val="16"/>
          <w:szCs w:val="16"/>
          <w:lang w:val="de-DE"/>
        </w:rPr>
      </w:pPr>
      <w:r w:rsidRPr="000F422E">
        <w:rPr>
          <w:sz w:val="16"/>
          <w:szCs w:val="16"/>
          <w:lang w:val="de-DE"/>
        </w:rPr>
        <w:t>11.01.2016 18:03</w:t>
      </w:r>
    </w:p>
    <w:p w14:paraId="0E3BF931" w14:textId="77777777" w:rsidR="000F422E" w:rsidRPr="000F422E" w:rsidRDefault="000F422E" w:rsidP="000F422E">
      <w:pPr>
        <w:rPr>
          <w:sz w:val="28"/>
          <w:szCs w:val="28"/>
          <w:lang w:val="de-DE"/>
        </w:rPr>
      </w:pPr>
    </w:p>
    <w:p w14:paraId="2DD37663" w14:textId="77777777" w:rsidR="000F422E" w:rsidRPr="000F422E" w:rsidRDefault="000F422E" w:rsidP="000F422E">
      <w:pPr>
        <w:rPr>
          <w:sz w:val="28"/>
          <w:szCs w:val="28"/>
          <w:lang w:val="de-DE"/>
        </w:rPr>
      </w:pPr>
      <w:r w:rsidRPr="000F422E">
        <w:rPr>
          <w:sz w:val="28"/>
          <w:szCs w:val="28"/>
          <w:lang w:val="de-DE"/>
        </w:rPr>
        <w:t>6</w:t>
      </w:r>
    </w:p>
    <w:p w14:paraId="2471868A" w14:textId="77777777" w:rsidR="000F422E" w:rsidRPr="000F422E" w:rsidRDefault="000F422E" w:rsidP="000F422E">
      <w:pPr>
        <w:rPr>
          <w:sz w:val="28"/>
          <w:szCs w:val="28"/>
          <w:lang w:val="de-DE"/>
        </w:rPr>
      </w:pPr>
    </w:p>
    <w:p w14:paraId="3243160E" w14:textId="77777777" w:rsidR="000F422E" w:rsidRPr="000F422E" w:rsidRDefault="000F422E" w:rsidP="000F422E">
      <w:pPr>
        <w:rPr>
          <w:sz w:val="28"/>
          <w:szCs w:val="28"/>
          <w:lang w:val="de-DE"/>
        </w:rPr>
      </w:pPr>
      <w:r w:rsidRPr="000F422E">
        <w:rPr>
          <w:sz w:val="28"/>
          <w:szCs w:val="28"/>
          <w:lang w:val="de-DE"/>
        </w:rPr>
        <w:t>Die Tragflügel meiner Seele sind nahe am Zerbersten. Vieles „leuchtet“ mir nicht ein, weil ich vieles nicht richtig verstehe. Wer seine Träume verwirklichen will, muss zunächst diese erkennen, anerkennen mögen und lieben lernen! Man muss zunächst nicht alles verstehen, es genügt, dass man Aphorismen lebt, erkennt und niederschreibt. Theodor Fontane schreibt: „Ein guter Aphorismus ist die Weisheit eines ganzen Buches in einem Satz. [Enzyklopädie: Aphorismus. DB Sonderband: Wikipedia Frühjahr 2005, S. 20860]</w:t>
      </w:r>
    </w:p>
    <w:p w14:paraId="52B1DA39" w14:textId="77777777" w:rsidR="000F422E" w:rsidRPr="000F422E" w:rsidRDefault="000F422E" w:rsidP="000F422E">
      <w:pPr>
        <w:rPr>
          <w:sz w:val="28"/>
          <w:szCs w:val="28"/>
          <w:lang w:val="de-DE"/>
        </w:rPr>
      </w:pPr>
      <w:r w:rsidRPr="000F422E">
        <w:rPr>
          <w:sz w:val="28"/>
          <w:szCs w:val="28"/>
          <w:lang w:val="de-DE"/>
        </w:rPr>
        <w:tab/>
      </w:r>
    </w:p>
    <w:p w14:paraId="0C0D8CF5" w14:textId="77777777" w:rsidR="000F422E" w:rsidRPr="000F422E" w:rsidRDefault="000F422E" w:rsidP="000F422E">
      <w:pPr>
        <w:rPr>
          <w:sz w:val="28"/>
          <w:szCs w:val="28"/>
          <w:lang w:val="de-DE"/>
        </w:rPr>
      </w:pPr>
      <w:r w:rsidRPr="000F422E">
        <w:rPr>
          <w:sz w:val="28"/>
          <w:szCs w:val="28"/>
          <w:lang w:val="de-DE"/>
        </w:rPr>
        <w:t>Ein Buch ist die Absicht, der Beginn und Ziel eines Strebens nach Freiheit und Würde einer Person, so denke ich darüber, wenn ich dies hiermit niederschreibe. Ein Traum von mir ist auch so ein Buch oder nur einen Aphorismus zu schreiben, um meine Mitmenschen zu unterhalten aber auch zu informieren, denn wohin mit meinem Wissen, und meinen Fähigkeiten und wahren Kenntnissen, die ich mir in vielen Jahren mühsam und hart angeeignet habe.</w:t>
      </w:r>
    </w:p>
    <w:p w14:paraId="7EE55B15" w14:textId="77777777" w:rsidR="000F422E" w:rsidRPr="000F422E" w:rsidRDefault="000F422E" w:rsidP="000F422E">
      <w:pPr>
        <w:rPr>
          <w:sz w:val="28"/>
          <w:szCs w:val="28"/>
          <w:lang w:val="de-DE"/>
        </w:rPr>
      </w:pPr>
    </w:p>
    <w:p w14:paraId="3FE42ACB" w14:textId="77777777" w:rsidR="000F422E" w:rsidRPr="000F422E" w:rsidRDefault="000F422E" w:rsidP="000F422E">
      <w:pPr>
        <w:rPr>
          <w:sz w:val="28"/>
          <w:szCs w:val="28"/>
          <w:lang w:val="de-DE"/>
        </w:rPr>
      </w:pPr>
      <w:r w:rsidRPr="000F422E">
        <w:rPr>
          <w:sz w:val="28"/>
          <w:szCs w:val="28"/>
          <w:lang w:val="de-DE"/>
        </w:rPr>
        <w:t xml:space="preserve">Lieber Gott, gib mir die Kraft und die Stärke diese Idee erfolgreich in die Tat umzusetzen, damit ich mein Leben, wie ich glaube, dadurch verlängern zu können, so dass von mir nach meinem Tod etwas weiterexistiert oder weiterlebt. Amen. </w:t>
      </w:r>
      <w:r w:rsidRPr="000F422E">
        <w:rPr>
          <w:sz w:val="16"/>
          <w:szCs w:val="16"/>
          <w:lang w:val="de-DE"/>
        </w:rPr>
        <w:t>08.01.2016 15:11</w:t>
      </w:r>
    </w:p>
    <w:p w14:paraId="2F4A7275" w14:textId="77777777" w:rsidR="000F422E" w:rsidRPr="000F422E" w:rsidRDefault="000F422E" w:rsidP="000F422E">
      <w:pPr>
        <w:rPr>
          <w:sz w:val="28"/>
          <w:szCs w:val="28"/>
          <w:lang w:val="de-DE"/>
        </w:rPr>
      </w:pPr>
    </w:p>
    <w:p w14:paraId="5615BBA2" w14:textId="77777777" w:rsidR="000F422E" w:rsidRPr="00C7745A" w:rsidRDefault="000F422E" w:rsidP="000F422E">
      <w:pPr>
        <w:rPr>
          <w:sz w:val="28"/>
          <w:szCs w:val="28"/>
          <w:lang w:val="de-DE"/>
        </w:rPr>
      </w:pPr>
      <w:r>
        <w:rPr>
          <w:sz w:val="28"/>
          <w:szCs w:val="28"/>
          <w:lang w:val="de-DE"/>
        </w:rPr>
        <w:t>7</w:t>
      </w:r>
    </w:p>
    <w:p w14:paraId="1ACC1A7C" w14:textId="77777777" w:rsidR="000F422E" w:rsidRPr="000F422E" w:rsidRDefault="000F422E" w:rsidP="000F422E">
      <w:pPr>
        <w:rPr>
          <w:sz w:val="28"/>
          <w:szCs w:val="28"/>
          <w:lang w:val="de-DE"/>
        </w:rPr>
      </w:pPr>
    </w:p>
    <w:p w14:paraId="2320B85A" w14:textId="77777777" w:rsidR="000F422E" w:rsidRPr="000F422E" w:rsidRDefault="000F422E" w:rsidP="000F422E">
      <w:pPr>
        <w:rPr>
          <w:sz w:val="28"/>
          <w:szCs w:val="28"/>
          <w:lang w:val="de-DE"/>
        </w:rPr>
      </w:pPr>
      <w:r w:rsidRPr="000F422E">
        <w:rPr>
          <w:sz w:val="28"/>
          <w:szCs w:val="28"/>
          <w:lang w:val="de-DE"/>
        </w:rPr>
        <w:t xml:space="preserve">Heute am 6.6.2015, wo Papst Franziskus in der Stadt Sarajewo wieder einmal die Menschen für mehr Frieden in der Welt aufgerufen hat, möchte ich eben an sein Antrittsprogramm als Papst erinnern. Papst Franziskus schreibt in seinem apostolischen Schreiben „Evangelium gaudii“ folgendes über die Frucht des Heiligen Geistes, den Frieden: </w:t>
      </w:r>
    </w:p>
    <w:p w14:paraId="394D1C1A" w14:textId="77777777" w:rsidR="000F422E" w:rsidRPr="000F422E" w:rsidRDefault="000F422E" w:rsidP="000F422E">
      <w:pPr>
        <w:rPr>
          <w:sz w:val="28"/>
          <w:szCs w:val="28"/>
          <w:lang w:val="de-DE"/>
        </w:rPr>
      </w:pPr>
      <w:r w:rsidRPr="000F422E">
        <w:rPr>
          <w:sz w:val="28"/>
          <w:szCs w:val="28"/>
          <w:lang w:val="de-DE"/>
        </w:rPr>
        <w:t>„Wir alle wissen aus Erfahrung, dass manchmal eine Aufgabe nicht die Befriedigung bietet, die wir wünschten, die Ergebnisse gering sind und die Veränderungen langsam; man ist versucht, überdrüssig zu werden. Jedoch ist es nicht das Gleiche, wenn einer aus Überdruss die Arme vorübergehend hängen lässt oder wenn er sie für immer hängen lässt, weil er von einer chronischen Unzufriedenheit beherrscht wird, von einer Trägheit, welche seine Seele austrocknet. Es kann vorkommen, dass das Herz des Ringens überdrüssig wird, weil es im Grunde sich selbst sucht in einem Karrierestreben, das nach Anerkennung, Beifall, Auszeichnungen und Rang dürstet. Dann lässt einer nicht die Arme hängen, sondern hat kein Charisma mehr, es fehlt ihm die Auferstehung.“ (Seite 239)</w:t>
      </w:r>
    </w:p>
    <w:p w14:paraId="5E3BEF41" w14:textId="77777777" w:rsidR="000F422E" w:rsidRPr="000F422E" w:rsidRDefault="000F422E" w:rsidP="000F422E">
      <w:pPr>
        <w:rPr>
          <w:sz w:val="28"/>
          <w:szCs w:val="28"/>
          <w:lang w:val="de-DE"/>
        </w:rPr>
      </w:pPr>
    </w:p>
    <w:p w14:paraId="3C567A56" w14:textId="77777777" w:rsidR="000F422E" w:rsidRPr="000F422E" w:rsidRDefault="000F422E" w:rsidP="000F422E">
      <w:pPr>
        <w:rPr>
          <w:sz w:val="28"/>
          <w:szCs w:val="28"/>
          <w:lang w:val="de-DE"/>
        </w:rPr>
      </w:pPr>
      <w:r w:rsidRPr="000F422E">
        <w:rPr>
          <w:sz w:val="28"/>
          <w:szCs w:val="28"/>
          <w:lang w:val="de-DE"/>
        </w:rPr>
        <w:t xml:space="preserve">Mir gehen diese Worte zu Herzen, weil ich fühle, dass auch in meinem Leben viel zu sehr durch Überdruß, Neid, Habsucht und Unfriede mein Leben sich erschwert hat bzw. mich unzufriedener machten, und ich wünsche mir mehr und mehr, eine echte Versöhnung mit Gott, in dem ich den wahren Frieden finde mit Gott und meinen Mitmenschen. </w:t>
      </w:r>
    </w:p>
    <w:p w14:paraId="5CA01A65" w14:textId="77777777" w:rsidR="000F422E" w:rsidRPr="000F422E" w:rsidRDefault="000F422E" w:rsidP="000F422E">
      <w:pPr>
        <w:rPr>
          <w:sz w:val="28"/>
          <w:szCs w:val="28"/>
          <w:lang w:val="de-DE"/>
        </w:rPr>
      </w:pPr>
    </w:p>
    <w:p w14:paraId="052176C7" w14:textId="77777777" w:rsidR="000F422E" w:rsidRPr="000F422E" w:rsidRDefault="000F422E" w:rsidP="000F422E">
      <w:pPr>
        <w:rPr>
          <w:sz w:val="28"/>
          <w:szCs w:val="28"/>
          <w:lang w:val="de-DE"/>
        </w:rPr>
      </w:pPr>
      <w:r w:rsidRPr="000F422E">
        <w:rPr>
          <w:sz w:val="28"/>
          <w:szCs w:val="28"/>
          <w:lang w:val="de-DE"/>
        </w:rPr>
        <w:t>Sein Künstler-Sein soll ein Leben darstellen, das Echtes in einem schöpferischen Akt hervorbringt, wie etwa in einem schönen, ästhetischen Bild, oder in einem lebenslustigen, wertvollen Musikstück, oder aber auch in einem interessanten, vielleicht sogar wissenschaftlichen Text sich äußert, um das Leben im Dasein vollenden zu können bzw. zu dürfen! Daher umgibt er sich mit Bauobjekten, Bildern, Büchern, die einen Blick in sein Herz werfend, das Glück seines Lebens beweisend, einen Ruhepunkt in seinem Leben darstellend, stille, authentische, wahre Fröhlichkeit zum Ausdruck bringend, in ihnen Gott suchend, und ihn schließlich finden mögen.</w:t>
      </w:r>
    </w:p>
    <w:p w14:paraId="6FD65ADA" w14:textId="77777777" w:rsidR="000F422E" w:rsidRPr="000F422E" w:rsidRDefault="000F422E" w:rsidP="000F422E">
      <w:pPr>
        <w:rPr>
          <w:sz w:val="28"/>
          <w:szCs w:val="28"/>
          <w:lang w:val="de-DE"/>
        </w:rPr>
      </w:pPr>
    </w:p>
    <w:p w14:paraId="0D683DA2" w14:textId="1B226F63" w:rsidR="000F422E" w:rsidRPr="000F422E" w:rsidRDefault="000F422E" w:rsidP="000F422E">
      <w:pPr>
        <w:rPr>
          <w:sz w:val="28"/>
          <w:szCs w:val="28"/>
          <w:lang w:val="de-DE"/>
        </w:rPr>
      </w:pPr>
      <w:r w:rsidRPr="000F422E">
        <w:rPr>
          <w:sz w:val="28"/>
          <w:szCs w:val="28"/>
          <w:lang w:val="de-DE"/>
        </w:rPr>
        <w:t>Ich bin ein Mensch geworden, dem das Geld mehr und mehr wichtiger geworden ist, und ich jenes als Götze verehrte, und im Gegensatz zu diesen dafür erbrachten Arbeiten und Leistungen geringer wurden, und denke daher, dass ich so kein ehrenwerter Mensch sein kann, wie ich glaube. Ich selbst habe damit Schwierigkeiten, weil ich vor mehr als ca. 2</w:t>
      </w:r>
      <w:r w:rsidR="00C530F6">
        <w:rPr>
          <w:sz w:val="28"/>
          <w:szCs w:val="28"/>
          <w:lang w:val="de-DE"/>
        </w:rPr>
        <w:t>5</w:t>
      </w:r>
      <w:r w:rsidRPr="000F422E">
        <w:rPr>
          <w:sz w:val="28"/>
          <w:szCs w:val="28"/>
          <w:lang w:val="de-DE"/>
        </w:rPr>
        <w:t xml:space="preserve"> Jahren viel mehr materiell verdient habe als jetzt. Man müsste meinen, weil ich jetzt weniger leiste oder eine geringere soziale Stellung habe, dürfe ich nicht mehr so viel Geld verdienen. Gerechter Weise ist das richtig, aber wenn ich bedenke, was ich mir auch an späteren Qualifikationen angeeignet habe, müsste ich besser bezahlt werden. Aber leider, vermutlich ist auch das nicht in wahrer und echter Weise in Erfüllung gegangen, und ich träume noch immer wieder von „warmen Eislutschern“?</w:t>
      </w:r>
    </w:p>
    <w:p w14:paraId="73111AA2" w14:textId="77777777" w:rsidR="000F422E" w:rsidRPr="000F422E" w:rsidRDefault="000F422E" w:rsidP="000F422E">
      <w:pPr>
        <w:rPr>
          <w:sz w:val="28"/>
          <w:szCs w:val="28"/>
          <w:lang w:val="de-DE"/>
        </w:rPr>
      </w:pPr>
      <w:r w:rsidRPr="000F422E">
        <w:rPr>
          <w:sz w:val="28"/>
          <w:szCs w:val="28"/>
          <w:lang w:val="de-DE"/>
        </w:rPr>
        <w:tab/>
      </w:r>
    </w:p>
    <w:p w14:paraId="7237AE30" w14:textId="77777777" w:rsidR="000F422E" w:rsidRPr="000F422E" w:rsidRDefault="000F422E" w:rsidP="000F422E">
      <w:pPr>
        <w:rPr>
          <w:sz w:val="28"/>
          <w:szCs w:val="28"/>
          <w:lang w:val="de-DE"/>
        </w:rPr>
      </w:pPr>
      <w:r w:rsidRPr="000F422E">
        <w:rPr>
          <w:sz w:val="28"/>
          <w:szCs w:val="28"/>
          <w:lang w:val="de-DE"/>
        </w:rPr>
        <w:t xml:space="preserve">Daher heißt es sich wieder, um ein ehrliches Bemühen und Erneuerung im Glauben zu leben, damit mein Wunsch auch einmal mit friedvollerem Umgang mit Freunden und mit Frauen und mit meinen Mitmenschen, damit auch ein gemeinsames Familienglück oder ein später Erfolg im Beruf sich einstellt und sich in Gottes Namen auch Friede wieder ergibt! </w:t>
      </w:r>
    </w:p>
    <w:p w14:paraId="5D2252A9" w14:textId="77777777" w:rsidR="000F422E" w:rsidRPr="000F422E" w:rsidRDefault="000F422E" w:rsidP="000F422E">
      <w:pPr>
        <w:rPr>
          <w:sz w:val="16"/>
          <w:szCs w:val="16"/>
          <w:lang w:val="de-DE"/>
        </w:rPr>
      </w:pPr>
      <w:r w:rsidRPr="000F422E">
        <w:rPr>
          <w:sz w:val="16"/>
          <w:szCs w:val="16"/>
          <w:lang w:val="de-DE"/>
        </w:rPr>
        <w:t>29.03.2022 17:25:32</w:t>
      </w:r>
    </w:p>
    <w:p w14:paraId="08C9F48A" w14:textId="77777777" w:rsidR="000F422E" w:rsidRPr="000F422E" w:rsidRDefault="000F422E" w:rsidP="000F422E">
      <w:pPr>
        <w:rPr>
          <w:sz w:val="28"/>
          <w:szCs w:val="28"/>
          <w:lang w:val="de-DE"/>
        </w:rPr>
      </w:pPr>
    </w:p>
    <w:p w14:paraId="68BFAA85" w14:textId="1BFDA0DC" w:rsidR="00FD5B24" w:rsidRPr="000F422E" w:rsidRDefault="00FD5B24" w:rsidP="00D403A5">
      <w:pPr>
        <w:rPr>
          <w:sz w:val="28"/>
          <w:szCs w:val="28"/>
          <w:lang w:val="de-DE"/>
        </w:rPr>
      </w:pPr>
    </w:p>
    <w:p w14:paraId="0AF3FF1F" w14:textId="77777777" w:rsidR="000F422E" w:rsidRPr="005C7877" w:rsidRDefault="000F422E" w:rsidP="005C7877">
      <w:pPr>
        <w:pStyle w:val="berschrift1"/>
      </w:pPr>
      <w:bookmarkStart w:id="59" w:name="_Toc115776966"/>
      <w:r w:rsidRPr="005C7877">
        <w:t>Martin ist hart zu sich selbst</w:t>
      </w:r>
      <w:bookmarkEnd w:id="59"/>
    </w:p>
    <w:p w14:paraId="4D8F0B06" w14:textId="77777777" w:rsidR="000F422E" w:rsidRDefault="000F422E" w:rsidP="000F422E">
      <w:pPr>
        <w:rPr>
          <w:lang w:val="de-DE"/>
        </w:rPr>
      </w:pPr>
    </w:p>
    <w:p w14:paraId="083AB7A9" w14:textId="77777777" w:rsidR="000F422E" w:rsidRPr="007B6FFD" w:rsidRDefault="000F422E" w:rsidP="000F422E">
      <w:pPr>
        <w:rPr>
          <w:sz w:val="28"/>
          <w:szCs w:val="28"/>
          <w:lang w:val="de-DE"/>
        </w:rPr>
      </w:pPr>
      <w:r w:rsidRPr="007B6FFD">
        <w:rPr>
          <w:sz w:val="28"/>
          <w:szCs w:val="28"/>
          <w:lang w:val="de-DE"/>
        </w:rPr>
        <w:t xml:space="preserve">Martin ist bewusst geworden, dass er mit seinen Problemen nicht allein ist. Es sind doch seine Probleme, auch anderen Menschen ebenso bekannt, weil wir, ja alle, Menschen sind, die Gedanken, Gefühle und ein Gewissen haben, sodass wir vor Gott alle gleich sind! Auch wenn es viele Menschen gibt, die sehr hart arbeiten müssen, so bestehen wir, Menschen, aus Fleisch, Blut, Gehirn, Leib und Seele, „die ein Abbild Gottes“ darstellen. Wir Menschen, sind keine Roboter, also keine Maschinen, weil unsere Hände bei der Arbeit mit Herz und Hirn zusammenarbeiten mögen, sofern unsere Werke erfolgreich sein werden, und daraus wertvoll geleistete Arbeitsergebnisse werden können! Mit Gewalt gelingt uns Menschen sehr wenig, so auch Martin, der auch diese Erfahrung machen musste, und von ihm will ich hier erzählen! </w:t>
      </w:r>
    </w:p>
    <w:p w14:paraId="4FA47E46" w14:textId="77777777" w:rsidR="000F422E" w:rsidRPr="007B6FFD" w:rsidRDefault="000F422E" w:rsidP="000F422E">
      <w:pPr>
        <w:rPr>
          <w:sz w:val="28"/>
          <w:szCs w:val="28"/>
          <w:lang w:val="de-DE"/>
        </w:rPr>
      </w:pPr>
      <w:r w:rsidRPr="007B6FFD">
        <w:rPr>
          <w:sz w:val="28"/>
          <w:szCs w:val="28"/>
          <w:lang w:val="de-DE"/>
        </w:rPr>
        <w:t>Daher ist Martin auch „ein Mann des Gebetes“, weil er durch die Meditation eine gute Einstellung bekommt, um nicht vorschnell Dinge zu tun, die er hinterher bereut. Denn das Beten verändert einen Menschen zum Positiven, etwas, was für ihn immer wieder erstrebenswert ist!</w:t>
      </w:r>
    </w:p>
    <w:p w14:paraId="748D1FE3" w14:textId="53980AF7" w:rsidR="000F422E" w:rsidRDefault="000F422E" w:rsidP="000F422E">
      <w:pPr>
        <w:rPr>
          <w:sz w:val="16"/>
          <w:szCs w:val="16"/>
          <w:lang w:val="de-DE"/>
        </w:rPr>
      </w:pPr>
      <w:r w:rsidRPr="007B6FFD">
        <w:rPr>
          <w:sz w:val="28"/>
          <w:szCs w:val="28"/>
          <w:lang w:val="de-DE"/>
        </w:rPr>
        <w:t>Heute vor 50 Jahren hatte Martin seinen ersten Schultag! Da er heute seine Tage mit Krankheit, Leid und Unzufriedenheit bewältigen muss, flieht er öfters gerne in seinen Tagträumen zu seinen mehr oder weniger glücklichen Erfahrungen und Erlebnissen in die Vergangenheit, um aus der Realität des harten Alltags auszusteigen, um sich ein Stückchen Glück ins Jetzt hereinzuholen! Was hat er bereits erreicht? Wie erfolgreich ist und war sein bisheriges Leben? Welche zukünftigen Sehnsüchte, Träume, Wünsche hat er noch, die er sich erfüllen möchte?</w:t>
      </w:r>
      <w:r w:rsidRPr="00C57FF0">
        <w:rPr>
          <w:lang w:val="de-DE"/>
        </w:rPr>
        <w:t xml:space="preserve"> </w:t>
      </w:r>
      <w:r>
        <w:rPr>
          <w:sz w:val="16"/>
          <w:szCs w:val="16"/>
          <w:lang w:val="de-DE"/>
        </w:rPr>
        <w:t>07.09.2022 14:06</w:t>
      </w:r>
    </w:p>
    <w:p w14:paraId="0AE98917" w14:textId="18989335" w:rsidR="00EB2F8F" w:rsidRDefault="00EB2F8F" w:rsidP="000F422E">
      <w:pPr>
        <w:rPr>
          <w:sz w:val="16"/>
          <w:szCs w:val="16"/>
          <w:lang w:val="de-DE"/>
        </w:rPr>
      </w:pPr>
    </w:p>
    <w:p w14:paraId="5CE47137" w14:textId="77777777" w:rsidR="00EB2F8F" w:rsidRPr="00EB2F8F" w:rsidRDefault="00EB2F8F" w:rsidP="00EB2F8F">
      <w:pPr>
        <w:pStyle w:val="berschrift1"/>
      </w:pPr>
      <w:bookmarkStart w:id="60" w:name="_Toc115776967"/>
      <w:r w:rsidRPr="00EB2F8F">
        <w:t>Sieben Personen wie Du und ich</w:t>
      </w:r>
      <w:bookmarkEnd w:id="60"/>
    </w:p>
    <w:p w14:paraId="42D825DE" w14:textId="77777777" w:rsidR="00EB2F8F" w:rsidRDefault="00EB2F8F" w:rsidP="00EB2F8F">
      <w:pPr>
        <w:rPr>
          <w:lang w:val="de-DE"/>
        </w:rPr>
      </w:pPr>
    </w:p>
    <w:p w14:paraId="79319C26" w14:textId="77777777" w:rsidR="00EB2F8F" w:rsidRPr="00541815" w:rsidRDefault="00EB2F8F" w:rsidP="00EB2F8F">
      <w:pPr>
        <w:rPr>
          <w:sz w:val="28"/>
          <w:szCs w:val="28"/>
          <w:lang w:val="de-DE"/>
        </w:rPr>
      </w:pPr>
      <w:r>
        <w:rPr>
          <w:sz w:val="28"/>
          <w:szCs w:val="28"/>
          <w:lang w:val="de-DE"/>
        </w:rPr>
        <w:t xml:space="preserve">Als </w:t>
      </w:r>
      <w:r w:rsidRPr="00541815">
        <w:rPr>
          <w:sz w:val="28"/>
          <w:szCs w:val="28"/>
          <w:lang w:val="de-DE"/>
        </w:rPr>
        <w:t>„Ein Titan der bestimmten Freundlichkeit“ ist Willi Resetarits im Nachruf von Walter Gröbchen bezeichnet worden! Da entdecke ich beim genaueren Durchschauen der Wochenzeitung „DIE ZEIT“ Nr. 18 vom 28. April 2022 einen Buchtipp mit einer Biografie-Skizze über die begabte Schriftstellerin Bibiana Amon (*23.06.1892 in Linz + nach 1939(?)). Sie hinterließ einen einzigen Roman „Barriéres“, der von Walter Schübler „rückübersetzt“ wurde.</w:t>
      </w:r>
    </w:p>
    <w:p w14:paraId="7F404A39" w14:textId="77777777" w:rsidR="00EB2F8F" w:rsidRPr="00541815" w:rsidRDefault="00EB2F8F" w:rsidP="00EB2F8F">
      <w:pPr>
        <w:rPr>
          <w:sz w:val="28"/>
          <w:szCs w:val="28"/>
          <w:lang w:val="de-DE"/>
        </w:rPr>
      </w:pPr>
      <w:r w:rsidRPr="00541815">
        <w:rPr>
          <w:sz w:val="28"/>
          <w:szCs w:val="28"/>
          <w:lang w:val="de-DE"/>
        </w:rPr>
        <w:t>Um nochmal auf Willi Resetarits zurückzukommen, er wurde 26.787 Tage alt, und seine rechnerische Lebensmitte war am 22. August 1985, und er ist in etwa so alt geworden wie Dr. Erwin Ringel! Mein väterlicher Freund Mag. Harald Krachler war pensionierter APA-Journalist, und er wurde in etwa so alt wie der Schriftsteller Ephraim Kishon!</w:t>
      </w:r>
    </w:p>
    <w:p w14:paraId="606C669D" w14:textId="77777777" w:rsidR="00EB2F8F" w:rsidRPr="00541815" w:rsidRDefault="00EB2F8F" w:rsidP="00EB2F8F">
      <w:pPr>
        <w:rPr>
          <w:sz w:val="28"/>
          <w:szCs w:val="28"/>
          <w:lang w:val="de-DE"/>
        </w:rPr>
      </w:pPr>
      <w:r w:rsidRPr="00541815">
        <w:rPr>
          <w:sz w:val="28"/>
          <w:szCs w:val="28"/>
          <w:lang w:val="de-DE"/>
        </w:rPr>
        <w:t>In diesen wenigen Sätzen ist von 7 Personen die Rede:</w:t>
      </w:r>
    </w:p>
    <w:p w14:paraId="39A98341" w14:textId="77777777" w:rsidR="00EB2F8F" w:rsidRPr="00541815" w:rsidRDefault="00EB2F8F" w:rsidP="00EB2F8F">
      <w:pPr>
        <w:pStyle w:val="Listenabsatz"/>
        <w:numPr>
          <w:ilvl w:val="0"/>
          <w:numId w:val="2"/>
        </w:numPr>
        <w:rPr>
          <w:sz w:val="28"/>
          <w:szCs w:val="28"/>
          <w:lang w:val="de-DE"/>
        </w:rPr>
      </w:pPr>
      <w:r w:rsidRPr="00541815">
        <w:rPr>
          <w:sz w:val="28"/>
          <w:szCs w:val="28"/>
          <w:lang w:val="de-DE"/>
        </w:rPr>
        <w:t>Willi Resetarits (Musiker, Sänger und Menschenrechtsaktivist</w:t>
      </w:r>
    </w:p>
    <w:p w14:paraId="371D35DF" w14:textId="77777777" w:rsidR="00EB2F8F" w:rsidRPr="00541815" w:rsidRDefault="00EB2F8F" w:rsidP="00EB2F8F">
      <w:pPr>
        <w:pStyle w:val="Listenabsatz"/>
        <w:numPr>
          <w:ilvl w:val="0"/>
          <w:numId w:val="2"/>
        </w:numPr>
        <w:rPr>
          <w:sz w:val="28"/>
          <w:szCs w:val="28"/>
          <w:lang w:val="de-DE"/>
        </w:rPr>
      </w:pPr>
      <w:r w:rsidRPr="00541815">
        <w:rPr>
          <w:sz w:val="28"/>
          <w:szCs w:val="28"/>
          <w:lang w:val="de-DE"/>
        </w:rPr>
        <w:t>Walter Gröbchen (DIE ZEIT – Journalist)</w:t>
      </w:r>
    </w:p>
    <w:p w14:paraId="76A87D02" w14:textId="77777777" w:rsidR="00EB2F8F" w:rsidRPr="00541815" w:rsidRDefault="00EB2F8F" w:rsidP="00EB2F8F">
      <w:pPr>
        <w:pStyle w:val="Listenabsatz"/>
        <w:numPr>
          <w:ilvl w:val="0"/>
          <w:numId w:val="2"/>
        </w:numPr>
        <w:rPr>
          <w:sz w:val="28"/>
          <w:szCs w:val="28"/>
          <w:lang w:val="de-DE"/>
        </w:rPr>
      </w:pPr>
      <w:r w:rsidRPr="00541815">
        <w:rPr>
          <w:sz w:val="28"/>
          <w:szCs w:val="28"/>
          <w:lang w:val="de-DE"/>
        </w:rPr>
        <w:t>Bibiane Amon (die einzige Frau in dieser Liste – Schriftstellerin)</w:t>
      </w:r>
    </w:p>
    <w:p w14:paraId="38D09D21" w14:textId="77777777" w:rsidR="00EB2F8F" w:rsidRPr="00541815" w:rsidRDefault="00EB2F8F" w:rsidP="00EB2F8F">
      <w:pPr>
        <w:pStyle w:val="Listenabsatz"/>
        <w:numPr>
          <w:ilvl w:val="0"/>
          <w:numId w:val="2"/>
        </w:numPr>
        <w:rPr>
          <w:sz w:val="28"/>
          <w:szCs w:val="28"/>
          <w:lang w:val="de-DE"/>
        </w:rPr>
      </w:pPr>
      <w:r w:rsidRPr="00541815">
        <w:rPr>
          <w:sz w:val="28"/>
          <w:szCs w:val="28"/>
          <w:lang w:val="de-DE"/>
        </w:rPr>
        <w:t>Walter Schübler (Biograph)</w:t>
      </w:r>
    </w:p>
    <w:p w14:paraId="3628C7F1" w14:textId="77777777" w:rsidR="00EB2F8F" w:rsidRPr="00541815" w:rsidRDefault="00EB2F8F" w:rsidP="00EB2F8F">
      <w:pPr>
        <w:pStyle w:val="Listenabsatz"/>
        <w:numPr>
          <w:ilvl w:val="0"/>
          <w:numId w:val="2"/>
        </w:numPr>
        <w:rPr>
          <w:sz w:val="28"/>
          <w:szCs w:val="28"/>
          <w:lang w:val="de-DE"/>
        </w:rPr>
      </w:pPr>
      <w:r w:rsidRPr="00541815">
        <w:rPr>
          <w:sz w:val="28"/>
          <w:szCs w:val="28"/>
          <w:lang w:val="de-DE"/>
        </w:rPr>
        <w:t>Dr. Erwin Ringel (Arzt und Psychiater)</w:t>
      </w:r>
    </w:p>
    <w:p w14:paraId="558B30EE" w14:textId="77777777" w:rsidR="00EB2F8F" w:rsidRPr="00541815" w:rsidRDefault="00EB2F8F" w:rsidP="00EB2F8F">
      <w:pPr>
        <w:pStyle w:val="Listenabsatz"/>
        <w:numPr>
          <w:ilvl w:val="0"/>
          <w:numId w:val="2"/>
        </w:numPr>
        <w:rPr>
          <w:sz w:val="28"/>
          <w:szCs w:val="28"/>
          <w:lang w:val="de-DE"/>
        </w:rPr>
      </w:pPr>
      <w:r w:rsidRPr="00541815">
        <w:rPr>
          <w:sz w:val="28"/>
          <w:szCs w:val="28"/>
          <w:lang w:val="de-DE"/>
        </w:rPr>
        <w:t>Mag. Harald Krachler</w:t>
      </w:r>
      <w:r>
        <w:rPr>
          <w:sz w:val="28"/>
          <w:szCs w:val="28"/>
          <w:lang w:val="de-DE"/>
        </w:rPr>
        <w:t xml:space="preserve"> (APA-Journalist und Reisejournalist)</w:t>
      </w:r>
    </w:p>
    <w:p w14:paraId="57E10622" w14:textId="77777777" w:rsidR="00EB2F8F" w:rsidRPr="00CA26EE" w:rsidRDefault="00EB2F8F" w:rsidP="00EB2F8F">
      <w:pPr>
        <w:pStyle w:val="Listenabsatz"/>
        <w:numPr>
          <w:ilvl w:val="0"/>
          <w:numId w:val="2"/>
        </w:numPr>
        <w:rPr>
          <w:sz w:val="28"/>
          <w:szCs w:val="28"/>
          <w:lang w:val="de-DE"/>
        </w:rPr>
      </w:pPr>
      <w:r w:rsidRPr="00CA26EE">
        <w:rPr>
          <w:sz w:val="28"/>
          <w:szCs w:val="28"/>
          <w:lang w:val="de-DE"/>
        </w:rPr>
        <w:t>Ephraim Kishon (Schriftsteller)</w:t>
      </w:r>
    </w:p>
    <w:p w14:paraId="6EB520DD" w14:textId="77777777" w:rsidR="00EB2F8F" w:rsidRPr="004C13CD" w:rsidRDefault="00EB2F8F" w:rsidP="00EB2F8F">
      <w:pPr>
        <w:rPr>
          <w:i/>
          <w:iCs/>
          <w:sz w:val="16"/>
          <w:szCs w:val="16"/>
          <w:lang w:val="de-DE"/>
        </w:rPr>
      </w:pPr>
      <w:r w:rsidRPr="00541815">
        <w:rPr>
          <w:sz w:val="28"/>
          <w:szCs w:val="28"/>
          <w:lang w:val="de-DE"/>
        </w:rPr>
        <w:t xml:space="preserve">Worauf will ich hinaus? </w:t>
      </w:r>
      <w:r>
        <w:rPr>
          <w:sz w:val="28"/>
          <w:szCs w:val="28"/>
          <w:lang w:val="de-DE"/>
        </w:rPr>
        <w:t xml:space="preserve">Jeder Mensch fühlt sich mit seinen Ausbildungen und Erfahrungen zu einer persönlichen Berufsgruppe hinzugesellt oder zugehörig. Daher </w:t>
      </w:r>
      <w:r w:rsidRPr="00541815">
        <w:rPr>
          <w:sz w:val="28"/>
          <w:szCs w:val="28"/>
          <w:lang w:val="de-DE"/>
        </w:rPr>
        <w:t xml:space="preserve">können </w:t>
      </w:r>
      <w:r>
        <w:rPr>
          <w:sz w:val="28"/>
          <w:szCs w:val="28"/>
          <w:lang w:val="de-DE"/>
        </w:rPr>
        <w:t xml:space="preserve">wir </w:t>
      </w:r>
      <w:r w:rsidRPr="00541815">
        <w:rPr>
          <w:sz w:val="28"/>
          <w:szCs w:val="28"/>
          <w:lang w:val="de-DE"/>
        </w:rPr>
        <w:t xml:space="preserve">ohne die </w:t>
      </w:r>
      <w:r w:rsidRPr="00CA26EE">
        <w:rPr>
          <w:sz w:val="28"/>
          <w:szCs w:val="28"/>
          <w:lang w:val="de-DE"/>
        </w:rPr>
        <w:t>Fähigkeiten</w:t>
      </w:r>
      <w:r>
        <w:rPr>
          <w:sz w:val="28"/>
          <w:szCs w:val="28"/>
          <w:lang w:val="de-DE"/>
        </w:rPr>
        <w:t>, Charakteren und das Können</w:t>
      </w:r>
      <w:r w:rsidRPr="00541815">
        <w:rPr>
          <w:sz w:val="28"/>
          <w:szCs w:val="28"/>
          <w:lang w:val="de-DE"/>
        </w:rPr>
        <w:t xml:space="preserve"> der </w:t>
      </w:r>
      <w:r>
        <w:rPr>
          <w:sz w:val="28"/>
          <w:szCs w:val="28"/>
          <w:lang w:val="de-DE"/>
        </w:rPr>
        <w:t xml:space="preserve">anderen </w:t>
      </w:r>
      <w:r w:rsidRPr="00541815">
        <w:rPr>
          <w:sz w:val="28"/>
          <w:szCs w:val="28"/>
          <w:lang w:val="de-DE"/>
        </w:rPr>
        <w:t>Mitmenschen nicht leben, wir brauchen einander, daher mögen wir in Zukunft darauf achten besser miteinander zusammenzuarbeiten!</w:t>
      </w:r>
    </w:p>
    <w:p w14:paraId="35BAA84F" w14:textId="77777777" w:rsidR="00EB2F8F" w:rsidRPr="00541815" w:rsidRDefault="00EB2F8F" w:rsidP="00EB2F8F">
      <w:pPr>
        <w:rPr>
          <w:sz w:val="16"/>
          <w:szCs w:val="16"/>
          <w:lang w:val="de-DE"/>
        </w:rPr>
      </w:pPr>
      <w:r>
        <w:rPr>
          <w:sz w:val="28"/>
          <w:szCs w:val="28"/>
          <w:lang w:val="de-DE"/>
        </w:rPr>
        <w:t xml:space="preserve">Daher möchte ich mit dem Beginn eines Morgengebets von Joseph Freiherr von Eichendorff beten, „O Wunderbares tiefes Schweigen, wie einsam ists noch auf der Welt. Die Wälder nur sich leise neigen, als ging der Herr durchs stille Feld.“  </w:t>
      </w:r>
      <w:r>
        <w:rPr>
          <w:sz w:val="16"/>
          <w:szCs w:val="16"/>
          <w:lang w:val="de-DE"/>
        </w:rPr>
        <w:t xml:space="preserve">15.06.2022 12:27:55 </w:t>
      </w:r>
      <w:r w:rsidRPr="00CA26EE">
        <w:rPr>
          <w:sz w:val="16"/>
          <w:szCs w:val="16"/>
          <w:lang w:val="de-DE"/>
        </w:rPr>
        <w:t>(</w:t>
      </w:r>
      <w:r>
        <w:rPr>
          <w:sz w:val="16"/>
          <w:szCs w:val="16"/>
          <w:lang w:val="de-DE"/>
        </w:rPr>
        <w:t>14.06.2022 12:46:55)</w:t>
      </w:r>
    </w:p>
    <w:p w14:paraId="6ABCBD98" w14:textId="43057ACE" w:rsidR="00927170" w:rsidRDefault="00927170" w:rsidP="00927170">
      <w:pPr>
        <w:pStyle w:val="berschrift1"/>
      </w:pPr>
      <w:bookmarkStart w:id="61" w:name="_Toc115776968"/>
      <w:r w:rsidRPr="00927170">
        <w:t>Eine meiner vielen Berufungen</w:t>
      </w:r>
      <w:bookmarkEnd w:id="61"/>
    </w:p>
    <w:p w14:paraId="4444F89E" w14:textId="77777777" w:rsidR="00927170" w:rsidRPr="00927170" w:rsidRDefault="00927170" w:rsidP="00927170"/>
    <w:p w14:paraId="65C25525" w14:textId="77777777" w:rsidR="00927170" w:rsidRPr="00A903A0" w:rsidRDefault="00927170" w:rsidP="00927170">
      <w:pPr>
        <w:rPr>
          <w:sz w:val="28"/>
          <w:szCs w:val="28"/>
          <w:lang w:val="de-DE"/>
        </w:rPr>
      </w:pPr>
      <w:r w:rsidRPr="00A903A0">
        <w:rPr>
          <w:sz w:val="28"/>
          <w:szCs w:val="28"/>
          <w:lang w:val="de-DE"/>
        </w:rPr>
        <w:t>Ich möchte hiermit etwas Schreiben, das ich als Therapie meiner Seele, und meines Geistes empfinde. Franz Kafka schreibt: „Landvermesser?“ hörte er noch hinter seinem Rücken zögernd fragen, dann war allgemeine Stille.“ Diesen Satz lese ich am Beginn S. 9 im Roman „Das Schloß“ von Franz Kafka.</w:t>
      </w:r>
    </w:p>
    <w:p w14:paraId="6B495FFA" w14:textId="77777777" w:rsidR="00927170" w:rsidRPr="00A903A0" w:rsidRDefault="00927170" w:rsidP="00927170">
      <w:pPr>
        <w:rPr>
          <w:sz w:val="28"/>
          <w:szCs w:val="28"/>
          <w:lang w:val="de-DE"/>
        </w:rPr>
      </w:pPr>
      <w:r w:rsidRPr="00A903A0">
        <w:rPr>
          <w:sz w:val="28"/>
          <w:szCs w:val="28"/>
          <w:lang w:val="de-DE"/>
        </w:rPr>
        <w:tab/>
        <w:t xml:space="preserve">Heute sagt man zu dieser Berufsbezeichnung „GEODÄT“ (wissenschaftlich) oder „Vermessungstechniker“ (deutsch) oder aber auch „Geometer“ nennt man diese Berufsbezeichnung, aber wahrscheinlich wird auch heute noch der Begriff „Landvermesser“ gelegentlich verwendet, weil dieser klar und deutlich die Tätigkeit des Trägers dieser Berufsbezeichnung beschreibt. Ich konnte ebenfalls in früheren Jahren diesen Beruf ausüben, weil ich eine Ausbildung „einem Vermessungstechnikabiturientenlehrgang“ in Wien nach Abschluß einer allgemeinbildenden-höheren Schule am Stiftsgymnasium Melk absolvieren konnte. </w:t>
      </w:r>
    </w:p>
    <w:p w14:paraId="78F3FD77" w14:textId="77777777" w:rsidR="00927170" w:rsidRPr="00A903A0" w:rsidRDefault="00927170" w:rsidP="00927170">
      <w:pPr>
        <w:rPr>
          <w:sz w:val="28"/>
          <w:szCs w:val="28"/>
          <w:lang w:val="de-DE"/>
        </w:rPr>
      </w:pPr>
      <w:r w:rsidRPr="00A903A0">
        <w:rPr>
          <w:sz w:val="28"/>
          <w:szCs w:val="28"/>
          <w:lang w:val="de-DE"/>
        </w:rPr>
        <w:tab/>
        <w:t>Doch was hat das mit dem Roman „Das Schloß“ zu tun? Im Stift Melk, ein „christlich, katholisches Schloß“ hatte Mitte der 80 er Jahre ein öffentlicher, privater, Vermessungstechniker im Zuge der Restaurierungsarbeiten dieses Kloster der Benediktiner mit genauen Messungen zu Plänen ausgearbeitet, damit sich die verantwortlichen Menschen (eben die Mönche im Kloster, Bauarbeiter, Touristen und viele andere) sich ein Bild von dem größten Barockensembles der Welt machen können. Das heißt Messpläne haben für einen Ingenieur dieselbe Bedeutung wie ein Roman für einen Schriftsteller, möchte ich hiermit diese Situation interpretieren. Wenn im Nachwort des Romanes „Das Schloß“ zu lesen steht. „Damals hatte sein „regelmäßiges, leeres, irrsinniges junggesellenmäßiges Leben“ durch das Schreiben „eine Rechtfertigung“ erhalten.“ „Zwar wollte sich Kafka auch mit ihr vor dem Ansturm psychischer Probleme „retten“, während aber früher an den Begriff des Sich-Rettens die Vorstellung vom Am-Leben-bleiben gekoppelt war, verstand er im Jahre 1922 darunter so viel wie in Frieden sterben können.“ (S. 337)</w:t>
      </w:r>
    </w:p>
    <w:p w14:paraId="434FC3FA" w14:textId="1F836FE3" w:rsidR="00927170" w:rsidRPr="007E5FED" w:rsidRDefault="00927170" w:rsidP="00927170">
      <w:pPr>
        <w:rPr>
          <w:sz w:val="16"/>
          <w:szCs w:val="16"/>
          <w:lang w:val="de-DE"/>
        </w:rPr>
      </w:pPr>
      <w:r w:rsidRPr="00A903A0">
        <w:rPr>
          <w:sz w:val="28"/>
          <w:szCs w:val="28"/>
          <w:lang w:val="de-DE"/>
        </w:rPr>
        <w:t xml:space="preserve">Doch nun zu mir. Meine Zukunft beginnt jetzt, daher denke ich nicht schlecht über mich selbst. Das ist der Auftrag eines meiner Berater, der mein Freund geworden ist, und er genauso wie ich im Jahre 1965 geboren ist. Bei einer meiner letzten Gespräche mit ihm, meinte er zu mir, dass mein Gerede über meine zukünftigen Ziele und Absichten Gutes zu tun, und Böses zu meiden, nicht sehr überzeugend </w:t>
      </w:r>
      <w:r w:rsidR="00582CB1">
        <w:rPr>
          <w:sz w:val="28"/>
          <w:szCs w:val="28"/>
          <w:lang w:val="de-DE"/>
        </w:rPr>
        <w:t>seien,</w:t>
      </w:r>
      <w:r w:rsidRPr="00A903A0">
        <w:rPr>
          <w:sz w:val="28"/>
          <w:szCs w:val="28"/>
          <w:lang w:val="de-DE"/>
        </w:rPr>
        <w:t xml:space="preserve"> </w:t>
      </w:r>
      <w:r>
        <w:rPr>
          <w:sz w:val="28"/>
          <w:szCs w:val="28"/>
          <w:lang w:val="de-DE"/>
        </w:rPr>
        <w:t xml:space="preserve">so </w:t>
      </w:r>
      <w:r w:rsidRPr="00A903A0">
        <w:rPr>
          <w:sz w:val="28"/>
          <w:szCs w:val="28"/>
          <w:lang w:val="de-DE"/>
        </w:rPr>
        <w:t>wie ich es formulierte</w:t>
      </w:r>
      <w:r>
        <w:rPr>
          <w:sz w:val="28"/>
          <w:szCs w:val="28"/>
          <w:lang w:val="de-DE"/>
        </w:rPr>
        <w:t>,</w:t>
      </w:r>
      <w:r w:rsidRPr="00A903A0">
        <w:rPr>
          <w:sz w:val="28"/>
          <w:szCs w:val="28"/>
          <w:lang w:val="de-DE"/>
        </w:rPr>
        <w:t xml:space="preserve"> und ihm dies so präsentierte. Es fehlt mir in gewisser Weise das Bekenntnis meinen Untaten gegenüber Reue zu üben, und ich mich wirklich bessern möge. Denn es stimmt, es ist höchst an der Zeit mein Leben zu ändern, weil „Der Teufel schläft nicht!“ Lieber Jesus, Gottes Sohn, Du hast die heilige Maria auch uns zur Mutter geschenkt, hilf mir dabei mein Leben in ihrem Sinne zu verwirklichen!</w:t>
      </w:r>
      <w:r>
        <w:rPr>
          <w:lang w:val="de-DE"/>
        </w:rPr>
        <w:t xml:space="preserve"> Amen. </w:t>
      </w:r>
      <w:r>
        <w:rPr>
          <w:sz w:val="16"/>
          <w:szCs w:val="16"/>
          <w:lang w:val="de-DE"/>
        </w:rPr>
        <w:t>02.07.2016 16:25</w:t>
      </w:r>
    </w:p>
    <w:p w14:paraId="2A56F589" w14:textId="687AB98C" w:rsidR="005072D3" w:rsidRPr="000769D3" w:rsidRDefault="005072D3" w:rsidP="005072D3">
      <w:pPr>
        <w:rPr>
          <w:sz w:val="16"/>
          <w:szCs w:val="16"/>
        </w:rPr>
      </w:pPr>
      <w:r>
        <w:rPr>
          <w:sz w:val="16"/>
          <w:szCs w:val="16"/>
        </w:rPr>
        <w:t xml:space="preserve"> </w:t>
      </w:r>
    </w:p>
    <w:p w14:paraId="65165EEF" w14:textId="77777777" w:rsidR="005072D3" w:rsidRPr="005072D3" w:rsidRDefault="005072D3" w:rsidP="005072D3">
      <w:pPr>
        <w:pStyle w:val="berschrift1"/>
      </w:pPr>
      <w:bookmarkStart w:id="62" w:name="_Toc115776969"/>
      <w:r w:rsidRPr="005072D3">
        <w:t>Heute am 26. Mai 2021 um 23:22 Uhr</w:t>
      </w:r>
      <w:bookmarkEnd w:id="62"/>
    </w:p>
    <w:p w14:paraId="0969A009" w14:textId="77777777" w:rsidR="005072D3" w:rsidRDefault="005072D3" w:rsidP="005072D3">
      <w:pPr>
        <w:rPr>
          <w:sz w:val="28"/>
          <w:szCs w:val="28"/>
        </w:rPr>
      </w:pPr>
    </w:p>
    <w:p w14:paraId="2644F2AF" w14:textId="7E1BBE8A" w:rsidR="005072D3" w:rsidRDefault="005072D3" w:rsidP="005072D3">
      <w:pPr>
        <w:rPr>
          <w:sz w:val="28"/>
          <w:szCs w:val="28"/>
        </w:rPr>
      </w:pPr>
      <w:r>
        <w:rPr>
          <w:sz w:val="28"/>
          <w:szCs w:val="28"/>
        </w:rPr>
        <w:t>Der heutige Tag hatte es in sich! Ich war wieder einmal in St. Pölten, und ich traf wieder einige meiner neuen Freunde, Markus Mag. Amann, und Franz Mag. Moser im hiphaus von ca. 18:15 Uhr bis 21:15 Uhr. Da ich bereits um 10 Uhr in St. Pölten angekommen bin, konnte ich auch neue Menschen kennen lernen. Da ist das TEAM in der BAWAG/P.S.K. Zentrale in der Kremsergasse, die mir halfen – mein e-banking zu installieren auf meinem Mobiltelefon mit der P.S.K. App!</w:t>
      </w:r>
    </w:p>
    <w:p w14:paraId="3E1EE0B7" w14:textId="77777777" w:rsidR="005072D3" w:rsidRDefault="005072D3" w:rsidP="005072D3">
      <w:pPr>
        <w:rPr>
          <w:sz w:val="28"/>
          <w:szCs w:val="28"/>
        </w:rPr>
      </w:pPr>
      <w:r>
        <w:rPr>
          <w:sz w:val="28"/>
          <w:szCs w:val="28"/>
        </w:rPr>
        <w:t>Danach ging ich ins Regierungsviertel, wo ich zwei oder drei Musiker der VolksMusikgruppe „Innbrüggler“ aus Tirol traf, die mit ihrem Leiter Franz Posch Dr. abends im Festspielhaus konzertieren werden. Ich wünschte Ihnen alles Gute, und danach ging ich zur Wohnung von Beate Hornuss, meiner ehemaligen Freundin und Lebenspartnerin, wo an dem Briefkasten Haus 38/6 ihr Name draufsteht, aber als ich an ihrer Tür mehrere Male klingelte, da machte mir niemand auf. Ich hätte bei ihrer Nachbarin nebenan, es auch versuchen sollen, das dachte ich jetzt, nachdem ich gut und wohlbehalten bei meinem Vater zuhause angekommen bin.</w:t>
      </w:r>
    </w:p>
    <w:p w14:paraId="419FAEB6" w14:textId="77777777" w:rsidR="005072D3" w:rsidRDefault="005072D3" w:rsidP="005072D3">
      <w:pPr>
        <w:rPr>
          <w:sz w:val="28"/>
          <w:szCs w:val="28"/>
        </w:rPr>
      </w:pPr>
      <w:r>
        <w:rPr>
          <w:sz w:val="28"/>
          <w:szCs w:val="28"/>
        </w:rPr>
        <w:t>Einer, der Musiker der Innbrüggler, fragte mich, ob ich ein Pfarrer sei, und ich verneinte, und sodann gab ich ihm meine Visitenkarte, die mich als Musiker ja ausweist. Danach im hiphaus vor dem Beginn des Vortrags von Markus Amann über das Thema: „Denken, was ist das eigentlich?“ begegnete mich ein seltsamer, interessanter Mann, der mich ebenso wie der Musiker als Pfarrer oder Priester zu erkennen glaubte. Nach einem kurzen Gespräch gab er mir ein Buch als Geschenk, und ich schenkte ihm ebenfalls eine meiner Musiker-Visitenkarte!</w:t>
      </w:r>
    </w:p>
    <w:p w14:paraId="25FE5AFA" w14:textId="03836D19" w:rsidR="005072D3" w:rsidRDefault="005072D3" w:rsidP="005072D3">
      <w:pPr>
        <w:rPr>
          <w:sz w:val="28"/>
          <w:szCs w:val="28"/>
        </w:rPr>
      </w:pPr>
      <w:r>
        <w:rPr>
          <w:sz w:val="28"/>
          <w:szCs w:val="28"/>
        </w:rPr>
        <w:t xml:space="preserve">Seltsame Fügungen finden sich in meinem Leben seit Jahren, wenn ich so nachdenke! Doch heute ist der Tag in fünf Minuten zu Ende und jetzt ist es Mitternacht! Lieber Gott, bitte schenke mir einen guten Schlaf! Aber mehr als 12.000 Schritte bin ich heute gegangen, das waren 8,44 km! Gute Nacht! </w:t>
      </w:r>
      <w:r w:rsidRPr="00301EC4">
        <w:rPr>
          <w:sz w:val="16"/>
          <w:szCs w:val="16"/>
        </w:rPr>
        <w:t>(30.05.2021 18:08)</w:t>
      </w:r>
      <w:r>
        <w:rPr>
          <w:sz w:val="28"/>
          <w:szCs w:val="28"/>
        </w:rPr>
        <w:t xml:space="preserve">  </w:t>
      </w:r>
    </w:p>
    <w:p w14:paraId="7B52B9E8" w14:textId="77777777" w:rsidR="005072D3" w:rsidRDefault="005072D3" w:rsidP="005C7877">
      <w:pPr>
        <w:pStyle w:val="berschrift1"/>
      </w:pPr>
    </w:p>
    <w:p w14:paraId="7B87C6FC" w14:textId="63FCFBBF" w:rsidR="005C7877" w:rsidRPr="005C7877" w:rsidRDefault="005C7877" w:rsidP="005C7877">
      <w:pPr>
        <w:pStyle w:val="berschrift1"/>
      </w:pPr>
      <w:bookmarkStart w:id="63" w:name="_Toc115776970"/>
      <w:r w:rsidRPr="005C7877">
        <w:t>Die Apotheose und die Scham</w:t>
      </w:r>
      <w:bookmarkEnd w:id="63"/>
    </w:p>
    <w:p w14:paraId="22E9B01A" w14:textId="77777777" w:rsidR="005C7877" w:rsidRDefault="005C7877" w:rsidP="005C7877">
      <w:pPr>
        <w:rPr>
          <w:sz w:val="36"/>
          <w:szCs w:val="36"/>
          <w:u w:val="single"/>
          <w:lang w:val="de-DE"/>
        </w:rPr>
      </w:pPr>
    </w:p>
    <w:p w14:paraId="7A15A757" w14:textId="77777777" w:rsidR="005C7877" w:rsidRPr="009A26A8" w:rsidRDefault="005C7877" w:rsidP="005C7877">
      <w:pPr>
        <w:rPr>
          <w:i/>
          <w:iCs/>
          <w:sz w:val="28"/>
          <w:szCs w:val="28"/>
          <w:lang w:val="de-DE"/>
        </w:rPr>
      </w:pPr>
      <w:r>
        <w:rPr>
          <w:sz w:val="28"/>
          <w:szCs w:val="28"/>
          <w:lang w:val="de-DE"/>
        </w:rPr>
        <w:t xml:space="preserve">Die „Apotheose des Tanzes“ ist die 7. Symphonie in A-Dur, op. 92, von Ludwig van Beethoven, weil sie einen tänzerischen Charakter erkennen lässt, frage ich mich, obgleich ich als Anti-Tänzer diese Empfindung nicht wahrnehmen kann, aber die Musikwissenschaftler treffen diese Einordnung aus gewisser, bestimmter und kompetenter Hinsicht mit Beweisen untermauert, die ich hier nicht anführen kann, trotzdem diese in Büchern mit musikwissenschaftlicher Thematik nachzulesen sei, und wenn es jemanden interessiere, dann könne er ja in diesen Büchern nachlesen, und er werde eine Antwort auf die Frage, warum wird die 7. Symphonie Beethovens so genannt? Also eine Antwort habe ich, nämlich das Wort </w:t>
      </w:r>
      <w:r w:rsidRPr="000D2EAA">
        <w:rPr>
          <w:i/>
          <w:iCs/>
          <w:sz w:val="28"/>
          <w:szCs w:val="28"/>
          <w:lang w:val="de-DE"/>
        </w:rPr>
        <w:t>Apotheose</w:t>
      </w:r>
      <w:r>
        <w:rPr>
          <w:i/>
          <w:iCs/>
          <w:sz w:val="28"/>
          <w:szCs w:val="28"/>
          <w:lang w:val="de-DE"/>
        </w:rPr>
        <w:t xml:space="preserve"> </w:t>
      </w:r>
      <w:r>
        <w:rPr>
          <w:sz w:val="28"/>
          <w:szCs w:val="28"/>
          <w:lang w:val="de-DE"/>
        </w:rPr>
        <w:t>meint Verherrlichung oder Vergöttlichung!</w:t>
      </w:r>
    </w:p>
    <w:p w14:paraId="2BC1A2E7" w14:textId="77777777" w:rsidR="005C7877" w:rsidRDefault="005C7877" w:rsidP="005C7877">
      <w:pPr>
        <w:rPr>
          <w:sz w:val="28"/>
          <w:szCs w:val="28"/>
          <w:lang w:val="de-DE"/>
        </w:rPr>
      </w:pPr>
      <w:r>
        <w:rPr>
          <w:sz w:val="28"/>
          <w:szCs w:val="28"/>
          <w:lang w:val="de-DE"/>
        </w:rPr>
        <w:t>Damit sie verehrter Leser meine Kenntnisse in Musik und Religion einschätzen können, möchte ich mich zu „Zwei Enthüllungen über die Scham“ (Buchtitel von Robert Pfaller, öst. Philosoph) bekennen!</w:t>
      </w:r>
    </w:p>
    <w:p w14:paraId="3E9339C8" w14:textId="77777777" w:rsidR="005C7877" w:rsidRDefault="005C7877" w:rsidP="005C7877">
      <w:pPr>
        <w:pStyle w:val="Listenabsatz"/>
        <w:numPr>
          <w:ilvl w:val="0"/>
          <w:numId w:val="1"/>
        </w:numPr>
        <w:rPr>
          <w:sz w:val="28"/>
          <w:szCs w:val="28"/>
          <w:lang w:val="de-DE"/>
        </w:rPr>
      </w:pPr>
      <w:r>
        <w:rPr>
          <w:sz w:val="28"/>
          <w:szCs w:val="28"/>
          <w:lang w:val="de-DE"/>
        </w:rPr>
        <w:t>Obwohl ich an einem ORG (Oberstufenrealgymnasium) mit musischem Zweig maturierte, konnte ich sehr schwer als Blasmusiker und noch schwerer als Gitarre-Lehrer Erfolg haben!</w:t>
      </w:r>
    </w:p>
    <w:p w14:paraId="311C7A89" w14:textId="77777777" w:rsidR="005C7877" w:rsidRDefault="005C7877" w:rsidP="005C7877">
      <w:pPr>
        <w:pStyle w:val="Listenabsatz"/>
        <w:numPr>
          <w:ilvl w:val="0"/>
          <w:numId w:val="1"/>
        </w:numPr>
        <w:rPr>
          <w:sz w:val="28"/>
          <w:szCs w:val="28"/>
          <w:lang w:val="de-DE"/>
        </w:rPr>
      </w:pPr>
      <w:r>
        <w:rPr>
          <w:sz w:val="28"/>
          <w:szCs w:val="28"/>
          <w:lang w:val="de-DE"/>
        </w:rPr>
        <w:t xml:space="preserve">Nachdem ich diese Ausbildung positiv absolvierte, und Religion an einer katholischen Privatschule eine Wichtigkeit besonderen Ranges hat und verdient, so wollte ich nachher mein Glaubensleben genügend ausbilden lassen, so dass ich auch glücklich die Nachfolge Christi bewältigen werde, wenn ich auch immer wieder bereit bin Reue zu bekunden und Buße zu tun, und Umkehr zu Gott bereit bin, wenn es nötig ist, und diese Haltung immer wieder anstrebe! </w:t>
      </w:r>
      <w:r>
        <w:rPr>
          <w:sz w:val="16"/>
          <w:szCs w:val="16"/>
          <w:lang w:val="de-DE"/>
        </w:rPr>
        <w:t>29.09.2022 16:38</w:t>
      </w:r>
      <w:r>
        <w:rPr>
          <w:sz w:val="28"/>
          <w:szCs w:val="28"/>
          <w:lang w:val="de-DE"/>
        </w:rPr>
        <w:t xml:space="preserve"> </w:t>
      </w:r>
    </w:p>
    <w:p w14:paraId="1281C805" w14:textId="77777777" w:rsidR="005C7877" w:rsidRDefault="005C7877" w:rsidP="00D403A5">
      <w:pPr>
        <w:rPr>
          <w:sz w:val="28"/>
          <w:szCs w:val="28"/>
        </w:rPr>
      </w:pPr>
    </w:p>
    <w:p w14:paraId="38C36CB0" w14:textId="3C2D7507" w:rsidR="00FD5B24" w:rsidRDefault="00FD5B24" w:rsidP="00D403A5">
      <w:pPr>
        <w:rPr>
          <w:sz w:val="28"/>
          <w:szCs w:val="28"/>
        </w:rPr>
      </w:pPr>
    </w:p>
    <w:p w14:paraId="1F62A3B6" w14:textId="77777777" w:rsidR="009478D2" w:rsidRPr="009478D2" w:rsidRDefault="009478D2" w:rsidP="009478D2">
      <w:pPr>
        <w:pStyle w:val="berschrift1"/>
      </w:pPr>
      <w:bookmarkStart w:id="64" w:name="_Toc115776971"/>
      <w:r w:rsidRPr="009478D2">
        <w:t>Das Buch und die Bücher</w:t>
      </w:r>
      <w:bookmarkEnd w:id="64"/>
    </w:p>
    <w:p w14:paraId="262F4341" w14:textId="77777777" w:rsidR="009478D2" w:rsidRDefault="009478D2" w:rsidP="009478D2">
      <w:pPr>
        <w:rPr>
          <w:b/>
          <w:i/>
          <w:sz w:val="32"/>
          <w:szCs w:val="32"/>
          <w:u w:val="single"/>
          <w:lang w:val="de-DE"/>
        </w:rPr>
      </w:pPr>
    </w:p>
    <w:p w14:paraId="7E33C8AF" w14:textId="77777777" w:rsidR="009478D2" w:rsidRPr="000D0A7B" w:rsidRDefault="009478D2" w:rsidP="009478D2">
      <w:pPr>
        <w:rPr>
          <w:b/>
          <w:i/>
          <w:sz w:val="32"/>
          <w:szCs w:val="32"/>
          <w:u w:val="single"/>
          <w:lang w:val="de-DE"/>
        </w:rPr>
      </w:pPr>
    </w:p>
    <w:p w14:paraId="23A6EAFF" w14:textId="77777777" w:rsidR="009478D2" w:rsidRPr="009478D2" w:rsidRDefault="009478D2" w:rsidP="009478D2">
      <w:pPr>
        <w:rPr>
          <w:sz w:val="28"/>
          <w:szCs w:val="28"/>
          <w:lang w:val="de-DE"/>
        </w:rPr>
      </w:pPr>
      <w:r w:rsidRPr="009478D2">
        <w:rPr>
          <w:sz w:val="28"/>
          <w:szCs w:val="28"/>
          <w:lang w:val="de-DE"/>
        </w:rPr>
        <w:t>Ich sitze in der Bibliothek im für mich noch neuen Campus Krems Donau-Universität. Ein Buch aus dem „Buch- und Bibliothekswesen mit der SignaturNummer „AN46015T434“ und dem Titel „Bücher nichts als Bücher“ erweckt zunächst meine Aufmerksamkeit, nachdem ich eine Runde in der Freihandbibliothek gegangen bin. Der Herausgeber dieses Buches heißt Hans-Günther Thien (1. Auflage Münster 1994 mit der ISBN 3-929586-36-3) und konkret der Essay oder Aufsatz „Einiges von Büchern, Geschichten und Engeln“ von Hanns Wienold (Seite 57-67) erregt meine Aufmerksamkeit.</w:t>
      </w:r>
    </w:p>
    <w:p w14:paraId="63382C35" w14:textId="77777777" w:rsidR="00D15B1B" w:rsidRDefault="009478D2" w:rsidP="009478D2">
      <w:pPr>
        <w:rPr>
          <w:sz w:val="28"/>
          <w:szCs w:val="28"/>
          <w:lang w:val="de-DE"/>
        </w:rPr>
      </w:pPr>
      <w:r w:rsidRPr="009478D2">
        <w:rPr>
          <w:sz w:val="28"/>
          <w:szCs w:val="28"/>
          <w:lang w:val="de-DE"/>
        </w:rPr>
        <w:t>Was möchte mir dieser Autor mit seinem Essay sagen? Er möchte mich irgendwie inspirieren zu einem Text über das Schreiben und über das Medium Buch: da lese ich unter anderem folgendes: „Die Korrespondenzen zwischen den Texten, die wir Bücher nennen, und den sphärischen Klängen der Musik verlaufen sicherlich auch zwischen den ihnen eigentümlichen Formen des Auftauchens und des wieder Versinkens ins Schweigen.“</w:t>
      </w:r>
    </w:p>
    <w:p w14:paraId="5ADF5D69" w14:textId="7D04C9DD" w:rsidR="009478D2" w:rsidRPr="009478D2" w:rsidRDefault="009478D2" w:rsidP="009478D2">
      <w:pPr>
        <w:rPr>
          <w:sz w:val="28"/>
          <w:szCs w:val="28"/>
          <w:lang w:val="de-DE"/>
        </w:rPr>
      </w:pPr>
      <w:r w:rsidRPr="009478D2">
        <w:rPr>
          <w:sz w:val="28"/>
          <w:szCs w:val="28"/>
          <w:lang w:val="de-DE"/>
        </w:rPr>
        <w:t>Welche geheimnisvollen Worte verwendet dieser Bücherfreund, so denke ich darüber. Dann folgt doch jener bemerkenswerte Satz: „Über die Tonleiter der Planeten steigt die Musik hinab aus der Leere der Welt.“ Dann steht folgendes geschrieben: „Kehren wir zurück zu den Büchern. Bücher können mit Büchern sprechen, von Rücken zu Rücken, durch Zitate, Paraphrasen oder die ehrwürdige Praxis des Abschreibens. So bilden die Bücher eine eigene Welt mit ihrem eigenen Schweigen in den Bibliothekssälen, wo heute noch die Engel wohnen.“</w:t>
      </w:r>
    </w:p>
    <w:p w14:paraId="460F7935" w14:textId="3BC1109B" w:rsidR="009478D2" w:rsidRPr="009478D2" w:rsidRDefault="009478D2" w:rsidP="009478D2">
      <w:pPr>
        <w:rPr>
          <w:sz w:val="28"/>
          <w:szCs w:val="28"/>
          <w:lang w:val="de-DE"/>
        </w:rPr>
      </w:pPr>
      <w:r w:rsidRPr="009478D2">
        <w:rPr>
          <w:sz w:val="28"/>
          <w:szCs w:val="28"/>
          <w:lang w:val="de-DE"/>
        </w:rPr>
        <w:t>Dieses Buch beweist mir wieder einmal, dass das Lesen und Lernen etwas Aufregendes, Interessantes, Kurzweiliges ist, das einen Menschen nicht nur beschäftigt, sondern auch innerlich und äußerlich auch bewegt, weil der Mensch über diese zu denken, zu Assoziieren und schließlich zum Schreiben angeregt werden kann. Das schreibe ich hier als meine persönliche Geschichte oder Offenbarung am Tag 24 im März im Jahre 2017.</w:t>
      </w:r>
    </w:p>
    <w:p w14:paraId="5AA9CDF4" w14:textId="0973BA4C" w:rsidR="009478D2" w:rsidRDefault="009478D2" w:rsidP="009478D2">
      <w:pPr>
        <w:rPr>
          <w:sz w:val="16"/>
          <w:szCs w:val="16"/>
          <w:lang w:val="de-DE"/>
        </w:rPr>
      </w:pPr>
      <w:r w:rsidRPr="009478D2">
        <w:rPr>
          <w:sz w:val="28"/>
          <w:szCs w:val="28"/>
          <w:lang w:val="de-DE"/>
        </w:rPr>
        <w:t xml:space="preserve">Das Lesen will gelernt sein, denn erst dann ist das erfolgreiche Schreiben garantiert! Es gibt zu viele „Analphabeten“ immer noch, auch unter denen, die Schreiben sind welche da, und ich muß mich auch dazuzählen! Lieber Gott, schenke mir mehr Freude am Lesen, Lernen und Studieren, damit ich auch erfolgreicher Schreiben in meinem nächsten Werk lernen möge! Laß mich erkennen, dass sprachliche Kreativität im Erzählen einer Geschichte in einem Buch eine Einheit bilden möge. Lieber Gott, ich bitte </w:t>
      </w:r>
      <w:r w:rsidR="005072D3" w:rsidRPr="009478D2">
        <w:rPr>
          <w:sz w:val="28"/>
          <w:szCs w:val="28"/>
          <w:lang w:val="de-DE"/>
        </w:rPr>
        <w:t>Dich,</w:t>
      </w:r>
      <w:r w:rsidRPr="009478D2">
        <w:rPr>
          <w:sz w:val="28"/>
          <w:szCs w:val="28"/>
          <w:lang w:val="de-DE"/>
        </w:rPr>
        <w:t xml:space="preserve"> um jene Fähigkeit dies im Schreiben zu erfahren. Amen.  </w:t>
      </w:r>
      <w:r w:rsidRPr="009478D2">
        <w:rPr>
          <w:sz w:val="16"/>
          <w:szCs w:val="16"/>
          <w:lang w:val="de-DE"/>
        </w:rPr>
        <w:t>13.04.2017 15:37-------------------29.03.2017 12:05 24.08.2022 09:36</w:t>
      </w:r>
    </w:p>
    <w:p w14:paraId="2CE5CA50" w14:textId="068F38AF" w:rsidR="00337264" w:rsidRDefault="00337264" w:rsidP="009478D2">
      <w:pPr>
        <w:rPr>
          <w:sz w:val="16"/>
          <w:szCs w:val="16"/>
          <w:lang w:val="de-DE"/>
        </w:rPr>
      </w:pPr>
    </w:p>
    <w:p w14:paraId="3F7E337B" w14:textId="6789C3B8" w:rsidR="00337264" w:rsidRDefault="00337264" w:rsidP="009478D2">
      <w:pPr>
        <w:rPr>
          <w:sz w:val="16"/>
          <w:szCs w:val="16"/>
          <w:lang w:val="de-DE"/>
        </w:rPr>
      </w:pPr>
    </w:p>
    <w:p w14:paraId="6343B454" w14:textId="77777777" w:rsidR="00337264" w:rsidRPr="00337264" w:rsidRDefault="00337264" w:rsidP="00337264">
      <w:pPr>
        <w:pStyle w:val="berschrift1"/>
      </w:pPr>
      <w:bookmarkStart w:id="65" w:name="_Toc115776972"/>
      <w:r w:rsidRPr="00337264">
        <w:t>Die Freiheit zwischen Gut und Böse sowie Klugheit und Dummheit zu unterscheiden und sich entsprechend zu entscheiden</w:t>
      </w:r>
      <w:bookmarkEnd w:id="65"/>
    </w:p>
    <w:p w14:paraId="3769E73D" w14:textId="77777777" w:rsidR="00337264" w:rsidRPr="00723D18" w:rsidRDefault="00337264" w:rsidP="00337264">
      <w:pPr>
        <w:pStyle w:val="berschrift2"/>
        <w:rPr>
          <w:color w:val="000000" w:themeColor="text1"/>
          <w:lang w:val="de-DE"/>
        </w:rPr>
      </w:pPr>
    </w:p>
    <w:p w14:paraId="23456C8D" w14:textId="77777777" w:rsidR="00337264" w:rsidRPr="00723D18" w:rsidRDefault="00337264" w:rsidP="00337264">
      <w:pPr>
        <w:pStyle w:val="berschrift2"/>
        <w:rPr>
          <w:color w:val="000000" w:themeColor="text1"/>
          <w:lang w:val="de-DE"/>
        </w:rPr>
      </w:pPr>
    </w:p>
    <w:p w14:paraId="39622AD9" w14:textId="77777777" w:rsidR="00337264" w:rsidRPr="00723D18" w:rsidRDefault="00337264" w:rsidP="00337264">
      <w:pPr>
        <w:pStyle w:val="berschrift2"/>
        <w:rPr>
          <w:color w:val="000000" w:themeColor="text1"/>
          <w:lang w:val="de-DE"/>
        </w:rPr>
      </w:pPr>
    </w:p>
    <w:p w14:paraId="43E61597" w14:textId="77777777" w:rsidR="00337264" w:rsidRDefault="00337264" w:rsidP="00337264">
      <w:pPr>
        <w:rPr>
          <w:sz w:val="28"/>
          <w:szCs w:val="28"/>
          <w:lang w:val="de-DE"/>
        </w:rPr>
      </w:pPr>
      <w:r w:rsidRPr="00337264">
        <w:rPr>
          <w:sz w:val="28"/>
          <w:szCs w:val="28"/>
          <w:lang w:val="de-DE"/>
        </w:rPr>
        <w:t xml:space="preserve">„Es gibt eine Freiheit, die Du Dir nur selbst geben kannst.“ Diesen wahren und authentischen Satz schreibt die Botschafterin für Amnesty International, die ehemals zu Unrecht eingesperrte, Sonja Jacobs! Und Dietrich Bonhoeffer meinte in einem Brief aus dem Gefängnis 1944. „Dummheit ist ein gefährlicherer Feind des Guten als Bosheit.“ Diese beiden Thesen oder Sätze möchte ich in einer Art Synthese so zusammenfassen, und hiermit so formulieren, „Freiheit ist etwas Gutes und Wunderbares, das sich von Bosheit und Dummheit abgrenzt oder eigentlich darüber hinausgeht, und jemand einem höheren Wesen, sei es dem dreifachen personalen Gott im Gebet, oder dem Du, dem personifizierten Mitmenschen hilfsbereit sich zuwendet!“ </w:t>
      </w:r>
    </w:p>
    <w:p w14:paraId="0612A791" w14:textId="2A8ED09E" w:rsidR="00337264" w:rsidRPr="00337264" w:rsidRDefault="00337264" w:rsidP="00337264">
      <w:pPr>
        <w:rPr>
          <w:sz w:val="28"/>
          <w:szCs w:val="28"/>
          <w:lang w:val="de-DE"/>
        </w:rPr>
      </w:pPr>
      <w:r w:rsidRPr="00337264">
        <w:rPr>
          <w:sz w:val="16"/>
          <w:szCs w:val="16"/>
          <w:lang w:val="de-DE"/>
        </w:rPr>
        <w:t>(22.07.2022 10:28)</w:t>
      </w:r>
      <w:r w:rsidRPr="00337264">
        <w:rPr>
          <w:sz w:val="28"/>
          <w:szCs w:val="28"/>
          <w:lang w:val="de-DE"/>
        </w:rPr>
        <w:t xml:space="preserve">   </w:t>
      </w:r>
    </w:p>
    <w:p w14:paraId="40E8DB12" w14:textId="40291562" w:rsidR="00337264" w:rsidRDefault="00337264" w:rsidP="009478D2">
      <w:pPr>
        <w:rPr>
          <w:sz w:val="16"/>
          <w:szCs w:val="16"/>
          <w:lang w:val="de-DE"/>
        </w:rPr>
      </w:pPr>
    </w:p>
    <w:p w14:paraId="03263443" w14:textId="6BAF91C7" w:rsidR="00337264" w:rsidRDefault="00337264" w:rsidP="009478D2">
      <w:pPr>
        <w:rPr>
          <w:sz w:val="16"/>
          <w:szCs w:val="16"/>
          <w:lang w:val="de-DE"/>
        </w:rPr>
      </w:pPr>
    </w:p>
    <w:p w14:paraId="49787C47" w14:textId="65B57930" w:rsidR="00337264" w:rsidRDefault="00337264" w:rsidP="009478D2">
      <w:pPr>
        <w:rPr>
          <w:sz w:val="16"/>
          <w:szCs w:val="16"/>
          <w:lang w:val="de-DE"/>
        </w:rPr>
      </w:pPr>
    </w:p>
    <w:p w14:paraId="7DF71793" w14:textId="0B506D3F" w:rsidR="00CA17F8" w:rsidRDefault="00CA17F8" w:rsidP="009478D2">
      <w:pPr>
        <w:rPr>
          <w:sz w:val="16"/>
          <w:szCs w:val="16"/>
          <w:lang w:val="de-DE"/>
        </w:rPr>
      </w:pPr>
    </w:p>
    <w:p w14:paraId="277BD3B1" w14:textId="547503EB" w:rsidR="00CA17F8" w:rsidRDefault="00CA17F8" w:rsidP="009478D2">
      <w:pPr>
        <w:rPr>
          <w:sz w:val="16"/>
          <w:szCs w:val="16"/>
          <w:lang w:val="de-DE"/>
        </w:rPr>
      </w:pPr>
    </w:p>
    <w:p w14:paraId="28242750" w14:textId="0E04F2D8" w:rsidR="00CA17F8" w:rsidRDefault="00CA17F8" w:rsidP="009478D2">
      <w:pPr>
        <w:rPr>
          <w:sz w:val="16"/>
          <w:szCs w:val="16"/>
          <w:lang w:val="de-DE"/>
        </w:rPr>
      </w:pPr>
    </w:p>
    <w:p w14:paraId="449B4EB1" w14:textId="77777777" w:rsidR="00D36FF8" w:rsidRDefault="00D36FF8" w:rsidP="00CA17F8">
      <w:pPr>
        <w:pStyle w:val="berschrift1"/>
      </w:pPr>
    </w:p>
    <w:p w14:paraId="08F29715" w14:textId="77777777" w:rsidR="00D36FF8" w:rsidRDefault="00D36FF8" w:rsidP="00CA17F8">
      <w:pPr>
        <w:pStyle w:val="berschrift1"/>
      </w:pPr>
    </w:p>
    <w:p w14:paraId="128946A8" w14:textId="77777777" w:rsidR="00D36FF8" w:rsidRDefault="00D36FF8" w:rsidP="00CA17F8">
      <w:pPr>
        <w:pStyle w:val="berschrift1"/>
      </w:pPr>
    </w:p>
    <w:p w14:paraId="633A7238" w14:textId="5D9AB11B" w:rsidR="00CA17F8" w:rsidRPr="00CA17F8" w:rsidRDefault="00CA17F8" w:rsidP="00CA17F8">
      <w:pPr>
        <w:pStyle w:val="berschrift1"/>
      </w:pPr>
      <w:bookmarkStart w:id="66" w:name="_Toc115776973"/>
      <w:r w:rsidRPr="00CA17F8">
        <w:t xml:space="preserve">In Am </w:t>
      </w:r>
      <w:proofErr w:type="spellStart"/>
      <w:r w:rsidRPr="00CA17F8">
        <w:t>Schuß</w:t>
      </w:r>
      <w:proofErr w:type="spellEnd"/>
      <w:r w:rsidRPr="00CA17F8">
        <w:t xml:space="preserve"> ist noch lang noch nicht Schl…!</w:t>
      </w:r>
      <w:bookmarkEnd w:id="66"/>
    </w:p>
    <w:p w14:paraId="543CC45B" w14:textId="77777777" w:rsidR="00CA17F8" w:rsidRPr="00871B97" w:rsidRDefault="00CA17F8" w:rsidP="00CA17F8">
      <w:pPr>
        <w:rPr>
          <w:sz w:val="36"/>
          <w:szCs w:val="36"/>
          <w:lang w:val="de-DE"/>
        </w:rPr>
      </w:pPr>
    </w:p>
    <w:p w14:paraId="3A45B41F" w14:textId="77777777" w:rsidR="00CA17F8" w:rsidRDefault="00CA17F8" w:rsidP="00CA17F8">
      <w:pPr>
        <w:rPr>
          <w:lang w:val="de-DE"/>
        </w:rPr>
      </w:pPr>
    </w:p>
    <w:p w14:paraId="1F1BD3AB" w14:textId="77777777" w:rsidR="00CA17F8" w:rsidRPr="00A71417" w:rsidRDefault="00CA17F8" w:rsidP="00CA17F8">
      <w:pPr>
        <w:rPr>
          <w:sz w:val="16"/>
          <w:szCs w:val="16"/>
          <w:lang w:val="de-DE"/>
        </w:rPr>
      </w:pPr>
      <w:r w:rsidRPr="00CA17F8">
        <w:rPr>
          <w:sz w:val="28"/>
          <w:szCs w:val="28"/>
          <w:lang w:val="de-DE"/>
        </w:rPr>
        <w:t>Hoffentlich ist nicht in Am Schuß alles Schluß! Dieser Gedanke beschäftigte mich gestern. Heute weiß ich, dass in Am Schuß noch nicht Schluß ist! Aber was ist morgen, „Ist morgen das Ende in Am Schuß?“ Wir wissen das noch nicht! Oder Gott sei Dank, weiß ich noch nicht, ob morgen „Zu Ende ist alles erst in Am Schuß!“ Nun ist Schluß mit diesem blöden Gerede, weil eben noch nicht Schluß ist in Am Schuß! Oder habe ich nicht Recht?</w:t>
      </w:r>
      <w:r>
        <w:rPr>
          <w:lang w:val="de-DE"/>
        </w:rPr>
        <w:t xml:space="preserve"> </w:t>
      </w:r>
      <w:r w:rsidRPr="00A71417">
        <w:rPr>
          <w:sz w:val="16"/>
          <w:szCs w:val="16"/>
          <w:lang w:val="de-DE"/>
        </w:rPr>
        <w:t>06.06.2016 17:14</w:t>
      </w:r>
    </w:p>
    <w:p w14:paraId="6EE50695" w14:textId="77777777" w:rsidR="00CA17F8" w:rsidRDefault="00CA17F8" w:rsidP="009478D2">
      <w:pPr>
        <w:rPr>
          <w:sz w:val="16"/>
          <w:szCs w:val="16"/>
          <w:lang w:val="de-DE"/>
        </w:rPr>
      </w:pPr>
    </w:p>
    <w:p w14:paraId="6384228A" w14:textId="77777777" w:rsidR="003B343E" w:rsidRDefault="003B343E" w:rsidP="00391BB7">
      <w:pPr>
        <w:pStyle w:val="berschrift1"/>
      </w:pPr>
    </w:p>
    <w:p w14:paraId="680151DB" w14:textId="41E0AE1B" w:rsidR="00391BB7" w:rsidRPr="00E001EE" w:rsidRDefault="00391BB7" w:rsidP="00391BB7">
      <w:pPr>
        <w:pStyle w:val="berschrift1"/>
      </w:pPr>
      <w:bookmarkStart w:id="67" w:name="_Toc115776974"/>
      <w:r w:rsidRPr="00E001EE">
        <w:t>„Du bist geliebt und wirst lieben lernen.“ (Sölch)</w:t>
      </w:r>
      <w:bookmarkEnd w:id="67"/>
    </w:p>
    <w:p w14:paraId="15AE36E5" w14:textId="77777777" w:rsidR="00391BB7" w:rsidRDefault="00391BB7" w:rsidP="00391BB7">
      <w:pPr>
        <w:rPr>
          <w:sz w:val="28"/>
          <w:szCs w:val="28"/>
          <w:lang w:val="de-DE"/>
        </w:rPr>
      </w:pPr>
    </w:p>
    <w:p w14:paraId="577CBE17" w14:textId="77777777" w:rsidR="00391BB7" w:rsidRPr="009E5F7A" w:rsidRDefault="00391BB7" w:rsidP="00391BB7">
      <w:pPr>
        <w:rPr>
          <w:sz w:val="28"/>
          <w:szCs w:val="28"/>
          <w:lang w:val="de-DE"/>
        </w:rPr>
      </w:pPr>
      <w:r w:rsidRPr="009E5F7A">
        <w:rPr>
          <w:sz w:val="28"/>
          <w:szCs w:val="28"/>
          <w:lang w:val="de-DE"/>
        </w:rPr>
        <w:t xml:space="preserve">Ein Kind spielte eines Nachmittags mit Kaffeetassen, stellte alles auf den Tisch und schenkte ein. Und dann sagte die Mutter einmal, jetzt musst Du alles wieder wegräumen, denn dann gibt es Abendessen. Da gab ihr das Kind die Antwort. „Mama, Du denkst so echt!“ Meine Mutter, Erna Maria Lagler, schrieb diese Geschichte im Jahr 2000 im Februar auf das Kalenderblatt der 7. Woche vom 14. Bis 20. Februar auf. Weiters schrieb sie: „Manfred erzählte mir: „Liebe Grüße von Andreas Zeipelt, er ist begeistert von mir – das hat mir noch niemand erzählt. Einmal im Leben doch etwas Schönes zu erfahren.“     </w:t>
      </w:r>
    </w:p>
    <w:p w14:paraId="599FF185" w14:textId="77777777" w:rsidR="00391BB7" w:rsidRPr="009478D2" w:rsidRDefault="00391BB7" w:rsidP="009478D2">
      <w:pPr>
        <w:rPr>
          <w:sz w:val="16"/>
          <w:szCs w:val="16"/>
          <w:lang w:val="de-DE"/>
        </w:rPr>
      </w:pPr>
    </w:p>
    <w:p w14:paraId="2CC3BEF8" w14:textId="6C81F0E8" w:rsidR="005C7877" w:rsidRDefault="005C7877" w:rsidP="00D403A5">
      <w:pPr>
        <w:rPr>
          <w:sz w:val="28"/>
          <w:szCs w:val="28"/>
        </w:rPr>
      </w:pPr>
    </w:p>
    <w:p w14:paraId="5003D2B1" w14:textId="3DB6A50C" w:rsidR="005C7877" w:rsidRDefault="005C7877" w:rsidP="00D403A5">
      <w:pPr>
        <w:rPr>
          <w:sz w:val="28"/>
          <w:szCs w:val="28"/>
        </w:rPr>
      </w:pPr>
    </w:p>
    <w:p w14:paraId="22E6818C" w14:textId="00049694" w:rsidR="005C7877" w:rsidRDefault="005C7877" w:rsidP="00D403A5">
      <w:pPr>
        <w:rPr>
          <w:sz w:val="28"/>
          <w:szCs w:val="28"/>
        </w:rPr>
      </w:pPr>
    </w:p>
    <w:p w14:paraId="4B116084" w14:textId="74B07CFF" w:rsidR="005C7877" w:rsidRDefault="005C7877" w:rsidP="00D403A5">
      <w:pPr>
        <w:rPr>
          <w:sz w:val="28"/>
          <w:szCs w:val="28"/>
        </w:rPr>
      </w:pPr>
    </w:p>
    <w:p w14:paraId="164EBA78" w14:textId="65545A52" w:rsidR="005C7877" w:rsidRDefault="005C7877" w:rsidP="00D403A5">
      <w:pPr>
        <w:rPr>
          <w:sz w:val="28"/>
          <w:szCs w:val="28"/>
        </w:rPr>
      </w:pPr>
    </w:p>
    <w:p w14:paraId="7019D5A0" w14:textId="2A255329" w:rsidR="005C7877" w:rsidRDefault="005C7877" w:rsidP="00D403A5">
      <w:pPr>
        <w:rPr>
          <w:sz w:val="28"/>
          <w:szCs w:val="28"/>
        </w:rPr>
      </w:pPr>
    </w:p>
    <w:p w14:paraId="74F4256E" w14:textId="77777777" w:rsidR="005C7877" w:rsidRDefault="005C7877" w:rsidP="00D403A5">
      <w:pPr>
        <w:rPr>
          <w:sz w:val="28"/>
          <w:szCs w:val="28"/>
        </w:rPr>
      </w:pPr>
    </w:p>
    <w:p w14:paraId="0E087618" w14:textId="00990B12" w:rsidR="00D403A5" w:rsidRPr="001B7E6C" w:rsidRDefault="00D403A5" w:rsidP="00D403A5">
      <w:pPr>
        <w:rPr>
          <w:sz w:val="28"/>
          <w:szCs w:val="28"/>
        </w:rPr>
      </w:pPr>
      <w:r>
        <w:rPr>
          <w:sz w:val="28"/>
          <w:szCs w:val="28"/>
        </w:rPr>
        <w:t>„</w:t>
      </w:r>
      <w:r w:rsidRPr="001B7E6C">
        <w:rPr>
          <w:sz w:val="28"/>
          <w:szCs w:val="28"/>
        </w:rPr>
        <w:t>Ich habe in diesem Augenblick so viele grundlegende Gedanken, so viele wahrhaft metaphysische Dinge zu sagen, daß ich mich mit einem Male müde fühle und beschließe, nicht weiterzuschreiben, nicht weiterzudenken, sondern geschehen zu lassen, daß mir das Wortfieber Schlaf schenkt und ich mit geschlossenen Augen alles, was ich gesagt haben könnte, wie eine Katze streichele.</w:t>
      </w:r>
      <w:r>
        <w:rPr>
          <w:sz w:val="28"/>
          <w:szCs w:val="28"/>
        </w:rPr>
        <w:t>“</w:t>
      </w:r>
    </w:p>
    <w:p w14:paraId="75A73DD3" w14:textId="77777777" w:rsidR="00D403A5" w:rsidRDefault="00D403A5" w:rsidP="00D403A5"/>
    <w:p w14:paraId="2BFBAFF4" w14:textId="77777777" w:rsidR="00D403A5" w:rsidRDefault="00D403A5" w:rsidP="00D403A5">
      <w:r>
        <w:t>Pessoa, Fernando. Das Buch der Unruhe des Hilfsbuchhalters Bernardo Soares: Roman (Fischer Klassik Plus) (German Edition)</w:t>
      </w:r>
    </w:p>
    <w:p w14:paraId="6CE3B3D2" w14:textId="40685652" w:rsidR="00A2546E" w:rsidRDefault="00A2546E" w:rsidP="001B524E"/>
    <w:p w14:paraId="7DC46AEA" w14:textId="7148EE8D" w:rsidR="00F25420" w:rsidRDefault="00F25420" w:rsidP="001B524E"/>
    <w:p w14:paraId="15F4946E" w14:textId="4C7ED337" w:rsidR="00726985" w:rsidRDefault="00726985" w:rsidP="001B524E"/>
    <w:p w14:paraId="3879B887" w14:textId="30A8DAD3" w:rsidR="005072D3" w:rsidRDefault="005072D3" w:rsidP="001B524E"/>
    <w:p w14:paraId="58DFAAF1" w14:textId="17ADB4AC" w:rsidR="005072D3" w:rsidRDefault="005072D3" w:rsidP="001B524E"/>
    <w:p w14:paraId="7DF8EB25" w14:textId="5161E147" w:rsidR="005072D3" w:rsidRDefault="005072D3" w:rsidP="001B524E"/>
    <w:p w14:paraId="330C3DEE" w14:textId="77B0A4D4" w:rsidR="005072D3" w:rsidRDefault="005072D3" w:rsidP="001B524E"/>
    <w:p w14:paraId="4EB06342" w14:textId="5FDCB9C2" w:rsidR="005072D3" w:rsidRDefault="005072D3" w:rsidP="001B524E"/>
    <w:p w14:paraId="31CF3F10" w14:textId="76B31EC1" w:rsidR="005072D3" w:rsidRDefault="005072D3" w:rsidP="001B524E"/>
    <w:p w14:paraId="50AFB910" w14:textId="005B8AD6" w:rsidR="005072D3" w:rsidRDefault="005072D3" w:rsidP="001B524E"/>
    <w:p w14:paraId="52E9D60F" w14:textId="6FC5DEA1" w:rsidR="005072D3" w:rsidRDefault="005072D3" w:rsidP="001B524E"/>
    <w:p w14:paraId="14FAC545" w14:textId="77777777" w:rsidR="005072D3" w:rsidRDefault="005072D3" w:rsidP="001B524E"/>
    <w:p w14:paraId="4C3B7321" w14:textId="736EA86D" w:rsidR="00726985" w:rsidRDefault="00726985" w:rsidP="001B524E"/>
    <w:p w14:paraId="77405EEC" w14:textId="7B86715A" w:rsidR="005072D3" w:rsidRDefault="005072D3" w:rsidP="001B524E"/>
    <w:p w14:paraId="6FB78001" w14:textId="6DB69F5F" w:rsidR="005072D3" w:rsidRDefault="005072D3" w:rsidP="001B524E"/>
    <w:p w14:paraId="120CE6D7" w14:textId="14008C2B" w:rsidR="005072D3" w:rsidRDefault="005072D3" w:rsidP="001B524E"/>
    <w:p w14:paraId="740DFABA" w14:textId="575898BF" w:rsidR="005072D3" w:rsidRDefault="005072D3" w:rsidP="001B524E"/>
    <w:p w14:paraId="7CE8B5DE" w14:textId="069607BA" w:rsidR="005072D3" w:rsidRDefault="005072D3" w:rsidP="001B524E"/>
    <w:p w14:paraId="44B32AA2" w14:textId="28776E4E" w:rsidR="005072D3" w:rsidRDefault="005072D3" w:rsidP="001B524E"/>
    <w:p w14:paraId="08CF7DEE" w14:textId="1B1ED3E7" w:rsidR="005072D3" w:rsidRDefault="005072D3" w:rsidP="001B524E"/>
    <w:p w14:paraId="08B4007D" w14:textId="7C837E65" w:rsidR="005072D3" w:rsidRDefault="005072D3" w:rsidP="001B524E"/>
    <w:p w14:paraId="5B94D15D" w14:textId="77777777" w:rsidR="005072D3" w:rsidRDefault="005072D3" w:rsidP="001B524E"/>
    <w:p w14:paraId="20879E9F" w14:textId="77777777" w:rsidR="00726985" w:rsidRDefault="00726985" w:rsidP="001B524E"/>
    <w:sdt>
      <w:sdtPr>
        <w:rPr>
          <w:rFonts w:asciiTheme="minorHAnsi" w:eastAsiaTheme="minorHAnsi" w:hAnsiTheme="minorHAnsi" w:cstheme="minorBidi"/>
          <w:color w:val="auto"/>
          <w:sz w:val="22"/>
          <w:szCs w:val="22"/>
          <w:lang w:val="de-DE" w:eastAsia="en-US"/>
        </w:rPr>
        <w:id w:val="-61255986"/>
        <w:docPartObj>
          <w:docPartGallery w:val="Table of Contents"/>
          <w:docPartUnique/>
        </w:docPartObj>
      </w:sdtPr>
      <w:sdtEndPr>
        <w:rPr>
          <w:b/>
          <w:bCs/>
        </w:rPr>
      </w:sdtEndPr>
      <w:sdtContent>
        <w:p w14:paraId="67381172" w14:textId="30029220" w:rsidR="003014FB" w:rsidRDefault="003014FB">
          <w:pPr>
            <w:pStyle w:val="Inhaltsverzeichnisberschrift"/>
          </w:pPr>
          <w:r>
            <w:rPr>
              <w:lang w:val="de-DE"/>
            </w:rPr>
            <w:t>Inhalt</w:t>
          </w:r>
        </w:p>
        <w:p w14:paraId="0A02F9A4" w14:textId="1F132E04" w:rsidR="00D36FF8" w:rsidRDefault="003014FB">
          <w:pPr>
            <w:pStyle w:val="Verzeichnis2"/>
            <w:tabs>
              <w:tab w:val="right" w:leader="dot" w:pos="9060"/>
            </w:tabs>
            <w:rPr>
              <w:rFonts w:eastAsiaTheme="minorEastAsia" w:cstheme="minorBidi"/>
              <w:b w:val="0"/>
              <w:bCs w:val="0"/>
              <w:noProof/>
              <w:lang w:eastAsia="de-AT"/>
            </w:rPr>
          </w:pPr>
          <w:r>
            <w:rPr>
              <w:i/>
              <w:iCs/>
              <w:sz w:val="24"/>
              <w:szCs w:val="24"/>
            </w:rPr>
            <w:fldChar w:fldCharType="begin"/>
          </w:r>
          <w:r>
            <w:instrText xml:space="preserve"> TOC \o "1-3" \h \z \u </w:instrText>
          </w:r>
          <w:r>
            <w:rPr>
              <w:i/>
              <w:iCs/>
              <w:sz w:val="24"/>
              <w:szCs w:val="24"/>
            </w:rPr>
            <w:fldChar w:fldCharType="separate"/>
          </w:r>
          <w:hyperlink w:anchor="_Toc115776929" w:history="1">
            <w:r w:rsidR="00D36FF8" w:rsidRPr="00D51737">
              <w:rPr>
                <w:rStyle w:val="Hyperlink"/>
                <w:rFonts w:ascii="Times New Roman" w:eastAsia="Times New Roman" w:hAnsi="Times New Roman" w:cs="Times New Roman"/>
                <w:noProof/>
                <w:lang w:eastAsia="de-AT"/>
              </w:rPr>
              <w:t>VORWORT:</w:t>
            </w:r>
            <w:r w:rsidR="00D36FF8">
              <w:rPr>
                <w:noProof/>
                <w:webHidden/>
              </w:rPr>
              <w:tab/>
            </w:r>
            <w:r w:rsidR="00D36FF8">
              <w:rPr>
                <w:noProof/>
                <w:webHidden/>
              </w:rPr>
              <w:fldChar w:fldCharType="begin"/>
            </w:r>
            <w:r w:rsidR="00D36FF8">
              <w:rPr>
                <w:noProof/>
                <w:webHidden/>
              </w:rPr>
              <w:instrText xml:space="preserve"> PAGEREF _Toc115776929 \h </w:instrText>
            </w:r>
            <w:r w:rsidR="00D36FF8">
              <w:rPr>
                <w:noProof/>
                <w:webHidden/>
              </w:rPr>
            </w:r>
            <w:r w:rsidR="00D36FF8">
              <w:rPr>
                <w:noProof/>
                <w:webHidden/>
              </w:rPr>
              <w:fldChar w:fldCharType="separate"/>
            </w:r>
            <w:r w:rsidR="00D36FF8">
              <w:rPr>
                <w:noProof/>
                <w:webHidden/>
              </w:rPr>
              <w:t>2</w:t>
            </w:r>
            <w:r w:rsidR="00D36FF8">
              <w:rPr>
                <w:noProof/>
                <w:webHidden/>
              </w:rPr>
              <w:fldChar w:fldCharType="end"/>
            </w:r>
          </w:hyperlink>
        </w:p>
        <w:p w14:paraId="2F2FCD10" w14:textId="55B5DEB1" w:rsidR="00D36FF8" w:rsidRDefault="00265B29">
          <w:pPr>
            <w:pStyle w:val="Verzeichnis2"/>
            <w:tabs>
              <w:tab w:val="right" w:leader="dot" w:pos="9060"/>
            </w:tabs>
            <w:rPr>
              <w:rFonts w:eastAsiaTheme="minorEastAsia" w:cstheme="minorBidi"/>
              <w:b w:val="0"/>
              <w:bCs w:val="0"/>
              <w:noProof/>
              <w:lang w:eastAsia="de-AT"/>
            </w:rPr>
          </w:pPr>
          <w:hyperlink w:anchor="_Toc115776930" w:history="1">
            <w:r w:rsidR="00D36FF8" w:rsidRPr="00D51737">
              <w:rPr>
                <w:rStyle w:val="Hyperlink"/>
                <w:rFonts w:ascii="Times New Roman" w:eastAsia="Times New Roman" w:hAnsi="Times New Roman" w:cs="Times New Roman"/>
                <w:noProof/>
                <w:lang w:eastAsia="de-AT"/>
              </w:rPr>
              <w:t>Unser Vater liebt uns, und wir freuen uns, dass er noch lebt!</w:t>
            </w:r>
            <w:r w:rsidR="00D36FF8">
              <w:rPr>
                <w:noProof/>
                <w:webHidden/>
              </w:rPr>
              <w:tab/>
            </w:r>
            <w:r w:rsidR="00D36FF8">
              <w:rPr>
                <w:noProof/>
                <w:webHidden/>
              </w:rPr>
              <w:fldChar w:fldCharType="begin"/>
            </w:r>
            <w:r w:rsidR="00D36FF8">
              <w:rPr>
                <w:noProof/>
                <w:webHidden/>
              </w:rPr>
              <w:instrText xml:space="preserve"> PAGEREF _Toc115776930 \h </w:instrText>
            </w:r>
            <w:r w:rsidR="00D36FF8">
              <w:rPr>
                <w:noProof/>
                <w:webHidden/>
              </w:rPr>
            </w:r>
            <w:r w:rsidR="00D36FF8">
              <w:rPr>
                <w:noProof/>
                <w:webHidden/>
              </w:rPr>
              <w:fldChar w:fldCharType="separate"/>
            </w:r>
            <w:r w:rsidR="00D36FF8">
              <w:rPr>
                <w:noProof/>
                <w:webHidden/>
              </w:rPr>
              <w:t>2</w:t>
            </w:r>
            <w:r w:rsidR="00D36FF8">
              <w:rPr>
                <w:noProof/>
                <w:webHidden/>
              </w:rPr>
              <w:fldChar w:fldCharType="end"/>
            </w:r>
          </w:hyperlink>
        </w:p>
        <w:p w14:paraId="57DAB966" w14:textId="72220FA3"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31" w:history="1">
            <w:r w:rsidR="00D36FF8" w:rsidRPr="00D51737">
              <w:rPr>
                <w:rStyle w:val="Hyperlink"/>
                <w:noProof/>
              </w:rPr>
              <w:t>Seine unerreichten Vorbilder</w:t>
            </w:r>
            <w:r w:rsidR="00D36FF8">
              <w:rPr>
                <w:noProof/>
                <w:webHidden/>
              </w:rPr>
              <w:tab/>
            </w:r>
            <w:r w:rsidR="00D36FF8">
              <w:rPr>
                <w:noProof/>
                <w:webHidden/>
              </w:rPr>
              <w:fldChar w:fldCharType="begin"/>
            </w:r>
            <w:r w:rsidR="00D36FF8">
              <w:rPr>
                <w:noProof/>
                <w:webHidden/>
              </w:rPr>
              <w:instrText xml:space="preserve"> PAGEREF _Toc115776931 \h </w:instrText>
            </w:r>
            <w:r w:rsidR="00D36FF8">
              <w:rPr>
                <w:noProof/>
                <w:webHidden/>
              </w:rPr>
            </w:r>
            <w:r w:rsidR="00D36FF8">
              <w:rPr>
                <w:noProof/>
                <w:webHidden/>
              </w:rPr>
              <w:fldChar w:fldCharType="separate"/>
            </w:r>
            <w:r w:rsidR="00D36FF8">
              <w:rPr>
                <w:noProof/>
                <w:webHidden/>
              </w:rPr>
              <w:t>3</w:t>
            </w:r>
            <w:r w:rsidR="00D36FF8">
              <w:rPr>
                <w:noProof/>
                <w:webHidden/>
              </w:rPr>
              <w:fldChar w:fldCharType="end"/>
            </w:r>
          </w:hyperlink>
        </w:p>
        <w:p w14:paraId="7D076F0B" w14:textId="5F3E3154" w:rsidR="00D36FF8" w:rsidRDefault="00265B29">
          <w:pPr>
            <w:pStyle w:val="Verzeichnis2"/>
            <w:tabs>
              <w:tab w:val="right" w:leader="dot" w:pos="9060"/>
            </w:tabs>
            <w:rPr>
              <w:rFonts w:eastAsiaTheme="minorEastAsia" w:cstheme="minorBidi"/>
              <w:b w:val="0"/>
              <w:bCs w:val="0"/>
              <w:noProof/>
              <w:lang w:eastAsia="de-AT"/>
            </w:rPr>
          </w:pPr>
          <w:hyperlink w:anchor="_Toc115776932" w:history="1">
            <w:r w:rsidR="00D36FF8" w:rsidRPr="00D51737">
              <w:rPr>
                <w:rStyle w:val="Hyperlink"/>
                <w:rFonts w:ascii="Times New Roman" w:eastAsia="Times New Roman" w:hAnsi="Times New Roman" w:cs="Times New Roman"/>
                <w:noProof/>
                <w:lang w:eastAsia="de-AT"/>
              </w:rPr>
              <w:t>In religiöser, geistlicher, seelischer Natur</w:t>
            </w:r>
            <w:r w:rsidR="00D36FF8">
              <w:rPr>
                <w:noProof/>
                <w:webHidden/>
              </w:rPr>
              <w:tab/>
            </w:r>
            <w:r w:rsidR="00D36FF8">
              <w:rPr>
                <w:noProof/>
                <w:webHidden/>
              </w:rPr>
              <w:fldChar w:fldCharType="begin"/>
            </w:r>
            <w:r w:rsidR="00D36FF8">
              <w:rPr>
                <w:noProof/>
                <w:webHidden/>
              </w:rPr>
              <w:instrText xml:space="preserve"> PAGEREF _Toc115776932 \h </w:instrText>
            </w:r>
            <w:r w:rsidR="00D36FF8">
              <w:rPr>
                <w:noProof/>
                <w:webHidden/>
              </w:rPr>
            </w:r>
            <w:r w:rsidR="00D36FF8">
              <w:rPr>
                <w:noProof/>
                <w:webHidden/>
              </w:rPr>
              <w:fldChar w:fldCharType="separate"/>
            </w:r>
            <w:r w:rsidR="00D36FF8">
              <w:rPr>
                <w:noProof/>
                <w:webHidden/>
              </w:rPr>
              <w:t>3</w:t>
            </w:r>
            <w:r w:rsidR="00D36FF8">
              <w:rPr>
                <w:noProof/>
                <w:webHidden/>
              </w:rPr>
              <w:fldChar w:fldCharType="end"/>
            </w:r>
          </w:hyperlink>
        </w:p>
        <w:p w14:paraId="213BF5E7" w14:textId="45FE1449"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33" w:history="1">
            <w:r w:rsidR="00D36FF8" w:rsidRPr="00D51737">
              <w:rPr>
                <w:rStyle w:val="Hyperlink"/>
                <w:noProof/>
              </w:rPr>
              <w:t>Joseph Kardinal Ratzinger</w:t>
            </w:r>
            <w:r w:rsidR="00D36FF8">
              <w:rPr>
                <w:noProof/>
                <w:webHidden/>
              </w:rPr>
              <w:tab/>
            </w:r>
            <w:r w:rsidR="00D36FF8">
              <w:rPr>
                <w:noProof/>
                <w:webHidden/>
              </w:rPr>
              <w:fldChar w:fldCharType="begin"/>
            </w:r>
            <w:r w:rsidR="00D36FF8">
              <w:rPr>
                <w:noProof/>
                <w:webHidden/>
              </w:rPr>
              <w:instrText xml:space="preserve"> PAGEREF _Toc115776933 \h </w:instrText>
            </w:r>
            <w:r w:rsidR="00D36FF8">
              <w:rPr>
                <w:noProof/>
                <w:webHidden/>
              </w:rPr>
            </w:r>
            <w:r w:rsidR="00D36FF8">
              <w:rPr>
                <w:noProof/>
                <w:webHidden/>
              </w:rPr>
              <w:fldChar w:fldCharType="separate"/>
            </w:r>
            <w:r w:rsidR="00D36FF8">
              <w:rPr>
                <w:noProof/>
                <w:webHidden/>
              </w:rPr>
              <w:t>4</w:t>
            </w:r>
            <w:r w:rsidR="00D36FF8">
              <w:rPr>
                <w:noProof/>
                <w:webHidden/>
              </w:rPr>
              <w:fldChar w:fldCharType="end"/>
            </w:r>
          </w:hyperlink>
        </w:p>
        <w:p w14:paraId="145570F8" w14:textId="5D56DBB8"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34" w:history="1">
            <w:r w:rsidR="00D36FF8" w:rsidRPr="00D51737">
              <w:rPr>
                <w:rStyle w:val="Hyperlink"/>
                <w:noProof/>
              </w:rPr>
              <w:t>Papst Benedikt XVI.</w:t>
            </w:r>
            <w:r w:rsidR="00D36FF8">
              <w:rPr>
                <w:noProof/>
                <w:webHidden/>
              </w:rPr>
              <w:tab/>
            </w:r>
            <w:r w:rsidR="00D36FF8">
              <w:rPr>
                <w:noProof/>
                <w:webHidden/>
              </w:rPr>
              <w:fldChar w:fldCharType="begin"/>
            </w:r>
            <w:r w:rsidR="00D36FF8">
              <w:rPr>
                <w:noProof/>
                <w:webHidden/>
              </w:rPr>
              <w:instrText xml:space="preserve"> PAGEREF _Toc115776934 \h </w:instrText>
            </w:r>
            <w:r w:rsidR="00D36FF8">
              <w:rPr>
                <w:noProof/>
                <w:webHidden/>
              </w:rPr>
            </w:r>
            <w:r w:rsidR="00D36FF8">
              <w:rPr>
                <w:noProof/>
                <w:webHidden/>
              </w:rPr>
              <w:fldChar w:fldCharType="separate"/>
            </w:r>
            <w:r w:rsidR="00D36FF8">
              <w:rPr>
                <w:noProof/>
                <w:webHidden/>
              </w:rPr>
              <w:t>5</w:t>
            </w:r>
            <w:r w:rsidR="00D36FF8">
              <w:rPr>
                <w:noProof/>
                <w:webHidden/>
              </w:rPr>
              <w:fldChar w:fldCharType="end"/>
            </w:r>
          </w:hyperlink>
        </w:p>
        <w:p w14:paraId="2CDB899A" w14:textId="5E5E6BE2"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35" w:history="1">
            <w:r w:rsidR="00D36FF8" w:rsidRPr="00D51737">
              <w:rPr>
                <w:rStyle w:val="Hyperlink"/>
                <w:noProof/>
              </w:rPr>
              <w:t>Franz Kardinal König</w:t>
            </w:r>
            <w:r w:rsidR="00D36FF8">
              <w:rPr>
                <w:noProof/>
                <w:webHidden/>
              </w:rPr>
              <w:tab/>
            </w:r>
            <w:r w:rsidR="00D36FF8">
              <w:rPr>
                <w:noProof/>
                <w:webHidden/>
              </w:rPr>
              <w:fldChar w:fldCharType="begin"/>
            </w:r>
            <w:r w:rsidR="00D36FF8">
              <w:rPr>
                <w:noProof/>
                <w:webHidden/>
              </w:rPr>
              <w:instrText xml:space="preserve"> PAGEREF _Toc115776935 \h </w:instrText>
            </w:r>
            <w:r w:rsidR="00D36FF8">
              <w:rPr>
                <w:noProof/>
                <w:webHidden/>
              </w:rPr>
            </w:r>
            <w:r w:rsidR="00D36FF8">
              <w:rPr>
                <w:noProof/>
                <w:webHidden/>
              </w:rPr>
              <w:fldChar w:fldCharType="separate"/>
            </w:r>
            <w:r w:rsidR="00D36FF8">
              <w:rPr>
                <w:noProof/>
                <w:webHidden/>
              </w:rPr>
              <w:t>6</w:t>
            </w:r>
            <w:r w:rsidR="00D36FF8">
              <w:rPr>
                <w:noProof/>
                <w:webHidden/>
              </w:rPr>
              <w:fldChar w:fldCharType="end"/>
            </w:r>
          </w:hyperlink>
        </w:p>
        <w:p w14:paraId="7D3A9290" w14:textId="5CD0B58B"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36" w:history="1">
            <w:r w:rsidR="00D36FF8" w:rsidRPr="00D51737">
              <w:rPr>
                <w:rStyle w:val="Hyperlink"/>
                <w:noProof/>
              </w:rPr>
              <w:t>Berta Dr., eine Volksschullehrerin, Gärtnerin und Zimmererehefrau</w:t>
            </w:r>
            <w:r w:rsidR="00D36FF8">
              <w:rPr>
                <w:noProof/>
                <w:webHidden/>
              </w:rPr>
              <w:tab/>
            </w:r>
            <w:r w:rsidR="00D36FF8">
              <w:rPr>
                <w:noProof/>
                <w:webHidden/>
              </w:rPr>
              <w:fldChar w:fldCharType="begin"/>
            </w:r>
            <w:r w:rsidR="00D36FF8">
              <w:rPr>
                <w:noProof/>
                <w:webHidden/>
              </w:rPr>
              <w:instrText xml:space="preserve"> PAGEREF _Toc115776936 \h </w:instrText>
            </w:r>
            <w:r w:rsidR="00D36FF8">
              <w:rPr>
                <w:noProof/>
                <w:webHidden/>
              </w:rPr>
            </w:r>
            <w:r w:rsidR="00D36FF8">
              <w:rPr>
                <w:noProof/>
                <w:webHidden/>
              </w:rPr>
              <w:fldChar w:fldCharType="separate"/>
            </w:r>
            <w:r w:rsidR="00D36FF8">
              <w:rPr>
                <w:noProof/>
                <w:webHidden/>
              </w:rPr>
              <w:t>7</w:t>
            </w:r>
            <w:r w:rsidR="00D36FF8">
              <w:rPr>
                <w:noProof/>
                <w:webHidden/>
              </w:rPr>
              <w:fldChar w:fldCharType="end"/>
            </w:r>
          </w:hyperlink>
        </w:p>
        <w:p w14:paraId="4B15924D" w14:textId="18ED70AF"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37" w:history="1">
            <w:r w:rsidR="00D36FF8" w:rsidRPr="00D51737">
              <w:rPr>
                <w:rStyle w:val="Hyperlink"/>
                <w:noProof/>
              </w:rPr>
              <w:t>Sandro Boticelli</w:t>
            </w:r>
            <w:r w:rsidR="00D36FF8">
              <w:rPr>
                <w:noProof/>
                <w:webHidden/>
              </w:rPr>
              <w:tab/>
            </w:r>
            <w:r w:rsidR="00D36FF8">
              <w:rPr>
                <w:noProof/>
                <w:webHidden/>
              </w:rPr>
              <w:fldChar w:fldCharType="begin"/>
            </w:r>
            <w:r w:rsidR="00D36FF8">
              <w:rPr>
                <w:noProof/>
                <w:webHidden/>
              </w:rPr>
              <w:instrText xml:space="preserve"> PAGEREF _Toc115776937 \h </w:instrText>
            </w:r>
            <w:r w:rsidR="00D36FF8">
              <w:rPr>
                <w:noProof/>
                <w:webHidden/>
              </w:rPr>
            </w:r>
            <w:r w:rsidR="00D36FF8">
              <w:rPr>
                <w:noProof/>
                <w:webHidden/>
              </w:rPr>
              <w:fldChar w:fldCharType="separate"/>
            </w:r>
            <w:r w:rsidR="00D36FF8">
              <w:rPr>
                <w:noProof/>
                <w:webHidden/>
              </w:rPr>
              <w:t>10</w:t>
            </w:r>
            <w:r w:rsidR="00D36FF8">
              <w:rPr>
                <w:noProof/>
                <w:webHidden/>
              </w:rPr>
              <w:fldChar w:fldCharType="end"/>
            </w:r>
          </w:hyperlink>
        </w:p>
        <w:p w14:paraId="159A74B5" w14:textId="3A56E1B8" w:rsidR="00D36FF8" w:rsidRDefault="00265B29">
          <w:pPr>
            <w:pStyle w:val="Verzeichnis2"/>
            <w:tabs>
              <w:tab w:val="right" w:leader="dot" w:pos="9060"/>
            </w:tabs>
            <w:rPr>
              <w:rFonts w:eastAsiaTheme="minorEastAsia" w:cstheme="minorBidi"/>
              <w:b w:val="0"/>
              <w:bCs w:val="0"/>
              <w:noProof/>
              <w:lang w:eastAsia="de-AT"/>
            </w:rPr>
          </w:pPr>
          <w:hyperlink w:anchor="_Toc115776938" w:history="1">
            <w:r w:rsidR="00D36FF8" w:rsidRPr="00D51737">
              <w:rPr>
                <w:rStyle w:val="Hyperlink"/>
                <w:rFonts w:ascii="Times New Roman" w:eastAsia="Times New Roman" w:hAnsi="Times New Roman" w:cs="Times New Roman"/>
                <w:noProof/>
                <w:lang w:eastAsia="de-AT"/>
              </w:rPr>
              <w:t>Ein wahres Kunstwerk eines besonderen Kunstmalers:</w:t>
            </w:r>
            <w:r w:rsidR="00D36FF8">
              <w:rPr>
                <w:noProof/>
                <w:webHidden/>
              </w:rPr>
              <w:tab/>
            </w:r>
            <w:r w:rsidR="00D36FF8">
              <w:rPr>
                <w:noProof/>
                <w:webHidden/>
              </w:rPr>
              <w:fldChar w:fldCharType="begin"/>
            </w:r>
            <w:r w:rsidR="00D36FF8">
              <w:rPr>
                <w:noProof/>
                <w:webHidden/>
              </w:rPr>
              <w:instrText xml:space="preserve"> PAGEREF _Toc115776938 \h </w:instrText>
            </w:r>
            <w:r w:rsidR="00D36FF8">
              <w:rPr>
                <w:noProof/>
                <w:webHidden/>
              </w:rPr>
            </w:r>
            <w:r w:rsidR="00D36FF8">
              <w:rPr>
                <w:noProof/>
                <w:webHidden/>
              </w:rPr>
              <w:fldChar w:fldCharType="separate"/>
            </w:r>
            <w:r w:rsidR="00D36FF8">
              <w:rPr>
                <w:noProof/>
                <w:webHidden/>
              </w:rPr>
              <w:t>10</w:t>
            </w:r>
            <w:r w:rsidR="00D36FF8">
              <w:rPr>
                <w:noProof/>
                <w:webHidden/>
              </w:rPr>
              <w:fldChar w:fldCharType="end"/>
            </w:r>
          </w:hyperlink>
        </w:p>
        <w:p w14:paraId="617C0A56" w14:textId="618EF7A9" w:rsidR="00D36FF8" w:rsidRDefault="00265B29">
          <w:pPr>
            <w:pStyle w:val="Verzeichnis2"/>
            <w:tabs>
              <w:tab w:val="right" w:leader="dot" w:pos="9060"/>
            </w:tabs>
            <w:rPr>
              <w:rFonts w:eastAsiaTheme="minorEastAsia" w:cstheme="minorBidi"/>
              <w:b w:val="0"/>
              <w:bCs w:val="0"/>
              <w:noProof/>
              <w:lang w:eastAsia="de-AT"/>
            </w:rPr>
          </w:pPr>
          <w:hyperlink w:anchor="_Toc115776939" w:history="1">
            <w:r w:rsidR="00D36FF8" w:rsidRPr="00D51737">
              <w:rPr>
                <w:rStyle w:val="Hyperlink"/>
                <w:rFonts w:ascii="Times New Roman" w:eastAsia="Times New Roman" w:hAnsi="Times New Roman" w:cs="Times New Roman"/>
                <w:noProof/>
                <w:lang w:eastAsia="de-AT"/>
              </w:rPr>
              <w:t>In freundschaftlicher, menschlicher und väterlicher Hinsicht</w:t>
            </w:r>
            <w:r w:rsidR="00D36FF8">
              <w:rPr>
                <w:noProof/>
                <w:webHidden/>
              </w:rPr>
              <w:tab/>
            </w:r>
            <w:r w:rsidR="00D36FF8">
              <w:rPr>
                <w:noProof/>
                <w:webHidden/>
              </w:rPr>
              <w:fldChar w:fldCharType="begin"/>
            </w:r>
            <w:r w:rsidR="00D36FF8">
              <w:rPr>
                <w:noProof/>
                <w:webHidden/>
              </w:rPr>
              <w:instrText xml:space="preserve"> PAGEREF _Toc115776939 \h </w:instrText>
            </w:r>
            <w:r w:rsidR="00D36FF8">
              <w:rPr>
                <w:noProof/>
                <w:webHidden/>
              </w:rPr>
            </w:r>
            <w:r w:rsidR="00D36FF8">
              <w:rPr>
                <w:noProof/>
                <w:webHidden/>
              </w:rPr>
              <w:fldChar w:fldCharType="separate"/>
            </w:r>
            <w:r w:rsidR="00D36FF8">
              <w:rPr>
                <w:noProof/>
                <w:webHidden/>
              </w:rPr>
              <w:t>11</w:t>
            </w:r>
            <w:r w:rsidR="00D36FF8">
              <w:rPr>
                <w:noProof/>
                <w:webHidden/>
              </w:rPr>
              <w:fldChar w:fldCharType="end"/>
            </w:r>
          </w:hyperlink>
        </w:p>
        <w:p w14:paraId="6EA56320" w14:textId="2512729E" w:rsidR="00D36FF8" w:rsidRDefault="00265B29">
          <w:pPr>
            <w:pStyle w:val="Verzeichnis2"/>
            <w:tabs>
              <w:tab w:val="right" w:leader="dot" w:pos="9060"/>
            </w:tabs>
            <w:rPr>
              <w:rFonts w:eastAsiaTheme="minorEastAsia" w:cstheme="minorBidi"/>
              <w:b w:val="0"/>
              <w:bCs w:val="0"/>
              <w:noProof/>
              <w:lang w:eastAsia="de-AT"/>
            </w:rPr>
          </w:pPr>
          <w:hyperlink w:anchor="_Toc115776940" w:history="1">
            <w:r w:rsidR="00D36FF8" w:rsidRPr="00D51737">
              <w:rPr>
                <w:rStyle w:val="Hyperlink"/>
                <w:rFonts w:ascii="Times New Roman" w:eastAsia="Times New Roman" w:hAnsi="Times New Roman" w:cs="Times New Roman"/>
                <w:noProof/>
                <w:lang w:eastAsia="de-AT"/>
              </w:rPr>
              <w:t>In künstlerischer, literarischer, musikalischer Weise</w:t>
            </w:r>
            <w:r w:rsidR="00D36FF8">
              <w:rPr>
                <w:noProof/>
                <w:webHidden/>
              </w:rPr>
              <w:tab/>
            </w:r>
            <w:r w:rsidR="00D36FF8">
              <w:rPr>
                <w:noProof/>
                <w:webHidden/>
              </w:rPr>
              <w:fldChar w:fldCharType="begin"/>
            </w:r>
            <w:r w:rsidR="00D36FF8">
              <w:rPr>
                <w:noProof/>
                <w:webHidden/>
              </w:rPr>
              <w:instrText xml:space="preserve"> PAGEREF _Toc115776940 \h </w:instrText>
            </w:r>
            <w:r w:rsidR="00D36FF8">
              <w:rPr>
                <w:noProof/>
                <w:webHidden/>
              </w:rPr>
            </w:r>
            <w:r w:rsidR="00D36FF8">
              <w:rPr>
                <w:noProof/>
                <w:webHidden/>
              </w:rPr>
              <w:fldChar w:fldCharType="separate"/>
            </w:r>
            <w:r w:rsidR="00D36FF8">
              <w:rPr>
                <w:noProof/>
                <w:webHidden/>
              </w:rPr>
              <w:t>15</w:t>
            </w:r>
            <w:r w:rsidR="00D36FF8">
              <w:rPr>
                <w:noProof/>
                <w:webHidden/>
              </w:rPr>
              <w:fldChar w:fldCharType="end"/>
            </w:r>
          </w:hyperlink>
        </w:p>
        <w:p w14:paraId="59D8B351" w14:textId="64A51D83"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1" w:history="1">
            <w:r w:rsidR="00D36FF8" w:rsidRPr="00D51737">
              <w:rPr>
                <w:rStyle w:val="Hyperlink"/>
                <w:noProof/>
              </w:rPr>
              <w:t>Wissen ist Macht!</w:t>
            </w:r>
            <w:r w:rsidR="00D36FF8">
              <w:rPr>
                <w:noProof/>
                <w:webHidden/>
              </w:rPr>
              <w:tab/>
            </w:r>
            <w:r w:rsidR="00D36FF8">
              <w:rPr>
                <w:noProof/>
                <w:webHidden/>
              </w:rPr>
              <w:fldChar w:fldCharType="begin"/>
            </w:r>
            <w:r w:rsidR="00D36FF8">
              <w:rPr>
                <w:noProof/>
                <w:webHidden/>
              </w:rPr>
              <w:instrText xml:space="preserve"> PAGEREF _Toc115776941 \h </w:instrText>
            </w:r>
            <w:r w:rsidR="00D36FF8">
              <w:rPr>
                <w:noProof/>
                <w:webHidden/>
              </w:rPr>
            </w:r>
            <w:r w:rsidR="00D36FF8">
              <w:rPr>
                <w:noProof/>
                <w:webHidden/>
              </w:rPr>
              <w:fldChar w:fldCharType="separate"/>
            </w:r>
            <w:r w:rsidR="00D36FF8">
              <w:rPr>
                <w:noProof/>
                <w:webHidden/>
              </w:rPr>
              <w:t>21</w:t>
            </w:r>
            <w:r w:rsidR="00D36FF8">
              <w:rPr>
                <w:noProof/>
                <w:webHidden/>
              </w:rPr>
              <w:fldChar w:fldCharType="end"/>
            </w:r>
          </w:hyperlink>
        </w:p>
        <w:p w14:paraId="69640B75" w14:textId="3D976C8F"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2" w:history="1">
            <w:r w:rsidR="00D36FF8" w:rsidRPr="00D51737">
              <w:rPr>
                <w:rStyle w:val="Hyperlink"/>
                <w:noProof/>
              </w:rPr>
              <w:t>Selbsterkenntnis ist der erste Weg zur Besserung</w:t>
            </w:r>
            <w:r w:rsidR="00D36FF8">
              <w:rPr>
                <w:noProof/>
                <w:webHidden/>
              </w:rPr>
              <w:tab/>
            </w:r>
            <w:r w:rsidR="00D36FF8">
              <w:rPr>
                <w:noProof/>
                <w:webHidden/>
              </w:rPr>
              <w:fldChar w:fldCharType="begin"/>
            </w:r>
            <w:r w:rsidR="00D36FF8">
              <w:rPr>
                <w:noProof/>
                <w:webHidden/>
              </w:rPr>
              <w:instrText xml:space="preserve"> PAGEREF _Toc115776942 \h </w:instrText>
            </w:r>
            <w:r w:rsidR="00D36FF8">
              <w:rPr>
                <w:noProof/>
                <w:webHidden/>
              </w:rPr>
            </w:r>
            <w:r w:rsidR="00D36FF8">
              <w:rPr>
                <w:noProof/>
                <w:webHidden/>
              </w:rPr>
              <w:fldChar w:fldCharType="separate"/>
            </w:r>
            <w:r w:rsidR="00D36FF8">
              <w:rPr>
                <w:noProof/>
                <w:webHidden/>
              </w:rPr>
              <w:t>22</w:t>
            </w:r>
            <w:r w:rsidR="00D36FF8">
              <w:rPr>
                <w:noProof/>
                <w:webHidden/>
              </w:rPr>
              <w:fldChar w:fldCharType="end"/>
            </w:r>
          </w:hyperlink>
        </w:p>
        <w:p w14:paraId="3E1869F6" w14:textId="557DE3D2"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3" w:history="1">
            <w:r w:rsidR="00D36FF8" w:rsidRPr="00D51737">
              <w:rPr>
                <w:rStyle w:val="Hyperlink"/>
                <w:noProof/>
              </w:rPr>
              <w:t>Meine momentane Lebensmitte verbrachte ich in den Niederlanden</w:t>
            </w:r>
            <w:r w:rsidR="00D36FF8">
              <w:rPr>
                <w:noProof/>
                <w:webHidden/>
              </w:rPr>
              <w:tab/>
            </w:r>
            <w:r w:rsidR="00D36FF8">
              <w:rPr>
                <w:noProof/>
                <w:webHidden/>
              </w:rPr>
              <w:fldChar w:fldCharType="begin"/>
            </w:r>
            <w:r w:rsidR="00D36FF8">
              <w:rPr>
                <w:noProof/>
                <w:webHidden/>
              </w:rPr>
              <w:instrText xml:space="preserve"> PAGEREF _Toc115776943 \h </w:instrText>
            </w:r>
            <w:r w:rsidR="00D36FF8">
              <w:rPr>
                <w:noProof/>
                <w:webHidden/>
              </w:rPr>
            </w:r>
            <w:r w:rsidR="00D36FF8">
              <w:rPr>
                <w:noProof/>
                <w:webHidden/>
              </w:rPr>
              <w:fldChar w:fldCharType="separate"/>
            </w:r>
            <w:r w:rsidR="00D36FF8">
              <w:rPr>
                <w:noProof/>
                <w:webHidden/>
              </w:rPr>
              <w:t>23</w:t>
            </w:r>
            <w:r w:rsidR="00D36FF8">
              <w:rPr>
                <w:noProof/>
                <w:webHidden/>
              </w:rPr>
              <w:fldChar w:fldCharType="end"/>
            </w:r>
          </w:hyperlink>
        </w:p>
        <w:p w14:paraId="49A5CFC5" w14:textId="699440D6"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4" w:history="1">
            <w:r w:rsidR="00D36FF8" w:rsidRPr="00D51737">
              <w:rPr>
                <w:rStyle w:val="Hyperlink"/>
                <w:noProof/>
              </w:rPr>
              <w:t>Musik vermittelt Freude und Leid</w:t>
            </w:r>
            <w:r w:rsidR="00D36FF8">
              <w:rPr>
                <w:noProof/>
                <w:webHidden/>
              </w:rPr>
              <w:tab/>
            </w:r>
            <w:r w:rsidR="00D36FF8">
              <w:rPr>
                <w:noProof/>
                <w:webHidden/>
              </w:rPr>
              <w:fldChar w:fldCharType="begin"/>
            </w:r>
            <w:r w:rsidR="00D36FF8">
              <w:rPr>
                <w:noProof/>
                <w:webHidden/>
              </w:rPr>
              <w:instrText xml:space="preserve"> PAGEREF _Toc115776944 \h </w:instrText>
            </w:r>
            <w:r w:rsidR="00D36FF8">
              <w:rPr>
                <w:noProof/>
                <w:webHidden/>
              </w:rPr>
            </w:r>
            <w:r w:rsidR="00D36FF8">
              <w:rPr>
                <w:noProof/>
                <w:webHidden/>
              </w:rPr>
              <w:fldChar w:fldCharType="separate"/>
            </w:r>
            <w:r w:rsidR="00D36FF8">
              <w:rPr>
                <w:noProof/>
                <w:webHidden/>
              </w:rPr>
              <w:t>24</w:t>
            </w:r>
            <w:r w:rsidR="00D36FF8">
              <w:rPr>
                <w:noProof/>
                <w:webHidden/>
              </w:rPr>
              <w:fldChar w:fldCharType="end"/>
            </w:r>
          </w:hyperlink>
        </w:p>
        <w:p w14:paraId="79208464" w14:textId="7852D6FC"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5" w:history="1">
            <w:r w:rsidR="00D36FF8" w:rsidRPr="00D51737">
              <w:rPr>
                <w:rStyle w:val="Hyperlink"/>
                <w:noProof/>
              </w:rPr>
              <w:t>„Klanggewordene Melancholie“</w:t>
            </w:r>
            <w:r w:rsidR="00D36FF8">
              <w:rPr>
                <w:noProof/>
                <w:webHidden/>
              </w:rPr>
              <w:tab/>
            </w:r>
            <w:r w:rsidR="00D36FF8">
              <w:rPr>
                <w:noProof/>
                <w:webHidden/>
              </w:rPr>
              <w:fldChar w:fldCharType="begin"/>
            </w:r>
            <w:r w:rsidR="00D36FF8">
              <w:rPr>
                <w:noProof/>
                <w:webHidden/>
              </w:rPr>
              <w:instrText xml:space="preserve"> PAGEREF _Toc115776945 \h </w:instrText>
            </w:r>
            <w:r w:rsidR="00D36FF8">
              <w:rPr>
                <w:noProof/>
                <w:webHidden/>
              </w:rPr>
            </w:r>
            <w:r w:rsidR="00D36FF8">
              <w:rPr>
                <w:noProof/>
                <w:webHidden/>
              </w:rPr>
              <w:fldChar w:fldCharType="separate"/>
            </w:r>
            <w:r w:rsidR="00D36FF8">
              <w:rPr>
                <w:noProof/>
                <w:webHidden/>
              </w:rPr>
              <w:t>24</w:t>
            </w:r>
            <w:r w:rsidR="00D36FF8">
              <w:rPr>
                <w:noProof/>
                <w:webHidden/>
              </w:rPr>
              <w:fldChar w:fldCharType="end"/>
            </w:r>
          </w:hyperlink>
        </w:p>
        <w:p w14:paraId="6F83E9A2" w14:textId="5F36DE8C"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6" w:history="1">
            <w:r w:rsidR="00D36FF8" w:rsidRPr="00D51737">
              <w:rPr>
                <w:rStyle w:val="Hyperlink"/>
                <w:noProof/>
              </w:rPr>
              <w:t>Früh morgens</w:t>
            </w:r>
            <w:r w:rsidR="00D36FF8">
              <w:rPr>
                <w:noProof/>
                <w:webHidden/>
              </w:rPr>
              <w:tab/>
            </w:r>
            <w:r w:rsidR="00D36FF8">
              <w:rPr>
                <w:noProof/>
                <w:webHidden/>
              </w:rPr>
              <w:fldChar w:fldCharType="begin"/>
            </w:r>
            <w:r w:rsidR="00D36FF8">
              <w:rPr>
                <w:noProof/>
                <w:webHidden/>
              </w:rPr>
              <w:instrText xml:space="preserve"> PAGEREF _Toc115776946 \h </w:instrText>
            </w:r>
            <w:r w:rsidR="00D36FF8">
              <w:rPr>
                <w:noProof/>
                <w:webHidden/>
              </w:rPr>
            </w:r>
            <w:r w:rsidR="00D36FF8">
              <w:rPr>
                <w:noProof/>
                <w:webHidden/>
              </w:rPr>
              <w:fldChar w:fldCharType="separate"/>
            </w:r>
            <w:r w:rsidR="00D36FF8">
              <w:rPr>
                <w:noProof/>
                <w:webHidden/>
              </w:rPr>
              <w:t>25</w:t>
            </w:r>
            <w:r w:rsidR="00D36FF8">
              <w:rPr>
                <w:noProof/>
                <w:webHidden/>
              </w:rPr>
              <w:fldChar w:fldCharType="end"/>
            </w:r>
          </w:hyperlink>
        </w:p>
        <w:p w14:paraId="32A6EF0D" w14:textId="7C00EB00"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7" w:history="1">
            <w:r w:rsidR="00D36FF8" w:rsidRPr="00D51737">
              <w:rPr>
                <w:rStyle w:val="Hyperlink"/>
                <w:noProof/>
              </w:rPr>
              <w:t>Eine Erfolgsgeschichte im Jahr 2020</w:t>
            </w:r>
            <w:r w:rsidR="00D36FF8">
              <w:rPr>
                <w:noProof/>
                <w:webHidden/>
              </w:rPr>
              <w:tab/>
            </w:r>
            <w:r w:rsidR="00D36FF8">
              <w:rPr>
                <w:noProof/>
                <w:webHidden/>
              </w:rPr>
              <w:fldChar w:fldCharType="begin"/>
            </w:r>
            <w:r w:rsidR="00D36FF8">
              <w:rPr>
                <w:noProof/>
                <w:webHidden/>
              </w:rPr>
              <w:instrText xml:space="preserve"> PAGEREF _Toc115776947 \h </w:instrText>
            </w:r>
            <w:r w:rsidR="00D36FF8">
              <w:rPr>
                <w:noProof/>
                <w:webHidden/>
              </w:rPr>
            </w:r>
            <w:r w:rsidR="00D36FF8">
              <w:rPr>
                <w:noProof/>
                <w:webHidden/>
              </w:rPr>
              <w:fldChar w:fldCharType="separate"/>
            </w:r>
            <w:r w:rsidR="00D36FF8">
              <w:rPr>
                <w:noProof/>
                <w:webHidden/>
              </w:rPr>
              <w:t>26</w:t>
            </w:r>
            <w:r w:rsidR="00D36FF8">
              <w:rPr>
                <w:noProof/>
                <w:webHidden/>
              </w:rPr>
              <w:fldChar w:fldCharType="end"/>
            </w:r>
          </w:hyperlink>
        </w:p>
        <w:p w14:paraId="492DA1A9" w14:textId="5AD40EF1"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8" w:history="1">
            <w:r w:rsidR="00D36FF8" w:rsidRPr="00D51737">
              <w:rPr>
                <w:rStyle w:val="Hyperlink"/>
                <w:noProof/>
              </w:rPr>
              <w:t>Ein grauer Wintertag</w:t>
            </w:r>
            <w:r w:rsidR="00D36FF8">
              <w:rPr>
                <w:noProof/>
                <w:webHidden/>
              </w:rPr>
              <w:tab/>
            </w:r>
            <w:r w:rsidR="00D36FF8">
              <w:rPr>
                <w:noProof/>
                <w:webHidden/>
              </w:rPr>
              <w:fldChar w:fldCharType="begin"/>
            </w:r>
            <w:r w:rsidR="00D36FF8">
              <w:rPr>
                <w:noProof/>
                <w:webHidden/>
              </w:rPr>
              <w:instrText xml:space="preserve"> PAGEREF _Toc115776948 \h </w:instrText>
            </w:r>
            <w:r w:rsidR="00D36FF8">
              <w:rPr>
                <w:noProof/>
                <w:webHidden/>
              </w:rPr>
            </w:r>
            <w:r w:rsidR="00D36FF8">
              <w:rPr>
                <w:noProof/>
                <w:webHidden/>
              </w:rPr>
              <w:fldChar w:fldCharType="separate"/>
            </w:r>
            <w:r w:rsidR="00D36FF8">
              <w:rPr>
                <w:noProof/>
                <w:webHidden/>
              </w:rPr>
              <w:t>27</w:t>
            </w:r>
            <w:r w:rsidR="00D36FF8">
              <w:rPr>
                <w:noProof/>
                <w:webHidden/>
              </w:rPr>
              <w:fldChar w:fldCharType="end"/>
            </w:r>
          </w:hyperlink>
        </w:p>
        <w:p w14:paraId="769FA55C" w14:textId="0798BB24"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49" w:history="1">
            <w:r w:rsidR="00D36FF8" w:rsidRPr="00D51737">
              <w:rPr>
                <w:rStyle w:val="Hyperlink"/>
                <w:noProof/>
              </w:rPr>
              <w:t>Eine Frau, Mutter und Lebenskünstlerin</w:t>
            </w:r>
            <w:r w:rsidR="00D36FF8">
              <w:rPr>
                <w:noProof/>
                <w:webHidden/>
              </w:rPr>
              <w:tab/>
            </w:r>
            <w:r w:rsidR="00D36FF8">
              <w:rPr>
                <w:noProof/>
                <w:webHidden/>
              </w:rPr>
              <w:fldChar w:fldCharType="begin"/>
            </w:r>
            <w:r w:rsidR="00D36FF8">
              <w:rPr>
                <w:noProof/>
                <w:webHidden/>
              </w:rPr>
              <w:instrText xml:space="preserve"> PAGEREF _Toc115776949 \h </w:instrText>
            </w:r>
            <w:r w:rsidR="00D36FF8">
              <w:rPr>
                <w:noProof/>
                <w:webHidden/>
              </w:rPr>
            </w:r>
            <w:r w:rsidR="00D36FF8">
              <w:rPr>
                <w:noProof/>
                <w:webHidden/>
              </w:rPr>
              <w:fldChar w:fldCharType="separate"/>
            </w:r>
            <w:r w:rsidR="00D36FF8">
              <w:rPr>
                <w:noProof/>
                <w:webHidden/>
              </w:rPr>
              <w:t>28</w:t>
            </w:r>
            <w:r w:rsidR="00D36FF8">
              <w:rPr>
                <w:noProof/>
                <w:webHidden/>
              </w:rPr>
              <w:fldChar w:fldCharType="end"/>
            </w:r>
          </w:hyperlink>
        </w:p>
        <w:p w14:paraId="6597B9DF" w14:textId="7A4CFDDE"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0" w:history="1">
            <w:r w:rsidR="00D36FF8" w:rsidRPr="00D51737">
              <w:rPr>
                <w:rStyle w:val="Hyperlink"/>
                <w:noProof/>
              </w:rPr>
              <w:t>Mediensucht?</w:t>
            </w:r>
            <w:r w:rsidR="00D36FF8">
              <w:rPr>
                <w:noProof/>
                <w:webHidden/>
              </w:rPr>
              <w:tab/>
            </w:r>
            <w:r w:rsidR="00D36FF8">
              <w:rPr>
                <w:noProof/>
                <w:webHidden/>
              </w:rPr>
              <w:fldChar w:fldCharType="begin"/>
            </w:r>
            <w:r w:rsidR="00D36FF8">
              <w:rPr>
                <w:noProof/>
                <w:webHidden/>
              </w:rPr>
              <w:instrText xml:space="preserve"> PAGEREF _Toc115776950 \h </w:instrText>
            </w:r>
            <w:r w:rsidR="00D36FF8">
              <w:rPr>
                <w:noProof/>
                <w:webHidden/>
              </w:rPr>
            </w:r>
            <w:r w:rsidR="00D36FF8">
              <w:rPr>
                <w:noProof/>
                <w:webHidden/>
              </w:rPr>
              <w:fldChar w:fldCharType="separate"/>
            </w:r>
            <w:r w:rsidR="00D36FF8">
              <w:rPr>
                <w:noProof/>
                <w:webHidden/>
              </w:rPr>
              <w:t>29</w:t>
            </w:r>
            <w:r w:rsidR="00D36FF8">
              <w:rPr>
                <w:noProof/>
                <w:webHidden/>
              </w:rPr>
              <w:fldChar w:fldCharType="end"/>
            </w:r>
          </w:hyperlink>
        </w:p>
        <w:p w14:paraId="08C29F2B" w14:textId="010419AF"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1" w:history="1">
            <w:r w:rsidR="00D36FF8" w:rsidRPr="00D51737">
              <w:rPr>
                <w:rStyle w:val="Hyperlink"/>
                <w:noProof/>
              </w:rPr>
              <w:t>Jahrzehnte zuvor</w:t>
            </w:r>
            <w:r w:rsidR="00D36FF8">
              <w:rPr>
                <w:noProof/>
                <w:webHidden/>
              </w:rPr>
              <w:tab/>
            </w:r>
            <w:r w:rsidR="00D36FF8">
              <w:rPr>
                <w:noProof/>
                <w:webHidden/>
              </w:rPr>
              <w:fldChar w:fldCharType="begin"/>
            </w:r>
            <w:r w:rsidR="00D36FF8">
              <w:rPr>
                <w:noProof/>
                <w:webHidden/>
              </w:rPr>
              <w:instrText xml:space="preserve"> PAGEREF _Toc115776951 \h </w:instrText>
            </w:r>
            <w:r w:rsidR="00D36FF8">
              <w:rPr>
                <w:noProof/>
                <w:webHidden/>
              </w:rPr>
            </w:r>
            <w:r w:rsidR="00D36FF8">
              <w:rPr>
                <w:noProof/>
                <w:webHidden/>
              </w:rPr>
              <w:fldChar w:fldCharType="separate"/>
            </w:r>
            <w:r w:rsidR="00D36FF8">
              <w:rPr>
                <w:noProof/>
                <w:webHidden/>
              </w:rPr>
              <w:t>30</w:t>
            </w:r>
            <w:r w:rsidR="00D36FF8">
              <w:rPr>
                <w:noProof/>
                <w:webHidden/>
              </w:rPr>
              <w:fldChar w:fldCharType="end"/>
            </w:r>
          </w:hyperlink>
        </w:p>
        <w:p w14:paraId="2D60F177" w14:textId="67CACA3C"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2" w:history="1">
            <w:r w:rsidR="00D36FF8" w:rsidRPr="00D51737">
              <w:rPr>
                <w:rStyle w:val="Hyperlink"/>
                <w:noProof/>
              </w:rPr>
              <w:t>Martin lebt</w:t>
            </w:r>
            <w:r w:rsidR="00D36FF8">
              <w:rPr>
                <w:noProof/>
                <w:webHidden/>
              </w:rPr>
              <w:tab/>
            </w:r>
            <w:r w:rsidR="00D36FF8">
              <w:rPr>
                <w:noProof/>
                <w:webHidden/>
              </w:rPr>
              <w:fldChar w:fldCharType="begin"/>
            </w:r>
            <w:r w:rsidR="00D36FF8">
              <w:rPr>
                <w:noProof/>
                <w:webHidden/>
              </w:rPr>
              <w:instrText xml:space="preserve"> PAGEREF _Toc115776952 \h </w:instrText>
            </w:r>
            <w:r w:rsidR="00D36FF8">
              <w:rPr>
                <w:noProof/>
                <w:webHidden/>
              </w:rPr>
            </w:r>
            <w:r w:rsidR="00D36FF8">
              <w:rPr>
                <w:noProof/>
                <w:webHidden/>
              </w:rPr>
              <w:fldChar w:fldCharType="separate"/>
            </w:r>
            <w:r w:rsidR="00D36FF8">
              <w:rPr>
                <w:noProof/>
                <w:webHidden/>
              </w:rPr>
              <w:t>31</w:t>
            </w:r>
            <w:r w:rsidR="00D36FF8">
              <w:rPr>
                <w:noProof/>
                <w:webHidden/>
              </w:rPr>
              <w:fldChar w:fldCharType="end"/>
            </w:r>
          </w:hyperlink>
        </w:p>
        <w:p w14:paraId="7B1C2896" w14:textId="5F034802"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3" w:history="1">
            <w:r w:rsidR="00D36FF8" w:rsidRPr="00D51737">
              <w:rPr>
                <w:rStyle w:val="Hyperlink"/>
                <w:noProof/>
              </w:rPr>
              <w:t>Glaube bedeutet</w:t>
            </w:r>
            <w:r w:rsidR="00D36FF8">
              <w:rPr>
                <w:noProof/>
                <w:webHidden/>
              </w:rPr>
              <w:tab/>
            </w:r>
            <w:r w:rsidR="00D36FF8">
              <w:rPr>
                <w:noProof/>
                <w:webHidden/>
              </w:rPr>
              <w:fldChar w:fldCharType="begin"/>
            </w:r>
            <w:r w:rsidR="00D36FF8">
              <w:rPr>
                <w:noProof/>
                <w:webHidden/>
              </w:rPr>
              <w:instrText xml:space="preserve"> PAGEREF _Toc115776953 \h </w:instrText>
            </w:r>
            <w:r w:rsidR="00D36FF8">
              <w:rPr>
                <w:noProof/>
                <w:webHidden/>
              </w:rPr>
            </w:r>
            <w:r w:rsidR="00D36FF8">
              <w:rPr>
                <w:noProof/>
                <w:webHidden/>
              </w:rPr>
              <w:fldChar w:fldCharType="separate"/>
            </w:r>
            <w:r w:rsidR="00D36FF8">
              <w:rPr>
                <w:noProof/>
                <w:webHidden/>
              </w:rPr>
              <w:t>32</w:t>
            </w:r>
            <w:r w:rsidR="00D36FF8">
              <w:rPr>
                <w:noProof/>
                <w:webHidden/>
              </w:rPr>
              <w:fldChar w:fldCharType="end"/>
            </w:r>
          </w:hyperlink>
        </w:p>
        <w:p w14:paraId="024DF1D7" w14:textId="0452C317"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4" w:history="1">
            <w:r w:rsidR="00D36FF8" w:rsidRPr="00D51737">
              <w:rPr>
                <w:rStyle w:val="Hyperlink"/>
                <w:noProof/>
              </w:rPr>
              <w:t>Die Menschen reisen in fremde Länder und staunen über die Höhe der Berge, die Gewalt der Meereswellen, die Länge der Flüsse, die Weite des Ozeans, das Wandern der Sterne; aber sie gehen ohne Staunen aneinander vorüber.</w:t>
            </w:r>
            <w:r w:rsidR="00D36FF8">
              <w:rPr>
                <w:noProof/>
                <w:webHidden/>
              </w:rPr>
              <w:tab/>
            </w:r>
            <w:r w:rsidR="00D36FF8">
              <w:rPr>
                <w:noProof/>
                <w:webHidden/>
              </w:rPr>
              <w:fldChar w:fldCharType="begin"/>
            </w:r>
            <w:r w:rsidR="00D36FF8">
              <w:rPr>
                <w:noProof/>
                <w:webHidden/>
              </w:rPr>
              <w:instrText xml:space="preserve"> PAGEREF _Toc115776954 \h </w:instrText>
            </w:r>
            <w:r w:rsidR="00D36FF8">
              <w:rPr>
                <w:noProof/>
                <w:webHidden/>
              </w:rPr>
            </w:r>
            <w:r w:rsidR="00D36FF8">
              <w:rPr>
                <w:noProof/>
                <w:webHidden/>
              </w:rPr>
              <w:fldChar w:fldCharType="separate"/>
            </w:r>
            <w:r w:rsidR="00D36FF8">
              <w:rPr>
                <w:noProof/>
                <w:webHidden/>
              </w:rPr>
              <w:t>33</w:t>
            </w:r>
            <w:r w:rsidR="00D36FF8">
              <w:rPr>
                <w:noProof/>
                <w:webHidden/>
              </w:rPr>
              <w:fldChar w:fldCharType="end"/>
            </w:r>
          </w:hyperlink>
        </w:p>
        <w:p w14:paraId="03437597" w14:textId="735FD53C"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5" w:history="1">
            <w:r w:rsidR="00D36FF8" w:rsidRPr="00D51737">
              <w:rPr>
                <w:rStyle w:val="Hyperlink"/>
                <w:rFonts w:ascii="Times New Roman" w:eastAsia="Times New Roman" w:hAnsi="Times New Roman" w:cs="Times New Roman"/>
                <w:noProof/>
                <w:kern w:val="36"/>
                <w:lang w:eastAsia="de-AT"/>
              </w:rPr>
              <w:t>Sermon 88</w:t>
            </w:r>
            <w:r w:rsidR="00D36FF8">
              <w:rPr>
                <w:noProof/>
                <w:webHidden/>
              </w:rPr>
              <w:tab/>
            </w:r>
            <w:r w:rsidR="00D36FF8">
              <w:rPr>
                <w:noProof/>
                <w:webHidden/>
              </w:rPr>
              <w:fldChar w:fldCharType="begin"/>
            </w:r>
            <w:r w:rsidR="00D36FF8">
              <w:rPr>
                <w:noProof/>
                <w:webHidden/>
              </w:rPr>
              <w:instrText xml:space="preserve"> PAGEREF _Toc115776955 \h </w:instrText>
            </w:r>
            <w:r w:rsidR="00D36FF8">
              <w:rPr>
                <w:noProof/>
                <w:webHidden/>
              </w:rPr>
            </w:r>
            <w:r w:rsidR="00D36FF8">
              <w:rPr>
                <w:noProof/>
                <w:webHidden/>
              </w:rPr>
              <w:fldChar w:fldCharType="separate"/>
            </w:r>
            <w:r w:rsidR="00D36FF8">
              <w:rPr>
                <w:noProof/>
                <w:webHidden/>
              </w:rPr>
              <w:t>34</w:t>
            </w:r>
            <w:r w:rsidR="00D36FF8">
              <w:rPr>
                <w:noProof/>
                <w:webHidden/>
              </w:rPr>
              <w:fldChar w:fldCharType="end"/>
            </w:r>
          </w:hyperlink>
        </w:p>
        <w:p w14:paraId="4E02C2FA" w14:textId="7D675B64"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6" w:history="1">
            <w:r w:rsidR="00D36FF8" w:rsidRPr="00D51737">
              <w:rPr>
                <w:rStyle w:val="Hyperlink"/>
                <w:noProof/>
              </w:rPr>
              <w:t>Fünfzig Wörter</w:t>
            </w:r>
            <w:r w:rsidR="00D36FF8">
              <w:rPr>
                <w:noProof/>
                <w:webHidden/>
              </w:rPr>
              <w:tab/>
            </w:r>
            <w:r w:rsidR="00D36FF8">
              <w:rPr>
                <w:noProof/>
                <w:webHidden/>
              </w:rPr>
              <w:fldChar w:fldCharType="begin"/>
            </w:r>
            <w:r w:rsidR="00D36FF8">
              <w:rPr>
                <w:noProof/>
                <w:webHidden/>
              </w:rPr>
              <w:instrText xml:space="preserve"> PAGEREF _Toc115776956 \h </w:instrText>
            </w:r>
            <w:r w:rsidR="00D36FF8">
              <w:rPr>
                <w:noProof/>
                <w:webHidden/>
              </w:rPr>
            </w:r>
            <w:r w:rsidR="00D36FF8">
              <w:rPr>
                <w:noProof/>
                <w:webHidden/>
              </w:rPr>
              <w:fldChar w:fldCharType="separate"/>
            </w:r>
            <w:r w:rsidR="00D36FF8">
              <w:rPr>
                <w:noProof/>
                <w:webHidden/>
              </w:rPr>
              <w:t>48</w:t>
            </w:r>
            <w:r w:rsidR="00D36FF8">
              <w:rPr>
                <w:noProof/>
                <w:webHidden/>
              </w:rPr>
              <w:fldChar w:fldCharType="end"/>
            </w:r>
          </w:hyperlink>
        </w:p>
        <w:p w14:paraId="5AFEC63C" w14:textId="4687435E"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7" w:history="1">
            <w:r w:rsidR="00D36FF8" w:rsidRPr="00D51737">
              <w:rPr>
                <w:rStyle w:val="Hyperlink"/>
                <w:noProof/>
              </w:rPr>
              <w:t>„Wortkargheitsüberwindungsstrategie“</w:t>
            </w:r>
            <w:r w:rsidR="00D36FF8">
              <w:rPr>
                <w:noProof/>
                <w:webHidden/>
              </w:rPr>
              <w:tab/>
            </w:r>
            <w:r w:rsidR="00D36FF8">
              <w:rPr>
                <w:noProof/>
                <w:webHidden/>
              </w:rPr>
              <w:fldChar w:fldCharType="begin"/>
            </w:r>
            <w:r w:rsidR="00D36FF8">
              <w:rPr>
                <w:noProof/>
                <w:webHidden/>
              </w:rPr>
              <w:instrText xml:space="preserve"> PAGEREF _Toc115776957 \h </w:instrText>
            </w:r>
            <w:r w:rsidR="00D36FF8">
              <w:rPr>
                <w:noProof/>
                <w:webHidden/>
              </w:rPr>
            </w:r>
            <w:r w:rsidR="00D36FF8">
              <w:rPr>
                <w:noProof/>
                <w:webHidden/>
              </w:rPr>
              <w:fldChar w:fldCharType="separate"/>
            </w:r>
            <w:r w:rsidR="00D36FF8">
              <w:rPr>
                <w:noProof/>
                <w:webHidden/>
              </w:rPr>
              <w:t>49</w:t>
            </w:r>
            <w:r w:rsidR="00D36FF8">
              <w:rPr>
                <w:noProof/>
                <w:webHidden/>
              </w:rPr>
              <w:fldChar w:fldCharType="end"/>
            </w:r>
          </w:hyperlink>
        </w:p>
        <w:p w14:paraId="7B07C0B0" w14:textId="20A3E5DE"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8" w:history="1">
            <w:r w:rsidR="00D36FF8" w:rsidRPr="00D51737">
              <w:rPr>
                <w:rStyle w:val="Hyperlink"/>
                <w:noProof/>
              </w:rPr>
              <w:t>Danke Gott für das Geschenk des 14.09.2017</w:t>
            </w:r>
            <w:r w:rsidR="00D36FF8">
              <w:rPr>
                <w:noProof/>
                <w:webHidden/>
              </w:rPr>
              <w:tab/>
            </w:r>
            <w:r w:rsidR="00D36FF8">
              <w:rPr>
                <w:noProof/>
                <w:webHidden/>
              </w:rPr>
              <w:fldChar w:fldCharType="begin"/>
            </w:r>
            <w:r w:rsidR="00D36FF8">
              <w:rPr>
                <w:noProof/>
                <w:webHidden/>
              </w:rPr>
              <w:instrText xml:space="preserve"> PAGEREF _Toc115776958 \h </w:instrText>
            </w:r>
            <w:r w:rsidR="00D36FF8">
              <w:rPr>
                <w:noProof/>
                <w:webHidden/>
              </w:rPr>
            </w:r>
            <w:r w:rsidR="00D36FF8">
              <w:rPr>
                <w:noProof/>
                <w:webHidden/>
              </w:rPr>
              <w:fldChar w:fldCharType="separate"/>
            </w:r>
            <w:r w:rsidR="00D36FF8">
              <w:rPr>
                <w:noProof/>
                <w:webHidden/>
              </w:rPr>
              <w:t>50</w:t>
            </w:r>
            <w:r w:rsidR="00D36FF8">
              <w:rPr>
                <w:noProof/>
                <w:webHidden/>
              </w:rPr>
              <w:fldChar w:fldCharType="end"/>
            </w:r>
          </w:hyperlink>
        </w:p>
        <w:p w14:paraId="7378186B" w14:textId="1C6954B7"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59" w:history="1">
            <w:r w:rsidR="00D36FF8" w:rsidRPr="00D51737">
              <w:rPr>
                <w:rStyle w:val="Hyperlink"/>
                <w:noProof/>
              </w:rPr>
              <w:t>Wer ist aller, ein Flüchtling?</w:t>
            </w:r>
            <w:r w:rsidR="00D36FF8">
              <w:rPr>
                <w:noProof/>
                <w:webHidden/>
              </w:rPr>
              <w:tab/>
            </w:r>
            <w:r w:rsidR="00D36FF8">
              <w:rPr>
                <w:noProof/>
                <w:webHidden/>
              </w:rPr>
              <w:fldChar w:fldCharType="begin"/>
            </w:r>
            <w:r w:rsidR="00D36FF8">
              <w:rPr>
                <w:noProof/>
                <w:webHidden/>
              </w:rPr>
              <w:instrText xml:space="preserve"> PAGEREF _Toc115776959 \h </w:instrText>
            </w:r>
            <w:r w:rsidR="00D36FF8">
              <w:rPr>
                <w:noProof/>
                <w:webHidden/>
              </w:rPr>
            </w:r>
            <w:r w:rsidR="00D36FF8">
              <w:rPr>
                <w:noProof/>
                <w:webHidden/>
              </w:rPr>
              <w:fldChar w:fldCharType="separate"/>
            </w:r>
            <w:r w:rsidR="00D36FF8">
              <w:rPr>
                <w:noProof/>
                <w:webHidden/>
              </w:rPr>
              <w:t>51</w:t>
            </w:r>
            <w:r w:rsidR="00D36FF8">
              <w:rPr>
                <w:noProof/>
                <w:webHidden/>
              </w:rPr>
              <w:fldChar w:fldCharType="end"/>
            </w:r>
          </w:hyperlink>
        </w:p>
        <w:p w14:paraId="614DC412" w14:textId="3F2A8077"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0" w:history="1">
            <w:r w:rsidR="00D36FF8" w:rsidRPr="00D51737">
              <w:rPr>
                <w:rStyle w:val="Hyperlink"/>
                <w:noProof/>
              </w:rPr>
              <w:t>Der Pileolus des Papstes</w:t>
            </w:r>
            <w:r w:rsidR="00D36FF8">
              <w:rPr>
                <w:noProof/>
                <w:webHidden/>
              </w:rPr>
              <w:tab/>
            </w:r>
            <w:r w:rsidR="00D36FF8">
              <w:rPr>
                <w:noProof/>
                <w:webHidden/>
              </w:rPr>
              <w:fldChar w:fldCharType="begin"/>
            </w:r>
            <w:r w:rsidR="00D36FF8">
              <w:rPr>
                <w:noProof/>
                <w:webHidden/>
              </w:rPr>
              <w:instrText xml:space="preserve"> PAGEREF _Toc115776960 \h </w:instrText>
            </w:r>
            <w:r w:rsidR="00D36FF8">
              <w:rPr>
                <w:noProof/>
                <w:webHidden/>
              </w:rPr>
            </w:r>
            <w:r w:rsidR="00D36FF8">
              <w:rPr>
                <w:noProof/>
                <w:webHidden/>
              </w:rPr>
              <w:fldChar w:fldCharType="separate"/>
            </w:r>
            <w:r w:rsidR="00D36FF8">
              <w:rPr>
                <w:noProof/>
                <w:webHidden/>
              </w:rPr>
              <w:t>52</w:t>
            </w:r>
            <w:r w:rsidR="00D36FF8">
              <w:rPr>
                <w:noProof/>
                <w:webHidden/>
              </w:rPr>
              <w:fldChar w:fldCharType="end"/>
            </w:r>
          </w:hyperlink>
        </w:p>
        <w:p w14:paraId="7F67C279" w14:textId="37D01DCD"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1" w:history="1">
            <w:r w:rsidR="00D36FF8" w:rsidRPr="00D51737">
              <w:rPr>
                <w:rStyle w:val="Hyperlink"/>
                <w:noProof/>
              </w:rPr>
              <w:t>Das wohltätige Haus beginnt zu grünen</w:t>
            </w:r>
            <w:r w:rsidR="00D36FF8">
              <w:rPr>
                <w:noProof/>
                <w:webHidden/>
              </w:rPr>
              <w:tab/>
            </w:r>
            <w:r w:rsidR="00D36FF8">
              <w:rPr>
                <w:noProof/>
                <w:webHidden/>
              </w:rPr>
              <w:fldChar w:fldCharType="begin"/>
            </w:r>
            <w:r w:rsidR="00D36FF8">
              <w:rPr>
                <w:noProof/>
                <w:webHidden/>
              </w:rPr>
              <w:instrText xml:space="preserve"> PAGEREF _Toc115776961 \h </w:instrText>
            </w:r>
            <w:r w:rsidR="00D36FF8">
              <w:rPr>
                <w:noProof/>
                <w:webHidden/>
              </w:rPr>
            </w:r>
            <w:r w:rsidR="00D36FF8">
              <w:rPr>
                <w:noProof/>
                <w:webHidden/>
              </w:rPr>
              <w:fldChar w:fldCharType="separate"/>
            </w:r>
            <w:r w:rsidR="00D36FF8">
              <w:rPr>
                <w:noProof/>
                <w:webHidden/>
              </w:rPr>
              <w:t>53</w:t>
            </w:r>
            <w:r w:rsidR="00D36FF8">
              <w:rPr>
                <w:noProof/>
                <w:webHidden/>
              </w:rPr>
              <w:fldChar w:fldCharType="end"/>
            </w:r>
          </w:hyperlink>
        </w:p>
        <w:p w14:paraId="4A9C974A" w14:textId="1F40C76C"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2" w:history="1">
            <w:r w:rsidR="00D36FF8" w:rsidRPr="00D51737">
              <w:rPr>
                <w:rStyle w:val="Hyperlink"/>
                <w:noProof/>
              </w:rPr>
              <w:t>Verlang nach einer Partisanin!</w:t>
            </w:r>
            <w:r w:rsidR="00D36FF8">
              <w:rPr>
                <w:noProof/>
                <w:webHidden/>
              </w:rPr>
              <w:tab/>
            </w:r>
            <w:r w:rsidR="00D36FF8">
              <w:rPr>
                <w:noProof/>
                <w:webHidden/>
              </w:rPr>
              <w:fldChar w:fldCharType="begin"/>
            </w:r>
            <w:r w:rsidR="00D36FF8">
              <w:rPr>
                <w:noProof/>
                <w:webHidden/>
              </w:rPr>
              <w:instrText xml:space="preserve"> PAGEREF _Toc115776962 \h </w:instrText>
            </w:r>
            <w:r w:rsidR="00D36FF8">
              <w:rPr>
                <w:noProof/>
                <w:webHidden/>
              </w:rPr>
            </w:r>
            <w:r w:rsidR="00D36FF8">
              <w:rPr>
                <w:noProof/>
                <w:webHidden/>
              </w:rPr>
              <w:fldChar w:fldCharType="separate"/>
            </w:r>
            <w:r w:rsidR="00D36FF8">
              <w:rPr>
                <w:noProof/>
                <w:webHidden/>
              </w:rPr>
              <w:t>54</w:t>
            </w:r>
            <w:r w:rsidR="00D36FF8">
              <w:rPr>
                <w:noProof/>
                <w:webHidden/>
              </w:rPr>
              <w:fldChar w:fldCharType="end"/>
            </w:r>
          </w:hyperlink>
        </w:p>
        <w:p w14:paraId="7464CB1F" w14:textId="5BCB2F89"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3" w:history="1">
            <w:r w:rsidR="00D36FF8" w:rsidRPr="00D51737">
              <w:rPr>
                <w:rStyle w:val="Hyperlink"/>
                <w:noProof/>
              </w:rPr>
              <w:t>Das Kind beginnt sich gegen Normen zu widersetzen</w:t>
            </w:r>
            <w:r w:rsidR="00D36FF8">
              <w:rPr>
                <w:noProof/>
                <w:webHidden/>
              </w:rPr>
              <w:tab/>
            </w:r>
            <w:r w:rsidR="00D36FF8">
              <w:rPr>
                <w:noProof/>
                <w:webHidden/>
              </w:rPr>
              <w:fldChar w:fldCharType="begin"/>
            </w:r>
            <w:r w:rsidR="00D36FF8">
              <w:rPr>
                <w:noProof/>
                <w:webHidden/>
              </w:rPr>
              <w:instrText xml:space="preserve"> PAGEREF _Toc115776963 \h </w:instrText>
            </w:r>
            <w:r w:rsidR="00D36FF8">
              <w:rPr>
                <w:noProof/>
                <w:webHidden/>
              </w:rPr>
            </w:r>
            <w:r w:rsidR="00D36FF8">
              <w:rPr>
                <w:noProof/>
                <w:webHidden/>
              </w:rPr>
              <w:fldChar w:fldCharType="separate"/>
            </w:r>
            <w:r w:rsidR="00D36FF8">
              <w:rPr>
                <w:noProof/>
                <w:webHidden/>
              </w:rPr>
              <w:t>56</w:t>
            </w:r>
            <w:r w:rsidR="00D36FF8">
              <w:rPr>
                <w:noProof/>
                <w:webHidden/>
              </w:rPr>
              <w:fldChar w:fldCharType="end"/>
            </w:r>
          </w:hyperlink>
        </w:p>
        <w:p w14:paraId="59D14AEA" w14:textId="5C31DF95"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4" w:history="1">
            <w:r w:rsidR="00D36FF8" w:rsidRPr="00D51737">
              <w:rPr>
                <w:rStyle w:val="Hyperlink"/>
                <w:noProof/>
              </w:rPr>
              <w:t>21.02.2020</w:t>
            </w:r>
            <w:r w:rsidR="00D36FF8">
              <w:rPr>
                <w:noProof/>
                <w:webHidden/>
              </w:rPr>
              <w:tab/>
            </w:r>
            <w:r w:rsidR="00D36FF8">
              <w:rPr>
                <w:noProof/>
                <w:webHidden/>
              </w:rPr>
              <w:fldChar w:fldCharType="begin"/>
            </w:r>
            <w:r w:rsidR="00D36FF8">
              <w:rPr>
                <w:noProof/>
                <w:webHidden/>
              </w:rPr>
              <w:instrText xml:space="preserve"> PAGEREF _Toc115776964 \h </w:instrText>
            </w:r>
            <w:r w:rsidR="00D36FF8">
              <w:rPr>
                <w:noProof/>
                <w:webHidden/>
              </w:rPr>
            </w:r>
            <w:r w:rsidR="00D36FF8">
              <w:rPr>
                <w:noProof/>
                <w:webHidden/>
              </w:rPr>
              <w:fldChar w:fldCharType="separate"/>
            </w:r>
            <w:r w:rsidR="00D36FF8">
              <w:rPr>
                <w:noProof/>
                <w:webHidden/>
              </w:rPr>
              <w:t>58</w:t>
            </w:r>
            <w:r w:rsidR="00D36FF8">
              <w:rPr>
                <w:noProof/>
                <w:webHidden/>
              </w:rPr>
              <w:fldChar w:fldCharType="end"/>
            </w:r>
          </w:hyperlink>
        </w:p>
        <w:p w14:paraId="4D33C727" w14:textId="7DA49744"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5" w:history="1">
            <w:r w:rsidR="00D36FF8" w:rsidRPr="00D51737">
              <w:rPr>
                <w:rStyle w:val="Hyperlink"/>
                <w:noProof/>
              </w:rPr>
              <w:t>Eine Stadt auf dem Land</w:t>
            </w:r>
            <w:r w:rsidR="00D36FF8">
              <w:rPr>
                <w:noProof/>
                <w:webHidden/>
              </w:rPr>
              <w:tab/>
            </w:r>
            <w:r w:rsidR="00D36FF8">
              <w:rPr>
                <w:noProof/>
                <w:webHidden/>
              </w:rPr>
              <w:fldChar w:fldCharType="begin"/>
            </w:r>
            <w:r w:rsidR="00D36FF8">
              <w:rPr>
                <w:noProof/>
                <w:webHidden/>
              </w:rPr>
              <w:instrText xml:space="preserve"> PAGEREF _Toc115776965 \h </w:instrText>
            </w:r>
            <w:r w:rsidR="00D36FF8">
              <w:rPr>
                <w:noProof/>
                <w:webHidden/>
              </w:rPr>
            </w:r>
            <w:r w:rsidR="00D36FF8">
              <w:rPr>
                <w:noProof/>
                <w:webHidden/>
              </w:rPr>
              <w:fldChar w:fldCharType="separate"/>
            </w:r>
            <w:r w:rsidR="00D36FF8">
              <w:rPr>
                <w:noProof/>
                <w:webHidden/>
              </w:rPr>
              <w:t>59</w:t>
            </w:r>
            <w:r w:rsidR="00D36FF8">
              <w:rPr>
                <w:noProof/>
                <w:webHidden/>
              </w:rPr>
              <w:fldChar w:fldCharType="end"/>
            </w:r>
          </w:hyperlink>
        </w:p>
        <w:p w14:paraId="566BFC55" w14:textId="604E0EB9"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6" w:history="1">
            <w:r w:rsidR="00D36FF8" w:rsidRPr="00D51737">
              <w:rPr>
                <w:rStyle w:val="Hyperlink"/>
                <w:noProof/>
              </w:rPr>
              <w:t>Martin ist hart zu sich selbst</w:t>
            </w:r>
            <w:r w:rsidR="00D36FF8">
              <w:rPr>
                <w:noProof/>
                <w:webHidden/>
              </w:rPr>
              <w:tab/>
            </w:r>
            <w:r w:rsidR="00D36FF8">
              <w:rPr>
                <w:noProof/>
                <w:webHidden/>
              </w:rPr>
              <w:fldChar w:fldCharType="begin"/>
            </w:r>
            <w:r w:rsidR="00D36FF8">
              <w:rPr>
                <w:noProof/>
                <w:webHidden/>
              </w:rPr>
              <w:instrText xml:space="preserve"> PAGEREF _Toc115776966 \h </w:instrText>
            </w:r>
            <w:r w:rsidR="00D36FF8">
              <w:rPr>
                <w:noProof/>
                <w:webHidden/>
              </w:rPr>
            </w:r>
            <w:r w:rsidR="00D36FF8">
              <w:rPr>
                <w:noProof/>
                <w:webHidden/>
              </w:rPr>
              <w:fldChar w:fldCharType="separate"/>
            </w:r>
            <w:r w:rsidR="00D36FF8">
              <w:rPr>
                <w:noProof/>
                <w:webHidden/>
              </w:rPr>
              <w:t>74</w:t>
            </w:r>
            <w:r w:rsidR="00D36FF8">
              <w:rPr>
                <w:noProof/>
                <w:webHidden/>
              </w:rPr>
              <w:fldChar w:fldCharType="end"/>
            </w:r>
          </w:hyperlink>
        </w:p>
        <w:p w14:paraId="07BC2891" w14:textId="1B7D0692"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7" w:history="1">
            <w:r w:rsidR="00D36FF8" w:rsidRPr="00D51737">
              <w:rPr>
                <w:rStyle w:val="Hyperlink"/>
                <w:noProof/>
              </w:rPr>
              <w:t>Sieben Personen wie Du und ich</w:t>
            </w:r>
            <w:r w:rsidR="00D36FF8">
              <w:rPr>
                <w:noProof/>
                <w:webHidden/>
              </w:rPr>
              <w:tab/>
            </w:r>
            <w:r w:rsidR="00D36FF8">
              <w:rPr>
                <w:noProof/>
                <w:webHidden/>
              </w:rPr>
              <w:fldChar w:fldCharType="begin"/>
            </w:r>
            <w:r w:rsidR="00D36FF8">
              <w:rPr>
                <w:noProof/>
                <w:webHidden/>
              </w:rPr>
              <w:instrText xml:space="preserve"> PAGEREF _Toc115776967 \h </w:instrText>
            </w:r>
            <w:r w:rsidR="00D36FF8">
              <w:rPr>
                <w:noProof/>
                <w:webHidden/>
              </w:rPr>
            </w:r>
            <w:r w:rsidR="00D36FF8">
              <w:rPr>
                <w:noProof/>
                <w:webHidden/>
              </w:rPr>
              <w:fldChar w:fldCharType="separate"/>
            </w:r>
            <w:r w:rsidR="00D36FF8">
              <w:rPr>
                <w:noProof/>
                <w:webHidden/>
              </w:rPr>
              <w:t>75</w:t>
            </w:r>
            <w:r w:rsidR="00D36FF8">
              <w:rPr>
                <w:noProof/>
                <w:webHidden/>
              </w:rPr>
              <w:fldChar w:fldCharType="end"/>
            </w:r>
          </w:hyperlink>
        </w:p>
        <w:p w14:paraId="586CF46D" w14:textId="4CEDAF9A"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8" w:history="1">
            <w:r w:rsidR="00D36FF8" w:rsidRPr="00D51737">
              <w:rPr>
                <w:rStyle w:val="Hyperlink"/>
                <w:noProof/>
              </w:rPr>
              <w:t>Eine meiner vielen Berufungen</w:t>
            </w:r>
            <w:r w:rsidR="00D36FF8">
              <w:rPr>
                <w:noProof/>
                <w:webHidden/>
              </w:rPr>
              <w:tab/>
            </w:r>
            <w:r w:rsidR="00D36FF8">
              <w:rPr>
                <w:noProof/>
                <w:webHidden/>
              </w:rPr>
              <w:fldChar w:fldCharType="begin"/>
            </w:r>
            <w:r w:rsidR="00D36FF8">
              <w:rPr>
                <w:noProof/>
                <w:webHidden/>
              </w:rPr>
              <w:instrText xml:space="preserve"> PAGEREF _Toc115776968 \h </w:instrText>
            </w:r>
            <w:r w:rsidR="00D36FF8">
              <w:rPr>
                <w:noProof/>
                <w:webHidden/>
              </w:rPr>
            </w:r>
            <w:r w:rsidR="00D36FF8">
              <w:rPr>
                <w:noProof/>
                <w:webHidden/>
              </w:rPr>
              <w:fldChar w:fldCharType="separate"/>
            </w:r>
            <w:r w:rsidR="00D36FF8">
              <w:rPr>
                <w:noProof/>
                <w:webHidden/>
              </w:rPr>
              <w:t>76</w:t>
            </w:r>
            <w:r w:rsidR="00D36FF8">
              <w:rPr>
                <w:noProof/>
                <w:webHidden/>
              </w:rPr>
              <w:fldChar w:fldCharType="end"/>
            </w:r>
          </w:hyperlink>
        </w:p>
        <w:p w14:paraId="66E9EAD0" w14:textId="7F06107C"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69" w:history="1">
            <w:r w:rsidR="00D36FF8" w:rsidRPr="00D51737">
              <w:rPr>
                <w:rStyle w:val="Hyperlink"/>
                <w:noProof/>
              </w:rPr>
              <w:t>Heute am 26. Mai 2021 um 23:22 Uhr</w:t>
            </w:r>
            <w:r w:rsidR="00D36FF8">
              <w:rPr>
                <w:noProof/>
                <w:webHidden/>
              </w:rPr>
              <w:tab/>
            </w:r>
            <w:r w:rsidR="00D36FF8">
              <w:rPr>
                <w:noProof/>
                <w:webHidden/>
              </w:rPr>
              <w:fldChar w:fldCharType="begin"/>
            </w:r>
            <w:r w:rsidR="00D36FF8">
              <w:rPr>
                <w:noProof/>
                <w:webHidden/>
              </w:rPr>
              <w:instrText xml:space="preserve"> PAGEREF _Toc115776969 \h </w:instrText>
            </w:r>
            <w:r w:rsidR="00D36FF8">
              <w:rPr>
                <w:noProof/>
                <w:webHidden/>
              </w:rPr>
            </w:r>
            <w:r w:rsidR="00D36FF8">
              <w:rPr>
                <w:noProof/>
                <w:webHidden/>
              </w:rPr>
              <w:fldChar w:fldCharType="separate"/>
            </w:r>
            <w:r w:rsidR="00D36FF8">
              <w:rPr>
                <w:noProof/>
                <w:webHidden/>
              </w:rPr>
              <w:t>77</w:t>
            </w:r>
            <w:r w:rsidR="00D36FF8">
              <w:rPr>
                <w:noProof/>
                <w:webHidden/>
              </w:rPr>
              <w:fldChar w:fldCharType="end"/>
            </w:r>
          </w:hyperlink>
        </w:p>
        <w:p w14:paraId="36E21903" w14:textId="484C73A4"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70" w:history="1">
            <w:r w:rsidR="00D36FF8" w:rsidRPr="00D51737">
              <w:rPr>
                <w:rStyle w:val="Hyperlink"/>
                <w:noProof/>
              </w:rPr>
              <w:t>Die Apotheose und die Scham</w:t>
            </w:r>
            <w:r w:rsidR="00D36FF8">
              <w:rPr>
                <w:noProof/>
                <w:webHidden/>
              </w:rPr>
              <w:tab/>
            </w:r>
            <w:r w:rsidR="00D36FF8">
              <w:rPr>
                <w:noProof/>
                <w:webHidden/>
              </w:rPr>
              <w:fldChar w:fldCharType="begin"/>
            </w:r>
            <w:r w:rsidR="00D36FF8">
              <w:rPr>
                <w:noProof/>
                <w:webHidden/>
              </w:rPr>
              <w:instrText xml:space="preserve"> PAGEREF _Toc115776970 \h </w:instrText>
            </w:r>
            <w:r w:rsidR="00D36FF8">
              <w:rPr>
                <w:noProof/>
                <w:webHidden/>
              </w:rPr>
            </w:r>
            <w:r w:rsidR="00D36FF8">
              <w:rPr>
                <w:noProof/>
                <w:webHidden/>
              </w:rPr>
              <w:fldChar w:fldCharType="separate"/>
            </w:r>
            <w:r w:rsidR="00D36FF8">
              <w:rPr>
                <w:noProof/>
                <w:webHidden/>
              </w:rPr>
              <w:t>78</w:t>
            </w:r>
            <w:r w:rsidR="00D36FF8">
              <w:rPr>
                <w:noProof/>
                <w:webHidden/>
              </w:rPr>
              <w:fldChar w:fldCharType="end"/>
            </w:r>
          </w:hyperlink>
        </w:p>
        <w:p w14:paraId="1AE64DB3" w14:textId="39B91E95"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71" w:history="1">
            <w:r w:rsidR="00D36FF8" w:rsidRPr="00D51737">
              <w:rPr>
                <w:rStyle w:val="Hyperlink"/>
                <w:noProof/>
              </w:rPr>
              <w:t>Das Buch und die Bücher</w:t>
            </w:r>
            <w:r w:rsidR="00D36FF8">
              <w:rPr>
                <w:noProof/>
                <w:webHidden/>
              </w:rPr>
              <w:tab/>
            </w:r>
            <w:r w:rsidR="00D36FF8">
              <w:rPr>
                <w:noProof/>
                <w:webHidden/>
              </w:rPr>
              <w:fldChar w:fldCharType="begin"/>
            </w:r>
            <w:r w:rsidR="00D36FF8">
              <w:rPr>
                <w:noProof/>
                <w:webHidden/>
              </w:rPr>
              <w:instrText xml:space="preserve"> PAGEREF _Toc115776971 \h </w:instrText>
            </w:r>
            <w:r w:rsidR="00D36FF8">
              <w:rPr>
                <w:noProof/>
                <w:webHidden/>
              </w:rPr>
            </w:r>
            <w:r w:rsidR="00D36FF8">
              <w:rPr>
                <w:noProof/>
                <w:webHidden/>
              </w:rPr>
              <w:fldChar w:fldCharType="separate"/>
            </w:r>
            <w:r w:rsidR="00D36FF8">
              <w:rPr>
                <w:noProof/>
                <w:webHidden/>
              </w:rPr>
              <w:t>79</w:t>
            </w:r>
            <w:r w:rsidR="00D36FF8">
              <w:rPr>
                <w:noProof/>
                <w:webHidden/>
              </w:rPr>
              <w:fldChar w:fldCharType="end"/>
            </w:r>
          </w:hyperlink>
        </w:p>
        <w:p w14:paraId="103F9C0E" w14:textId="6C2B2B15"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72" w:history="1">
            <w:r w:rsidR="00D36FF8" w:rsidRPr="00D51737">
              <w:rPr>
                <w:rStyle w:val="Hyperlink"/>
                <w:noProof/>
              </w:rPr>
              <w:t>Die Freiheit zwischen Gut und Böse sowie Klugheit und Dummheit zu unterscheiden und sich entsprechend zu entscheiden</w:t>
            </w:r>
            <w:r w:rsidR="00D36FF8">
              <w:rPr>
                <w:noProof/>
                <w:webHidden/>
              </w:rPr>
              <w:tab/>
            </w:r>
            <w:r w:rsidR="00D36FF8">
              <w:rPr>
                <w:noProof/>
                <w:webHidden/>
              </w:rPr>
              <w:fldChar w:fldCharType="begin"/>
            </w:r>
            <w:r w:rsidR="00D36FF8">
              <w:rPr>
                <w:noProof/>
                <w:webHidden/>
              </w:rPr>
              <w:instrText xml:space="preserve"> PAGEREF _Toc115776972 \h </w:instrText>
            </w:r>
            <w:r w:rsidR="00D36FF8">
              <w:rPr>
                <w:noProof/>
                <w:webHidden/>
              </w:rPr>
            </w:r>
            <w:r w:rsidR="00D36FF8">
              <w:rPr>
                <w:noProof/>
                <w:webHidden/>
              </w:rPr>
              <w:fldChar w:fldCharType="separate"/>
            </w:r>
            <w:r w:rsidR="00D36FF8">
              <w:rPr>
                <w:noProof/>
                <w:webHidden/>
              </w:rPr>
              <w:t>80</w:t>
            </w:r>
            <w:r w:rsidR="00D36FF8">
              <w:rPr>
                <w:noProof/>
                <w:webHidden/>
              </w:rPr>
              <w:fldChar w:fldCharType="end"/>
            </w:r>
          </w:hyperlink>
        </w:p>
        <w:p w14:paraId="73527842" w14:textId="57E081AD"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73" w:history="1">
            <w:r w:rsidR="00D36FF8" w:rsidRPr="00D51737">
              <w:rPr>
                <w:rStyle w:val="Hyperlink"/>
                <w:noProof/>
              </w:rPr>
              <w:t>In Am Schuß ist noch lang noch nicht Schl…!</w:t>
            </w:r>
            <w:r w:rsidR="00D36FF8">
              <w:rPr>
                <w:noProof/>
                <w:webHidden/>
              </w:rPr>
              <w:tab/>
            </w:r>
            <w:r w:rsidR="00D36FF8">
              <w:rPr>
                <w:noProof/>
                <w:webHidden/>
              </w:rPr>
              <w:fldChar w:fldCharType="begin"/>
            </w:r>
            <w:r w:rsidR="00D36FF8">
              <w:rPr>
                <w:noProof/>
                <w:webHidden/>
              </w:rPr>
              <w:instrText xml:space="preserve"> PAGEREF _Toc115776973 \h </w:instrText>
            </w:r>
            <w:r w:rsidR="00D36FF8">
              <w:rPr>
                <w:noProof/>
                <w:webHidden/>
              </w:rPr>
            </w:r>
            <w:r w:rsidR="00D36FF8">
              <w:rPr>
                <w:noProof/>
                <w:webHidden/>
              </w:rPr>
              <w:fldChar w:fldCharType="separate"/>
            </w:r>
            <w:r w:rsidR="00D36FF8">
              <w:rPr>
                <w:noProof/>
                <w:webHidden/>
              </w:rPr>
              <w:t>81</w:t>
            </w:r>
            <w:r w:rsidR="00D36FF8">
              <w:rPr>
                <w:noProof/>
                <w:webHidden/>
              </w:rPr>
              <w:fldChar w:fldCharType="end"/>
            </w:r>
          </w:hyperlink>
        </w:p>
        <w:p w14:paraId="3DDC7E81" w14:textId="4B5D3C05" w:rsidR="00D36FF8" w:rsidRDefault="00265B29">
          <w:pPr>
            <w:pStyle w:val="Verzeichnis1"/>
            <w:tabs>
              <w:tab w:val="right" w:leader="dot" w:pos="9060"/>
            </w:tabs>
            <w:rPr>
              <w:rFonts w:eastAsiaTheme="minorEastAsia" w:cstheme="minorBidi"/>
              <w:b w:val="0"/>
              <w:bCs w:val="0"/>
              <w:i w:val="0"/>
              <w:iCs w:val="0"/>
              <w:noProof/>
              <w:sz w:val="22"/>
              <w:szCs w:val="22"/>
              <w:lang w:eastAsia="de-AT"/>
            </w:rPr>
          </w:pPr>
          <w:hyperlink w:anchor="_Toc115776974" w:history="1">
            <w:r w:rsidR="00D36FF8" w:rsidRPr="00D51737">
              <w:rPr>
                <w:rStyle w:val="Hyperlink"/>
                <w:noProof/>
              </w:rPr>
              <w:t>„Du bist geliebt und wirst lieben lernen.“ (Sölch)</w:t>
            </w:r>
            <w:r w:rsidR="00D36FF8">
              <w:rPr>
                <w:noProof/>
                <w:webHidden/>
              </w:rPr>
              <w:tab/>
            </w:r>
            <w:r w:rsidR="00D36FF8">
              <w:rPr>
                <w:noProof/>
                <w:webHidden/>
              </w:rPr>
              <w:fldChar w:fldCharType="begin"/>
            </w:r>
            <w:r w:rsidR="00D36FF8">
              <w:rPr>
                <w:noProof/>
                <w:webHidden/>
              </w:rPr>
              <w:instrText xml:space="preserve"> PAGEREF _Toc115776974 \h </w:instrText>
            </w:r>
            <w:r w:rsidR="00D36FF8">
              <w:rPr>
                <w:noProof/>
                <w:webHidden/>
              </w:rPr>
            </w:r>
            <w:r w:rsidR="00D36FF8">
              <w:rPr>
                <w:noProof/>
                <w:webHidden/>
              </w:rPr>
              <w:fldChar w:fldCharType="separate"/>
            </w:r>
            <w:r w:rsidR="00D36FF8">
              <w:rPr>
                <w:noProof/>
                <w:webHidden/>
              </w:rPr>
              <w:t>81</w:t>
            </w:r>
            <w:r w:rsidR="00D36FF8">
              <w:rPr>
                <w:noProof/>
                <w:webHidden/>
              </w:rPr>
              <w:fldChar w:fldCharType="end"/>
            </w:r>
          </w:hyperlink>
        </w:p>
        <w:p w14:paraId="6D023E7E" w14:textId="4EEDDE86" w:rsidR="003014FB" w:rsidRDefault="003014FB">
          <w:r>
            <w:rPr>
              <w:b/>
              <w:bCs/>
              <w:lang w:val="de-DE"/>
            </w:rPr>
            <w:fldChar w:fldCharType="end"/>
          </w:r>
        </w:p>
      </w:sdtContent>
    </w:sdt>
    <w:sectPr w:rsidR="003014FB" w:rsidSect="003014FB">
      <w:footerReference w:type="default" r:id="rId71"/>
      <w:pgSz w:w="11906" w:h="16838"/>
      <w:pgMar w:top="1418" w:right="1418" w:bottom="1134"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379A8" w14:textId="77777777" w:rsidR="00470C4B" w:rsidRDefault="00470C4B" w:rsidP="00470C4B">
      <w:pPr>
        <w:spacing w:after="0" w:line="240" w:lineRule="auto"/>
      </w:pPr>
      <w:r>
        <w:separator/>
      </w:r>
    </w:p>
  </w:endnote>
  <w:endnote w:type="continuationSeparator" w:id="0">
    <w:p w14:paraId="4C31731A" w14:textId="77777777" w:rsidR="00470C4B" w:rsidRDefault="00470C4B" w:rsidP="00470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Raavi">
    <w:panose1 w:val="02000500000000000000"/>
    <w:charset w:val="00"/>
    <w:family w:val="swiss"/>
    <w:pitch w:val="variable"/>
    <w:sig w:usb0="0002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3597214"/>
      <w:docPartObj>
        <w:docPartGallery w:val="Page Numbers (Bottom of Page)"/>
        <w:docPartUnique/>
      </w:docPartObj>
    </w:sdtPr>
    <w:sdtEndPr/>
    <w:sdtContent>
      <w:p w14:paraId="0748506B" w14:textId="035D631A" w:rsidR="004F5BB8" w:rsidRDefault="004F5BB8">
        <w:pPr>
          <w:jc w:val="right"/>
        </w:pPr>
        <w:r>
          <w:fldChar w:fldCharType="begin"/>
        </w:r>
        <w:r>
          <w:instrText>PAGE   \* MERGEFORMAT</w:instrText>
        </w:r>
        <w:r>
          <w:fldChar w:fldCharType="separate"/>
        </w:r>
        <w:r>
          <w:rPr>
            <w:lang w:val="de-DE"/>
          </w:rPr>
          <w:t>2</w:t>
        </w:r>
        <w:r>
          <w:fldChar w:fldCharType="end"/>
        </w:r>
      </w:p>
    </w:sdtContent>
  </w:sdt>
  <w:p w14:paraId="69C627AD" w14:textId="77777777" w:rsidR="002D1C02" w:rsidRDefault="002D1C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C619F" w14:textId="77777777" w:rsidR="00470C4B" w:rsidRDefault="00470C4B" w:rsidP="00470C4B">
      <w:pPr>
        <w:spacing w:after="0" w:line="240" w:lineRule="auto"/>
      </w:pPr>
      <w:r>
        <w:separator/>
      </w:r>
    </w:p>
  </w:footnote>
  <w:footnote w:type="continuationSeparator" w:id="0">
    <w:p w14:paraId="7DEC1075" w14:textId="77777777" w:rsidR="00470C4B" w:rsidRDefault="00470C4B" w:rsidP="00470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F34608"/>
    <w:multiLevelType w:val="hybridMultilevel"/>
    <w:tmpl w:val="8FAC579C"/>
    <w:lvl w:ilvl="0" w:tplc="FCE221DE">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7A71119F"/>
    <w:multiLevelType w:val="hybridMultilevel"/>
    <w:tmpl w:val="6F66FC50"/>
    <w:lvl w:ilvl="0" w:tplc="0DC460E4">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747962991">
    <w:abstractNumId w:val="0"/>
  </w:num>
  <w:num w:numId="2" w16cid:durableId="4051051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24E"/>
    <w:rsid w:val="0001189A"/>
    <w:rsid w:val="00060771"/>
    <w:rsid w:val="00060C2F"/>
    <w:rsid w:val="00076B03"/>
    <w:rsid w:val="00084A6B"/>
    <w:rsid w:val="000B08C4"/>
    <w:rsid w:val="000B30D8"/>
    <w:rsid w:val="000C60F1"/>
    <w:rsid w:val="000D4154"/>
    <w:rsid w:val="000F422E"/>
    <w:rsid w:val="001263C2"/>
    <w:rsid w:val="001454E6"/>
    <w:rsid w:val="001A2155"/>
    <w:rsid w:val="001B524E"/>
    <w:rsid w:val="001B7E6C"/>
    <w:rsid w:val="001E4BB6"/>
    <w:rsid w:val="001E75EF"/>
    <w:rsid w:val="00223909"/>
    <w:rsid w:val="00223E02"/>
    <w:rsid w:val="00234332"/>
    <w:rsid w:val="00236694"/>
    <w:rsid w:val="00260E2E"/>
    <w:rsid w:val="002621A2"/>
    <w:rsid w:val="00265B29"/>
    <w:rsid w:val="002A10D7"/>
    <w:rsid w:val="002B5FD6"/>
    <w:rsid w:val="002D1C02"/>
    <w:rsid w:val="002E6147"/>
    <w:rsid w:val="003014FB"/>
    <w:rsid w:val="00337264"/>
    <w:rsid w:val="00391BB7"/>
    <w:rsid w:val="003B343E"/>
    <w:rsid w:val="003B747E"/>
    <w:rsid w:val="00462CFD"/>
    <w:rsid w:val="00470C4B"/>
    <w:rsid w:val="00497685"/>
    <w:rsid w:val="004B20D5"/>
    <w:rsid w:val="004F5BB8"/>
    <w:rsid w:val="005072D3"/>
    <w:rsid w:val="00531B3D"/>
    <w:rsid w:val="00565D59"/>
    <w:rsid w:val="00582CB1"/>
    <w:rsid w:val="005C7877"/>
    <w:rsid w:val="0060726B"/>
    <w:rsid w:val="00644EF9"/>
    <w:rsid w:val="006603C7"/>
    <w:rsid w:val="00664C04"/>
    <w:rsid w:val="00675417"/>
    <w:rsid w:val="0067786F"/>
    <w:rsid w:val="0068401D"/>
    <w:rsid w:val="006C5EE9"/>
    <w:rsid w:val="006F7829"/>
    <w:rsid w:val="00726985"/>
    <w:rsid w:val="0079575D"/>
    <w:rsid w:val="007E1481"/>
    <w:rsid w:val="007E31D9"/>
    <w:rsid w:val="007F67C9"/>
    <w:rsid w:val="00831D9E"/>
    <w:rsid w:val="009225FB"/>
    <w:rsid w:val="00924C73"/>
    <w:rsid w:val="00927170"/>
    <w:rsid w:val="009347E4"/>
    <w:rsid w:val="009478D2"/>
    <w:rsid w:val="009557C1"/>
    <w:rsid w:val="009A6651"/>
    <w:rsid w:val="009E7329"/>
    <w:rsid w:val="00A2546E"/>
    <w:rsid w:val="00A52CB7"/>
    <w:rsid w:val="00AA05FC"/>
    <w:rsid w:val="00AA52D3"/>
    <w:rsid w:val="00B42C0E"/>
    <w:rsid w:val="00BD23A7"/>
    <w:rsid w:val="00BE7EE2"/>
    <w:rsid w:val="00C03B1C"/>
    <w:rsid w:val="00C04FEB"/>
    <w:rsid w:val="00C530F6"/>
    <w:rsid w:val="00C75D3E"/>
    <w:rsid w:val="00C8581B"/>
    <w:rsid w:val="00CA17F8"/>
    <w:rsid w:val="00CB531F"/>
    <w:rsid w:val="00CE1460"/>
    <w:rsid w:val="00D15B1B"/>
    <w:rsid w:val="00D36FF8"/>
    <w:rsid w:val="00D403A5"/>
    <w:rsid w:val="00E001EE"/>
    <w:rsid w:val="00EA001E"/>
    <w:rsid w:val="00EA7D3E"/>
    <w:rsid w:val="00EB2F8F"/>
    <w:rsid w:val="00EB5338"/>
    <w:rsid w:val="00ED07BD"/>
    <w:rsid w:val="00EF1FC1"/>
    <w:rsid w:val="00F25420"/>
    <w:rsid w:val="00F36DF4"/>
    <w:rsid w:val="00F4300A"/>
    <w:rsid w:val="00F67A29"/>
    <w:rsid w:val="00F87499"/>
    <w:rsid w:val="00FA5D3C"/>
    <w:rsid w:val="00FD5B2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D6AEF2C"/>
  <w15:chartTrackingRefBased/>
  <w15:docId w15:val="{DBF8A368-B75C-4AD6-88FC-234F7F8A5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75D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3372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75D3E"/>
    <w:rPr>
      <w:rFonts w:asciiTheme="majorHAnsi" w:eastAsiaTheme="majorEastAsia" w:hAnsiTheme="majorHAnsi" w:cstheme="majorBidi"/>
      <w:color w:val="2F5496" w:themeColor="accent1" w:themeShade="BF"/>
      <w:sz w:val="32"/>
      <w:szCs w:val="32"/>
    </w:rPr>
  </w:style>
  <w:style w:type="paragraph" w:styleId="Kopfzeile">
    <w:name w:val="header"/>
    <w:basedOn w:val="Standard"/>
    <w:link w:val="KopfzeileZchn"/>
    <w:uiPriority w:val="99"/>
    <w:unhideWhenUsed/>
    <w:rsid w:val="00470C4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70C4B"/>
  </w:style>
  <w:style w:type="paragraph" w:styleId="Fuzeile">
    <w:name w:val="footer"/>
    <w:basedOn w:val="Standard"/>
    <w:link w:val="FuzeileZchn"/>
    <w:uiPriority w:val="99"/>
    <w:unhideWhenUsed/>
    <w:rsid w:val="00470C4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70C4B"/>
  </w:style>
  <w:style w:type="paragraph" w:styleId="Inhaltsverzeichnisberschrift">
    <w:name w:val="TOC Heading"/>
    <w:basedOn w:val="berschrift1"/>
    <w:next w:val="Standard"/>
    <w:uiPriority w:val="39"/>
    <w:unhideWhenUsed/>
    <w:qFormat/>
    <w:rsid w:val="00C75D3E"/>
    <w:pPr>
      <w:outlineLvl w:val="9"/>
    </w:pPr>
    <w:rPr>
      <w:lang w:eastAsia="de-AT"/>
    </w:rPr>
  </w:style>
  <w:style w:type="paragraph" w:styleId="Verzeichnis1">
    <w:name w:val="toc 1"/>
    <w:basedOn w:val="Standard"/>
    <w:next w:val="Standard"/>
    <w:autoRedefine/>
    <w:uiPriority w:val="39"/>
    <w:unhideWhenUsed/>
    <w:rsid w:val="00C75D3E"/>
    <w:pPr>
      <w:spacing w:before="120" w:after="0"/>
    </w:pPr>
    <w:rPr>
      <w:rFonts w:cstheme="minorHAnsi"/>
      <w:b/>
      <w:bCs/>
      <w:i/>
      <w:iCs/>
      <w:sz w:val="24"/>
      <w:szCs w:val="24"/>
    </w:rPr>
  </w:style>
  <w:style w:type="paragraph" w:styleId="Verzeichnis2">
    <w:name w:val="toc 2"/>
    <w:basedOn w:val="Standard"/>
    <w:next w:val="Standard"/>
    <w:autoRedefine/>
    <w:uiPriority w:val="39"/>
    <w:unhideWhenUsed/>
    <w:rsid w:val="00C75D3E"/>
    <w:pPr>
      <w:spacing w:before="120" w:after="0"/>
      <w:ind w:left="220"/>
    </w:pPr>
    <w:rPr>
      <w:rFonts w:cstheme="minorHAnsi"/>
      <w:b/>
      <w:bCs/>
    </w:rPr>
  </w:style>
  <w:style w:type="character" w:styleId="Hyperlink">
    <w:name w:val="Hyperlink"/>
    <w:basedOn w:val="Absatz-Standardschriftart"/>
    <w:uiPriority w:val="99"/>
    <w:unhideWhenUsed/>
    <w:rsid w:val="00C75D3E"/>
    <w:rPr>
      <w:color w:val="0563C1" w:themeColor="hyperlink"/>
      <w:u w:val="single"/>
    </w:rPr>
  </w:style>
  <w:style w:type="paragraph" w:styleId="Abbildungsverzeichnis">
    <w:name w:val="table of figures"/>
    <w:basedOn w:val="Standard"/>
    <w:next w:val="Standard"/>
    <w:uiPriority w:val="99"/>
    <w:unhideWhenUsed/>
    <w:rsid w:val="004B20D5"/>
    <w:pPr>
      <w:spacing w:after="0"/>
    </w:pPr>
    <w:rPr>
      <w:rFonts w:cstheme="minorHAnsi"/>
      <w:i/>
      <w:iCs/>
      <w:sz w:val="20"/>
      <w:szCs w:val="20"/>
    </w:rPr>
  </w:style>
  <w:style w:type="paragraph" w:styleId="Verzeichnis3">
    <w:name w:val="toc 3"/>
    <w:basedOn w:val="Standard"/>
    <w:next w:val="Standard"/>
    <w:autoRedefine/>
    <w:uiPriority w:val="39"/>
    <w:unhideWhenUsed/>
    <w:rsid w:val="00C03B1C"/>
    <w:pPr>
      <w:spacing w:after="0"/>
      <w:ind w:left="440"/>
    </w:pPr>
    <w:rPr>
      <w:rFonts w:cstheme="minorHAnsi"/>
      <w:sz w:val="20"/>
      <w:szCs w:val="20"/>
    </w:rPr>
  </w:style>
  <w:style w:type="paragraph" w:styleId="Verzeichnis4">
    <w:name w:val="toc 4"/>
    <w:basedOn w:val="Standard"/>
    <w:next w:val="Standard"/>
    <w:autoRedefine/>
    <w:uiPriority w:val="39"/>
    <w:unhideWhenUsed/>
    <w:rsid w:val="00C03B1C"/>
    <w:pPr>
      <w:spacing w:after="0"/>
      <w:ind w:left="660"/>
    </w:pPr>
    <w:rPr>
      <w:rFonts w:cstheme="minorHAnsi"/>
      <w:sz w:val="20"/>
      <w:szCs w:val="20"/>
    </w:rPr>
  </w:style>
  <w:style w:type="paragraph" w:styleId="Verzeichnis5">
    <w:name w:val="toc 5"/>
    <w:basedOn w:val="Standard"/>
    <w:next w:val="Standard"/>
    <w:autoRedefine/>
    <w:uiPriority w:val="39"/>
    <w:unhideWhenUsed/>
    <w:rsid w:val="00C03B1C"/>
    <w:pPr>
      <w:spacing w:after="0"/>
      <w:ind w:left="880"/>
    </w:pPr>
    <w:rPr>
      <w:rFonts w:cstheme="minorHAnsi"/>
      <w:sz w:val="20"/>
      <w:szCs w:val="20"/>
    </w:rPr>
  </w:style>
  <w:style w:type="paragraph" w:styleId="Verzeichnis6">
    <w:name w:val="toc 6"/>
    <w:basedOn w:val="Standard"/>
    <w:next w:val="Standard"/>
    <w:autoRedefine/>
    <w:uiPriority w:val="39"/>
    <w:unhideWhenUsed/>
    <w:rsid w:val="00C03B1C"/>
    <w:pPr>
      <w:spacing w:after="0"/>
      <w:ind w:left="1100"/>
    </w:pPr>
    <w:rPr>
      <w:rFonts w:cstheme="minorHAnsi"/>
      <w:sz w:val="20"/>
      <w:szCs w:val="20"/>
    </w:rPr>
  </w:style>
  <w:style w:type="paragraph" w:styleId="Verzeichnis7">
    <w:name w:val="toc 7"/>
    <w:basedOn w:val="Standard"/>
    <w:next w:val="Standard"/>
    <w:autoRedefine/>
    <w:uiPriority w:val="39"/>
    <w:unhideWhenUsed/>
    <w:rsid w:val="00C03B1C"/>
    <w:pPr>
      <w:spacing w:after="0"/>
      <w:ind w:left="1320"/>
    </w:pPr>
    <w:rPr>
      <w:rFonts w:cstheme="minorHAnsi"/>
      <w:sz w:val="20"/>
      <w:szCs w:val="20"/>
    </w:rPr>
  </w:style>
  <w:style w:type="paragraph" w:styleId="Verzeichnis8">
    <w:name w:val="toc 8"/>
    <w:basedOn w:val="Standard"/>
    <w:next w:val="Standard"/>
    <w:autoRedefine/>
    <w:uiPriority w:val="39"/>
    <w:unhideWhenUsed/>
    <w:rsid w:val="00C03B1C"/>
    <w:pPr>
      <w:spacing w:after="0"/>
      <w:ind w:left="1540"/>
    </w:pPr>
    <w:rPr>
      <w:rFonts w:cstheme="minorHAnsi"/>
      <w:sz w:val="20"/>
      <w:szCs w:val="20"/>
    </w:rPr>
  </w:style>
  <w:style w:type="paragraph" w:styleId="Verzeichnis9">
    <w:name w:val="toc 9"/>
    <w:basedOn w:val="Standard"/>
    <w:next w:val="Standard"/>
    <w:autoRedefine/>
    <w:uiPriority w:val="39"/>
    <w:unhideWhenUsed/>
    <w:rsid w:val="00C03B1C"/>
    <w:pPr>
      <w:spacing w:after="0"/>
      <w:ind w:left="1760"/>
    </w:pPr>
    <w:rPr>
      <w:rFonts w:cstheme="minorHAnsi"/>
      <w:sz w:val="20"/>
      <w:szCs w:val="20"/>
    </w:rPr>
  </w:style>
  <w:style w:type="paragraph" w:customStyle="1" w:styleId="Formatvorlage1">
    <w:name w:val="Formatvorlage1"/>
    <w:basedOn w:val="Standard"/>
    <w:link w:val="Formatvorlage1Zchn"/>
    <w:qFormat/>
    <w:rsid w:val="007E1481"/>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Formatvorlage1Zchn">
    <w:name w:val="Formatvorlage1 Zchn"/>
    <w:basedOn w:val="Absatz-Standardschriftart"/>
    <w:link w:val="Formatvorlage1"/>
    <w:rsid w:val="007E1481"/>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table" w:styleId="Tabellenraster">
    <w:name w:val="Table Grid"/>
    <w:basedOn w:val="NormaleTabelle"/>
    <w:rsid w:val="002E6147"/>
    <w:pPr>
      <w:spacing w:after="0" w:line="240" w:lineRule="auto"/>
    </w:pPr>
    <w:rPr>
      <w:rFonts w:ascii="Times New Roman" w:eastAsia="Times New Roman" w:hAnsi="Times New Roman" w:cs="Times New Roman"/>
      <w:sz w:val="20"/>
      <w:szCs w:val="20"/>
      <w:lang w:eastAsia="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5C7877"/>
    <w:pPr>
      <w:ind w:left="720"/>
      <w:contextualSpacing/>
    </w:pPr>
  </w:style>
  <w:style w:type="character" w:customStyle="1" w:styleId="berschrift2Zchn">
    <w:name w:val="Überschrift 2 Zchn"/>
    <w:basedOn w:val="Absatz-Standardschriftart"/>
    <w:link w:val="berschrift2"/>
    <w:uiPriority w:val="9"/>
    <w:rsid w:val="0033726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58576">
      <w:bodyDiv w:val="1"/>
      <w:marLeft w:val="0"/>
      <w:marRight w:val="0"/>
      <w:marTop w:val="0"/>
      <w:marBottom w:val="0"/>
      <w:divBdr>
        <w:top w:val="none" w:sz="0" w:space="0" w:color="auto"/>
        <w:left w:val="none" w:sz="0" w:space="0" w:color="auto"/>
        <w:bottom w:val="none" w:sz="0" w:space="0" w:color="auto"/>
        <w:right w:val="none" w:sz="0" w:space="0" w:color="auto"/>
      </w:divBdr>
    </w:div>
    <w:div w:id="98639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eb.archive.org/web/20081006041523/http:/www.villanova.com/" TargetMode="External"/><Relationship Id="rId21" Type="http://schemas.openxmlformats.org/officeDocument/2006/relationships/hyperlink" Target="http://web.archive.org/web/20081006041523mp_/http:/www.augustinian.villanova.edu/AugustinianStudies/texts/serm088.htm" TargetMode="External"/><Relationship Id="rId42" Type="http://schemas.openxmlformats.org/officeDocument/2006/relationships/hyperlink" Target="http://web.archive.org/web/20081006041523/http:/www.heritage.villanova.edu/mission.html" TargetMode="External"/><Relationship Id="rId47" Type="http://schemas.openxmlformats.org/officeDocument/2006/relationships/image" Target="media/image18.jpeg"/><Relationship Id="rId63" Type="http://schemas.openxmlformats.org/officeDocument/2006/relationships/hyperlink" Target="http://web.archive.org/web/20081006041523/http:/www.villanova.edu/facstaff/" TargetMode="External"/><Relationship Id="rId68" Type="http://schemas.openxmlformats.org/officeDocument/2006/relationships/hyperlink" Target="http://web.archive.org/web/20081006041523/mailto:webmaster@villanova.edu" TargetMode="External"/><Relationship Id="rId2" Type="http://schemas.openxmlformats.org/officeDocument/2006/relationships/numbering" Target="numbering.xml"/><Relationship Id="rId16" Type="http://schemas.openxmlformats.org/officeDocument/2006/relationships/hyperlink" Target="http://web.archive.org/web/20081205160450/http:/www.augustinian.villanova.edu:80/AugustinianStudies/texts/serm088.htm" TargetMode="External"/><Relationship Id="rId29" Type="http://schemas.openxmlformats.org/officeDocument/2006/relationships/hyperlink" Target="http://web.archive.org/web/20081006041523/http:/www.library.villanova.edu/" TargetMode="External"/><Relationship Id="rId11" Type="http://schemas.openxmlformats.org/officeDocument/2006/relationships/image" Target="media/image2.wmf"/><Relationship Id="rId24" Type="http://schemas.openxmlformats.org/officeDocument/2006/relationships/hyperlink" Target="http://web.archive.org/web/20081006041523/http:/www.villanova.edu/" TargetMode="External"/><Relationship Id="rId32" Type="http://schemas.openxmlformats.org/officeDocument/2006/relationships/image" Target="media/image8.jpeg"/><Relationship Id="rId37" Type="http://schemas.openxmlformats.org/officeDocument/2006/relationships/image" Target="media/image12.jpeg"/><Relationship Id="rId40" Type="http://schemas.openxmlformats.org/officeDocument/2006/relationships/image" Target="media/image14.jpeg"/><Relationship Id="rId45" Type="http://schemas.openxmlformats.org/officeDocument/2006/relationships/image" Target="media/image17.jpeg"/><Relationship Id="rId53" Type="http://schemas.openxmlformats.org/officeDocument/2006/relationships/image" Target="media/image23.jpeg"/><Relationship Id="rId58" Type="http://schemas.openxmlformats.org/officeDocument/2006/relationships/hyperlink" Target="http://web.archive.org/web/20081006041523/http:/www.augustinian.villanova.edu/world.htm" TargetMode="External"/><Relationship Id="rId66" Type="http://schemas.openxmlformats.org/officeDocument/2006/relationships/image" Target="media/image24.wmf"/><Relationship Id="rId5" Type="http://schemas.openxmlformats.org/officeDocument/2006/relationships/webSettings" Target="webSettings.xml"/><Relationship Id="rId61" Type="http://schemas.openxmlformats.org/officeDocument/2006/relationships/hyperlink" Target="http://web.archive.org/web/20081006041523/http:/students.villanova.edu/" TargetMode="External"/><Relationship Id="rId19" Type="http://schemas.openxmlformats.org/officeDocument/2006/relationships/hyperlink" Target="http://web.archive.org/web/20070727122756/http:/www.augustinian.villanova.edu/AugustinianStudies/texts/serm088.htm" TargetMode="External"/><Relationship Id="rId14" Type="http://schemas.openxmlformats.org/officeDocument/2006/relationships/control" Target="activeX/activeX2.xml"/><Relationship Id="rId22" Type="http://schemas.openxmlformats.org/officeDocument/2006/relationships/image" Target="media/image6.jpeg"/><Relationship Id="rId27" Type="http://schemas.openxmlformats.org/officeDocument/2006/relationships/hyperlink" Target="http://web.archive.org/web/20081006041523/http:/www.villanova.edu/web2000/search" TargetMode="External"/><Relationship Id="rId30" Type="http://schemas.openxmlformats.org/officeDocument/2006/relationships/hyperlink" Target="http://web.archive.org/web/20081006041523/http:/www.villanova.edu/admin/" TargetMode="External"/><Relationship Id="rId35" Type="http://schemas.openxmlformats.org/officeDocument/2006/relationships/image" Target="media/image10.jpeg"/><Relationship Id="rId43" Type="http://schemas.openxmlformats.org/officeDocument/2006/relationships/image" Target="media/image16.jpeg"/><Relationship Id="rId48" Type="http://schemas.openxmlformats.org/officeDocument/2006/relationships/hyperlink" Target="http://web.archive.org/web/20081006041523/http:/www.heritage.villanova.edu/index.html" TargetMode="External"/><Relationship Id="rId56" Type="http://schemas.openxmlformats.org/officeDocument/2006/relationships/hyperlink" Target="http://web.archive.org/web/20081006041523/http:/www.augustinian.villanova.edu/writings/index.html" TargetMode="External"/><Relationship Id="rId64" Type="http://schemas.openxmlformats.org/officeDocument/2006/relationships/hyperlink" Target="http://web.archive.org/web/20081006041523/http:/alumni.villanova.edu/" TargetMode="External"/><Relationship Id="rId69" Type="http://schemas.openxmlformats.org/officeDocument/2006/relationships/hyperlink" Target="http://web.archive.org/web/20081006041523/http:/unit.villanova.edu/policies/privacystatement.html" TargetMode="External"/><Relationship Id="rId8" Type="http://schemas.openxmlformats.org/officeDocument/2006/relationships/hyperlink" Target="https://www.gratis-spruch.de/sprueche/Augustinus/a18" TargetMode="External"/><Relationship Id="rId51" Type="http://schemas.openxmlformats.org/officeDocument/2006/relationships/image" Target="media/image21.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ontrol" Target="activeX/activeX1.xml"/><Relationship Id="rId17" Type="http://schemas.openxmlformats.org/officeDocument/2006/relationships/image" Target="media/image4.png"/><Relationship Id="rId25" Type="http://schemas.openxmlformats.org/officeDocument/2006/relationships/hyperlink" Target="http://web.archive.org/web/20081006041523/http:/www.villanova.edu/academic/" TargetMode="External"/><Relationship Id="rId33" Type="http://schemas.openxmlformats.org/officeDocument/2006/relationships/image" Target="media/image9.jpeg"/><Relationship Id="rId38" Type="http://schemas.openxmlformats.org/officeDocument/2006/relationships/hyperlink" Target="http://web.archive.org/web/20081006041523/http:/www.heritage.villanova.edu/history.html" TargetMode="External"/><Relationship Id="rId46" Type="http://schemas.openxmlformats.org/officeDocument/2006/relationships/hyperlink" Target="http://web.archive.org/web/20081006041523/http:/www.villanova.edu/mission/" TargetMode="External"/><Relationship Id="rId59" Type="http://schemas.openxmlformats.org/officeDocument/2006/relationships/hyperlink" Target="http://web.archive.org/web/20081006041523/http:/www.augustinian.villanova.edu/courses.htm" TargetMode="External"/><Relationship Id="rId67" Type="http://schemas.openxmlformats.org/officeDocument/2006/relationships/control" Target="activeX/activeX3.xml"/><Relationship Id="rId20" Type="http://schemas.openxmlformats.org/officeDocument/2006/relationships/hyperlink" Target="http://web.archive.org/web/*/http:/www.augustinian.villanova.edu/AugustinianStudies/texts/serm088.htm" TargetMode="External"/><Relationship Id="rId41" Type="http://schemas.openxmlformats.org/officeDocument/2006/relationships/image" Target="media/image15.jpeg"/><Relationship Id="rId54" Type="http://schemas.openxmlformats.org/officeDocument/2006/relationships/hyperlink" Target="http://web.archive.org/web/20081006041523/http:/www.augustinian.villanova.edu/courses.htm" TargetMode="External"/><Relationship Id="rId62" Type="http://schemas.openxmlformats.org/officeDocument/2006/relationships/hyperlink" Target="http://web.archive.org/web/20081006041523/http:/parents.villanova.edu/" TargetMode="External"/><Relationship Id="rId70"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eb.archive.org/web/20080827164235/http:/www.augustinian.villanova.edu/AugustinianStudies/texts/serm088.htm" TargetMode="External"/><Relationship Id="rId23" Type="http://schemas.openxmlformats.org/officeDocument/2006/relationships/image" Target="media/image7.gif"/><Relationship Id="rId28" Type="http://schemas.openxmlformats.org/officeDocument/2006/relationships/hyperlink" Target="http://web.archive.org/web/20081006041523/http:/directory.villanova.edu/" TargetMode="External"/><Relationship Id="rId36" Type="http://schemas.openxmlformats.org/officeDocument/2006/relationships/image" Target="media/image11.jpeg"/><Relationship Id="rId49" Type="http://schemas.openxmlformats.org/officeDocument/2006/relationships/image" Target="media/image19.jpeg"/><Relationship Id="rId57" Type="http://schemas.openxmlformats.org/officeDocument/2006/relationships/hyperlink" Target="http://web.archive.org/web/20081006041523/http:/www.augustinian.villanova.edu/tools.htm" TargetMode="External"/><Relationship Id="rId10" Type="http://schemas.openxmlformats.org/officeDocument/2006/relationships/image" Target="media/image1.png"/><Relationship Id="rId31" Type="http://schemas.openxmlformats.org/officeDocument/2006/relationships/hyperlink" Target="http://web.archive.org/web/20081006041523/http:/www.villanova.edu/directory/" TargetMode="External"/><Relationship Id="rId44" Type="http://schemas.openxmlformats.org/officeDocument/2006/relationships/hyperlink" Target="http://web.archive.org/web/20081006041523/http:/www.heritage.villanova.edu/values.html" TargetMode="External"/><Relationship Id="rId52" Type="http://schemas.openxmlformats.org/officeDocument/2006/relationships/image" Target="media/image22.jpeg"/><Relationship Id="rId60" Type="http://schemas.openxmlformats.org/officeDocument/2006/relationships/hyperlink" Target="http://web.archive.org/web/20081006041523/http:/www.villanova.edu/prospective/" TargetMode="External"/><Relationship Id="rId65" Type="http://schemas.openxmlformats.org/officeDocument/2006/relationships/hyperlink" Target="http://web.archive.org/web/20081006041523/http:/heritage.villanova.edu/"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eb.archive.org/web/" TargetMode="External"/><Relationship Id="rId13" Type="http://schemas.openxmlformats.org/officeDocument/2006/relationships/image" Target="media/image3.wmf"/><Relationship Id="rId18" Type="http://schemas.openxmlformats.org/officeDocument/2006/relationships/image" Target="media/image5.png"/><Relationship Id="rId39" Type="http://schemas.openxmlformats.org/officeDocument/2006/relationships/image" Target="media/image13.jpeg"/><Relationship Id="rId34" Type="http://schemas.openxmlformats.org/officeDocument/2006/relationships/hyperlink" Target="http://web.archive.org/web/20081006041523/http:/vuauth.villanova.edu/vusecurity/authentication" TargetMode="External"/><Relationship Id="rId50" Type="http://schemas.openxmlformats.org/officeDocument/2006/relationships/image" Target="media/image20.jpeg"/><Relationship Id="rId55" Type="http://schemas.openxmlformats.org/officeDocument/2006/relationships/hyperlink" Target="http://web.archive.org/web/20081006041523/http:/www.augustinian.villanova.edu/faculty.htm" TargetMode="External"/><Relationship Id="rId7" Type="http://schemas.openxmlformats.org/officeDocument/2006/relationships/endnotes" Target="endnotes.xml"/><Relationship Id="rId71" Type="http://schemas.openxmlformats.org/officeDocument/2006/relationships/footer" Target="foot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activeX/activeX3.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CF3E2-DFB6-4558-A2D1-FBF655DF3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22000</Words>
  <Characters>138600</Characters>
  <Application>Microsoft Office Word</Application>
  <DocSecurity>0</DocSecurity>
  <Lines>1155</Lines>
  <Paragraphs>320</Paragraphs>
  <ScaleCrop>false</ScaleCrop>
  <HeadingPairs>
    <vt:vector size="4" baseType="variant">
      <vt:variant>
        <vt:lpstr>Titel</vt:lpstr>
      </vt:variant>
      <vt:variant>
        <vt:i4>1</vt:i4>
      </vt:variant>
      <vt:variant>
        <vt:lpstr>Überschriften</vt:lpstr>
      </vt:variant>
      <vt:variant>
        <vt:i4>21</vt:i4>
      </vt:variant>
    </vt:vector>
  </HeadingPairs>
  <TitlesOfParts>
    <vt:vector size="22" baseType="lpstr">
      <vt:lpstr/>
      <vt:lpstr>    VORWORT:</vt:lpstr>
      <vt:lpstr>    Unser Vater liebt uns, und wir freuen uns, dass er noch lebt!</vt:lpstr>
      <vt:lpstr/>
      <vt:lpstr>Wissen ist Macht!</vt:lpstr>
      <vt:lpstr>Selbsterkenntnis ist der erste Weg zur Besserung </vt:lpstr>
      <vt:lpstr>Meine momentane Lebensmitte verbrachte ich in den Niederlanden </vt:lpstr>
      <vt:lpstr/>
      <vt:lpstr>„Klanggewordene Melancholie“</vt:lpstr>
      <vt:lpstr/>
      <vt:lpstr/>
      <vt:lpstr>Früh morgens</vt:lpstr>
      <vt:lpstr>Eine Erfolgsgeschichte im Jahr 2020 </vt:lpstr>
      <vt:lpstr>Ein grauer Wintertag</vt:lpstr>
      <vt:lpstr>Eine Frau, Mutter und Lebenskünstlerin </vt:lpstr>
      <vt:lpstr>Mediensucht?</vt:lpstr>
      <vt:lpstr>Jahrzehnte zuvor</vt:lpstr>
      <vt:lpstr>Martin lebt</vt:lpstr>
      <vt:lpstr>Glaube bedeutet</vt:lpstr>
      <vt:lpstr>Die Menschen reisen in fremde Länder und staunen über die Höhe der Berge, die Ge</vt:lpstr>
      <vt:lpstr/>
      <vt:lpstr>Sermon 88</vt:lpstr>
    </vt:vector>
  </TitlesOfParts>
  <Company/>
  <LinksUpToDate>false</LinksUpToDate>
  <CharactersWithSpaces>160280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Lagler-Regall</dc:creator>
  <cp:keywords/>
  <dc:description/>
  <cp:lastModifiedBy>Manfred Lagler-Regall</cp:lastModifiedBy>
  <cp:revision>7</cp:revision>
  <cp:lastPrinted>2022-01-06T11:37:00Z</cp:lastPrinted>
  <dcterms:created xsi:type="dcterms:W3CDTF">2022-09-30T15:41:00Z</dcterms:created>
  <dcterms:modified xsi:type="dcterms:W3CDTF">2022-11-18T07:43:00Z</dcterms:modified>
</cp:coreProperties>
</file>