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7FA2C" w14:textId="04944FBE" w:rsidR="008858BC" w:rsidRPr="008858BC" w:rsidRDefault="0081698B" w:rsidP="008858BC">
      <w:pPr>
        <w:rPr>
          <w:rFonts w:ascii="Calibri" w:eastAsia="Calibri" w:hAnsi="Calibri" w:cs="Times New Roman"/>
          <w:b/>
          <w:bCs/>
          <w:color w:val="153D63" w:themeColor="text2" w:themeTint="E6"/>
          <w:kern w:val="0"/>
          <w:sz w:val="36"/>
          <w:szCs w:val="36"/>
          <w14:ligatures w14:val="none"/>
        </w:rPr>
      </w:pPr>
      <w:r>
        <w:rPr>
          <w:rFonts w:ascii="Calibri" w:eastAsia="Calibri" w:hAnsi="Calibri" w:cs="Times New Roman"/>
          <w:b/>
          <w:bCs/>
          <w:color w:val="153D63" w:themeColor="text2" w:themeTint="E6"/>
          <w:kern w:val="0"/>
          <w:sz w:val="36"/>
          <w:szCs w:val="36"/>
          <w14:ligatures w14:val="none"/>
        </w:rPr>
        <w:t>Bereit für neue künstlerische Herausforderungen?</w:t>
      </w:r>
    </w:p>
    <w:p w14:paraId="2A254300" w14:textId="76A3978F" w:rsidR="008858BC" w:rsidRPr="008858BC" w:rsidRDefault="007904CD" w:rsidP="008858BC">
      <w:pPr>
        <w:spacing w:line="276" w:lineRule="auto"/>
        <w:rPr>
          <w:rFonts w:ascii="Calibri" w:hAnsi="Calibri" w:cs="Calibri"/>
          <w:sz w:val="26"/>
          <w:szCs w:val="26"/>
        </w:rPr>
      </w:pPr>
      <w:r>
        <w:rPr>
          <w:rFonts w:ascii="Calibri" w:hAnsi="Calibri" w:cs="Calibri"/>
          <w:sz w:val="26"/>
          <w:szCs w:val="26"/>
        </w:rPr>
        <w:t xml:space="preserve">Open Calls der Kulturvernetzung Niederösterreich </w:t>
      </w:r>
    </w:p>
    <w:p w14:paraId="52B433CE" w14:textId="77777777" w:rsidR="000904C0" w:rsidRDefault="000904C0" w:rsidP="0005376A">
      <w:pPr>
        <w:rPr>
          <w:lang w:val="de-DE"/>
        </w:rPr>
      </w:pPr>
    </w:p>
    <w:p w14:paraId="23D9ED49" w14:textId="3BBE777D" w:rsidR="008858BC" w:rsidRDefault="008858BC" w:rsidP="008858BC">
      <w:pPr>
        <w:rPr>
          <w:rFonts w:ascii="Calibri" w:hAnsi="Calibri" w:cs="Calibri"/>
          <w:b/>
          <w:bCs/>
          <w:sz w:val="22"/>
          <w:szCs w:val="22"/>
        </w:rPr>
      </w:pPr>
      <w:r>
        <w:rPr>
          <w:rFonts w:ascii="Calibri" w:hAnsi="Calibri" w:cs="Calibri"/>
          <w:sz w:val="22"/>
          <w:szCs w:val="22"/>
        </w:rPr>
        <w:t>St. Pölten</w:t>
      </w:r>
      <w:r w:rsidRPr="008858BC">
        <w:rPr>
          <w:rFonts w:ascii="Calibri" w:hAnsi="Calibri" w:cs="Calibri"/>
          <w:sz w:val="22"/>
          <w:szCs w:val="22"/>
        </w:rPr>
        <w:t xml:space="preserve">, </w:t>
      </w:r>
      <w:r w:rsidR="005F3A8F">
        <w:rPr>
          <w:rFonts w:ascii="Calibri" w:hAnsi="Calibri" w:cs="Calibri"/>
          <w:sz w:val="22"/>
          <w:szCs w:val="22"/>
        </w:rPr>
        <w:t>2</w:t>
      </w:r>
      <w:r w:rsidRPr="008858BC">
        <w:rPr>
          <w:rFonts w:ascii="Calibri" w:hAnsi="Calibri" w:cs="Calibri"/>
          <w:sz w:val="22"/>
          <w:szCs w:val="22"/>
        </w:rPr>
        <w:t xml:space="preserve">. Oktober 2026. </w:t>
      </w:r>
      <w:r w:rsidR="00BA13CE" w:rsidRPr="00BA13CE">
        <w:rPr>
          <w:rFonts w:ascii="Calibri" w:hAnsi="Calibri" w:cs="Calibri"/>
          <w:b/>
          <w:bCs/>
          <w:sz w:val="22"/>
          <w:szCs w:val="22"/>
        </w:rPr>
        <w:t>Die Kulturvernetzung Niederösterreich setzt auf Kooperationen, um neue Möglichkeiten für künstlerische Arbeit zu schaffen. Vier aktuelle Open Calls bieten in allen Landesvierteln Raum für Ausstellungen, Arbeitsaufenthalte und den Austausch mit anderen</w:t>
      </w:r>
      <w:r w:rsidR="00BA13CE">
        <w:rPr>
          <w:rFonts w:ascii="Calibri" w:hAnsi="Calibri" w:cs="Calibri"/>
          <w:b/>
          <w:bCs/>
          <w:sz w:val="22"/>
          <w:szCs w:val="22"/>
        </w:rPr>
        <w:t xml:space="preserve"> Kreativen</w:t>
      </w:r>
      <w:r w:rsidR="00BA13CE" w:rsidRPr="00BA13CE">
        <w:rPr>
          <w:rFonts w:ascii="Calibri" w:hAnsi="Calibri" w:cs="Calibri"/>
          <w:b/>
          <w:bCs/>
          <w:sz w:val="22"/>
          <w:szCs w:val="22"/>
        </w:rPr>
        <w:t>.</w:t>
      </w:r>
    </w:p>
    <w:p w14:paraId="6E4FA0CC" w14:textId="77777777" w:rsidR="008858BC" w:rsidRPr="008858BC" w:rsidRDefault="008858BC" w:rsidP="008858BC">
      <w:pPr>
        <w:rPr>
          <w:rFonts w:ascii="Calibri" w:hAnsi="Calibri" w:cs="Calibri"/>
          <w:sz w:val="22"/>
          <w:szCs w:val="22"/>
        </w:rPr>
      </w:pPr>
    </w:p>
    <w:p w14:paraId="4990B895" w14:textId="77777777" w:rsidR="002A072B" w:rsidRDefault="005827F1" w:rsidP="00B42776">
      <w:pPr>
        <w:rPr>
          <w:rFonts w:ascii="Calibri" w:hAnsi="Calibri" w:cs="Calibri"/>
          <w:sz w:val="22"/>
          <w:szCs w:val="22"/>
        </w:rPr>
      </w:pPr>
      <w:r>
        <w:rPr>
          <w:rFonts w:ascii="Calibri" w:hAnsi="Calibri" w:cs="Calibri"/>
          <w:sz w:val="22"/>
          <w:szCs w:val="22"/>
        </w:rPr>
        <w:t>Die</w:t>
      </w:r>
      <w:r w:rsidRPr="005827F1">
        <w:rPr>
          <w:rFonts w:ascii="Calibri" w:hAnsi="Calibri" w:cs="Calibri"/>
          <w:sz w:val="22"/>
          <w:szCs w:val="22"/>
        </w:rPr>
        <w:t xml:space="preserve"> Kulturvernetzung Niederösterreich </w:t>
      </w:r>
      <w:r>
        <w:rPr>
          <w:rFonts w:ascii="Calibri" w:hAnsi="Calibri" w:cs="Calibri"/>
          <w:sz w:val="22"/>
          <w:szCs w:val="22"/>
        </w:rPr>
        <w:t>fördert das</w:t>
      </w:r>
      <w:r w:rsidRPr="005827F1">
        <w:rPr>
          <w:rFonts w:ascii="Calibri" w:hAnsi="Calibri" w:cs="Calibri"/>
          <w:sz w:val="22"/>
          <w:szCs w:val="22"/>
        </w:rPr>
        <w:t xml:space="preserve"> regionale Kunst- und Kulturgeschehen in all seinen Ausprägungen. </w:t>
      </w:r>
      <w:r w:rsidR="002A072B" w:rsidRPr="002A072B">
        <w:rPr>
          <w:rFonts w:ascii="Calibri" w:hAnsi="Calibri" w:cs="Calibri"/>
          <w:sz w:val="22"/>
          <w:szCs w:val="22"/>
        </w:rPr>
        <w:t xml:space="preserve">Für Martin Vogg entsprechen diese Kooperationen ganz dem Wesen der Kulturvernetzung, die er als Geschäftsführer leitet: </w:t>
      </w:r>
      <w:r w:rsidR="002A072B">
        <w:rPr>
          <w:rFonts w:ascii="Calibri" w:hAnsi="Calibri" w:cs="Calibri"/>
          <w:sz w:val="22"/>
          <w:szCs w:val="22"/>
        </w:rPr>
        <w:t>„</w:t>
      </w:r>
      <w:r w:rsidR="002A072B" w:rsidRPr="002A072B">
        <w:rPr>
          <w:rFonts w:ascii="Calibri" w:hAnsi="Calibri" w:cs="Calibri"/>
          <w:sz w:val="22"/>
          <w:szCs w:val="22"/>
        </w:rPr>
        <w:t>Es ist uns ein zentrales Anliegen, Künstlerinnen und Künstler mit spannenden Orten zu vernetzen, wo sie ihre Arbeit präsentieren aber auch eigens entwickeln können.</w:t>
      </w:r>
      <w:r w:rsidR="002A072B">
        <w:rPr>
          <w:rFonts w:ascii="Calibri" w:hAnsi="Calibri" w:cs="Calibri"/>
          <w:sz w:val="22"/>
          <w:szCs w:val="22"/>
        </w:rPr>
        <w:t>“</w:t>
      </w:r>
    </w:p>
    <w:p w14:paraId="1475B1DE" w14:textId="77777777" w:rsidR="002A072B" w:rsidRDefault="002A072B" w:rsidP="00B42776">
      <w:pPr>
        <w:rPr>
          <w:rFonts w:ascii="Calibri" w:hAnsi="Calibri" w:cs="Calibri"/>
          <w:sz w:val="22"/>
          <w:szCs w:val="22"/>
        </w:rPr>
      </w:pPr>
    </w:p>
    <w:p w14:paraId="47800DB6" w14:textId="02355DDB" w:rsidR="00EE5F73" w:rsidRDefault="00BA13CE" w:rsidP="00B42776">
      <w:pPr>
        <w:rPr>
          <w:rFonts w:ascii="Calibri" w:hAnsi="Calibri" w:cs="Calibri"/>
          <w:sz w:val="22"/>
          <w:szCs w:val="22"/>
        </w:rPr>
      </w:pPr>
      <w:r w:rsidRPr="00BA13CE">
        <w:rPr>
          <w:rFonts w:ascii="Calibri" w:hAnsi="Calibri" w:cs="Calibri"/>
          <w:sz w:val="22"/>
          <w:szCs w:val="22"/>
        </w:rPr>
        <w:t xml:space="preserve">Gemeinsam mit dem </w:t>
      </w:r>
      <w:proofErr w:type="spellStart"/>
      <w:r w:rsidRPr="00BA13CE">
        <w:rPr>
          <w:rFonts w:ascii="Calibri" w:hAnsi="Calibri" w:cs="Calibri"/>
          <w:sz w:val="22"/>
          <w:szCs w:val="22"/>
        </w:rPr>
        <w:t>nitsch</w:t>
      </w:r>
      <w:proofErr w:type="spellEnd"/>
      <w:r w:rsidRPr="00BA13CE">
        <w:rPr>
          <w:rFonts w:ascii="Calibri" w:hAnsi="Calibri" w:cs="Calibri"/>
          <w:sz w:val="22"/>
          <w:szCs w:val="22"/>
        </w:rPr>
        <w:t xml:space="preserve"> </w:t>
      </w:r>
      <w:proofErr w:type="spellStart"/>
      <w:r w:rsidRPr="00BA13CE">
        <w:rPr>
          <w:rFonts w:ascii="Calibri" w:hAnsi="Calibri" w:cs="Calibri"/>
          <w:sz w:val="22"/>
          <w:szCs w:val="22"/>
        </w:rPr>
        <w:t>museum</w:t>
      </w:r>
      <w:proofErr w:type="spellEnd"/>
      <w:r w:rsidRPr="00BA13CE">
        <w:rPr>
          <w:rFonts w:ascii="Calibri" w:hAnsi="Calibri" w:cs="Calibri"/>
          <w:sz w:val="22"/>
          <w:szCs w:val="22"/>
        </w:rPr>
        <w:t>, dem MAMUZ und dem Land Niederösterreich werden 2027 zwei Ausstellungen in der M-ZONE realisiert. Das Land Niederösterreich stellt dafür je Projekt 3.000 Euro bereit. Gesucht werden Ausstellungskonzepte, die den Raum und sein institutionelles Umfeld inhaltlich und gestalterisch einbeziehen.</w:t>
      </w:r>
      <w:r>
        <w:rPr>
          <w:rFonts w:ascii="Calibri" w:hAnsi="Calibri" w:cs="Calibri"/>
          <w:sz w:val="22"/>
          <w:szCs w:val="22"/>
        </w:rPr>
        <w:t xml:space="preserve"> </w:t>
      </w:r>
    </w:p>
    <w:p w14:paraId="4F53ABB9" w14:textId="77777777" w:rsidR="00EE5F73" w:rsidRDefault="00EE5F73" w:rsidP="00B42776">
      <w:pPr>
        <w:rPr>
          <w:rFonts w:ascii="Calibri" w:hAnsi="Calibri" w:cs="Calibri"/>
          <w:sz w:val="22"/>
          <w:szCs w:val="22"/>
        </w:rPr>
      </w:pPr>
    </w:p>
    <w:p w14:paraId="50A3C998" w14:textId="3995E2A3" w:rsidR="00BA13CE" w:rsidRDefault="00FC31B5" w:rsidP="00B42776">
      <w:pPr>
        <w:rPr>
          <w:rFonts w:ascii="Calibri" w:hAnsi="Calibri" w:cs="Calibri"/>
          <w:sz w:val="22"/>
          <w:szCs w:val="22"/>
        </w:rPr>
      </w:pPr>
      <w:r>
        <w:rPr>
          <w:rFonts w:ascii="Calibri" w:hAnsi="Calibri" w:cs="Calibri"/>
          <w:sz w:val="22"/>
          <w:szCs w:val="22"/>
        </w:rPr>
        <w:t>Weiters ermöglicht die Zusammenarbeit mit dem Lebensbogen</w:t>
      </w:r>
      <w:r w:rsidR="00B42776">
        <w:rPr>
          <w:rFonts w:ascii="Calibri" w:hAnsi="Calibri" w:cs="Calibri"/>
          <w:sz w:val="22"/>
          <w:szCs w:val="22"/>
        </w:rPr>
        <w:t xml:space="preserve"> – </w:t>
      </w:r>
      <w:r w:rsidR="00B42776" w:rsidRPr="00B42776">
        <w:rPr>
          <w:rFonts w:ascii="Calibri" w:hAnsi="Calibri" w:cs="Calibri"/>
          <w:sz w:val="22"/>
          <w:szCs w:val="22"/>
        </w:rPr>
        <w:t xml:space="preserve">Einrichtung für Menschen mit besonderen Bedürfnissen </w:t>
      </w:r>
      <w:r w:rsidR="00B42776">
        <w:rPr>
          <w:rFonts w:ascii="Calibri" w:hAnsi="Calibri" w:cs="Calibri"/>
          <w:sz w:val="22"/>
          <w:szCs w:val="22"/>
        </w:rPr>
        <w:t>und</w:t>
      </w:r>
      <w:r w:rsidR="00B42776" w:rsidRPr="00B42776">
        <w:rPr>
          <w:rFonts w:ascii="Calibri" w:hAnsi="Calibri" w:cs="Calibri"/>
          <w:sz w:val="22"/>
          <w:szCs w:val="22"/>
        </w:rPr>
        <w:t xml:space="preserve"> sozial-kulturellen Raum</w:t>
      </w:r>
      <w:r w:rsidR="00B42776">
        <w:rPr>
          <w:rFonts w:ascii="Calibri" w:hAnsi="Calibri" w:cs="Calibri"/>
          <w:sz w:val="22"/>
          <w:szCs w:val="22"/>
        </w:rPr>
        <w:t xml:space="preserve"> - die Entwicklung von p</w:t>
      </w:r>
      <w:r w:rsidR="00B42776" w:rsidRPr="00B42776">
        <w:rPr>
          <w:rFonts w:ascii="Calibri" w:hAnsi="Calibri" w:cs="Calibri"/>
          <w:sz w:val="22"/>
          <w:szCs w:val="22"/>
        </w:rPr>
        <w:t>artizipative</w:t>
      </w:r>
      <w:r w:rsidR="00B42776">
        <w:rPr>
          <w:rFonts w:ascii="Calibri" w:hAnsi="Calibri" w:cs="Calibri"/>
          <w:sz w:val="22"/>
          <w:szCs w:val="22"/>
        </w:rPr>
        <w:t>n</w:t>
      </w:r>
      <w:r w:rsidR="00B42776" w:rsidRPr="00B42776">
        <w:rPr>
          <w:rFonts w:ascii="Calibri" w:hAnsi="Calibri" w:cs="Calibri"/>
          <w:sz w:val="22"/>
          <w:szCs w:val="22"/>
        </w:rPr>
        <w:t xml:space="preserve"> und inklusive</w:t>
      </w:r>
      <w:r w:rsidR="00B42776">
        <w:rPr>
          <w:rFonts w:ascii="Calibri" w:hAnsi="Calibri" w:cs="Calibri"/>
          <w:sz w:val="22"/>
          <w:szCs w:val="22"/>
        </w:rPr>
        <w:t>n</w:t>
      </w:r>
      <w:r w:rsidR="00B42776" w:rsidRPr="00B42776">
        <w:rPr>
          <w:rFonts w:ascii="Calibri" w:hAnsi="Calibri" w:cs="Calibri"/>
          <w:sz w:val="22"/>
          <w:szCs w:val="22"/>
        </w:rPr>
        <w:t xml:space="preserve"> Formate</w:t>
      </w:r>
      <w:r w:rsidR="00B42776">
        <w:rPr>
          <w:rFonts w:ascii="Calibri" w:hAnsi="Calibri" w:cs="Calibri"/>
          <w:sz w:val="22"/>
          <w:szCs w:val="22"/>
        </w:rPr>
        <w:t xml:space="preserve">n. Als Artist in Residence </w:t>
      </w:r>
      <w:r w:rsidR="002A072B">
        <w:rPr>
          <w:rFonts w:ascii="Calibri" w:hAnsi="Calibri" w:cs="Calibri"/>
          <w:sz w:val="22"/>
          <w:szCs w:val="22"/>
        </w:rPr>
        <w:t>soll</w:t>
      </w:r>
      <w:r w:rsidR="00333BE6">
        <w:rPr>
          <w:rFonts w:ascii="Calibri" w:hAnsi="Calibri" w:cs="Calibri"/>
          <w:sz w:val="22"/>
          <w:szCs w:val="22"/>
        </w:rPr>
        <w:t xml:space="preserve"> </w:t>
      </w:r>
      <w:r w:rsidR="00B42776">
        <w:rPr>
          <w:rFonts w:ascii="Calibri" w:hAnsi="Calibri" w:cs="Calibri"/>
          <w:sz w:val="22"/>
          <w:szCs w:val="22"/>
        </w:rPr>
        <w:t xml:space="preserve">die Begegnung auf Augenhöhe </w:t>
      </w:r>
      <w:r w:rsidR="002A072B">
        <w:rPr>
          <w:rFonts w:ascii="Calibri" w:hAnsi="Calibri" w:cs="Calibri"/>
          <w:sz w:val="22"/>
          <w:szCs w:val="22"/>
        </w:rPr>
        <w:t>fokussiert werden.</w:t>
      </w:r>
      <w:r w:rsidR="00BA13CE">
        <w:rPr>
          <w:rFonts w:ascii="Calibri" w:hAnsi="Calibri" w:cs="Calibri"/>
          <w:sz w:val="22"/>
          <w:szCs w:val="22"/>
        </w:rPr>
        <w:t xml:space="preserve"> </w:t>
      </w:r>
    </w:p>
    <w:p w14:paraId="74519A34" w14:textId="77777777" w:rsidR="00BA13CE" w:rsidRDefault="00BA13CE" w:rsidP="00B42776">
      <w:pPr>
        <w:rPr>
          <w:rFonts w:ascii="Calibri" w:hAnsi="Calibri" w:cs="Calibri"/>
          <w:sz w:val="22"/>
          <w:szCs w:val="22"/>
        </w:rPr>
      </w:pPr>
    </w:p>
    <w:p w14:paraId="63C1EF38" w14:textId="7267531F" w:rsidR="00B42776" w:rsidRDefault="00B42776" w:rsidP="00B42776">
      <w:pPr>
        <w:rPr>
          <w:rFonts w:ascii="Calibri" w:hAnsi="Calibri" w:cs="Calibri"/>
          <w:sz w:val="22"/>
          <w:szCs w:val="22"/>
        </w:rPr>
      </w:pPr>
      <w:r>
        <w:rPr>
          <w:rFonts w:ascii="Calibri" w:hAnsi="Calibri" w:cs="Calibri"/>
          <w:sz w:val="22"/>
          <w:szCs w:val="22"/>
        </w:rPr>
        <w:t xml:space="preserve">Die Galerien der Kulturvernetzung </w:t>
      </w:r>
      <w:r w:rsidR="00333BE6">
        <w:rPr>
          <w:rFonts w:ascii="Calibri" w:hAnsi="Calibri" w:cs="Calibri"/>
          <w:sz w:val="22"/>
          <w:szCs w:val="22"/>
        </w:rPr>
        <w:t>bieten kreativen Mensche</w:t>
      </w:r>
      <w:r w:rsidR="002A072B">
        <w:rPr>
          <w:rFonts w:ascii="Calibri" w:hAnsi="Calibri" w:cs="Calibri"/>
          <w:sz w:val="22"/>
          <w:szCs w:val="22"/>
        </w:rPr>
        <w:t>n</w:t>
      </w:r>
      <w:r>
        <w:rPr>
          <w:rFonts w:ascii="Calibri" w:hAnsi="Calibri" w:cs="Calibri"/>
          <w:sz w:val="22"/>
          <w:szCs w:val="22"/>
        </w:rPr>
        <w:t xml:space="preserve"> ebenfalls </w:t>
      </w:r>
      <w:r w:rsidR="002A072B">
        <w:rPr>
          <w:rFonts w:ascii="Calibri" w:hAnsi="Calibri" w:cs="Calibri"/>
          <w:sz w:val="22"/>
          <w:szCs w:val="22"/>
        </w:rPr>
        <w:t>an</w:t>
      </w:r>
      <w:r>
        <w:rPr>
          <w:rFonts w:ascii="Calibri" w:hAnsi="Calibri" w:cs="Calibri"/>
          <w:sz w:val="22"/>
          <w:szCs w:val="22"/>
        </w:rPr>
        <w:t xml:space="preserve">, in den Pop-up-Galerien oder der Come In! Galerie ein neues Schaufenster für ihre Kunst </w:t>
      </w:r>
      <w:r w:rsidR="002A072B">
        <w:rPr>
          <w:rFonts w:ascii="Calibri" w:hAnsi="Calibri" w:cs="Calibri"/>
          <w:sz w:val="22"/>
          <w:szCs w:val="22"/>
        </w:rPr>
        <w:t xml:space="preserve">zu </w:t>
      </w:r>
      <w:r>
        <w:rPr>
          <w:rFonts w:ascii="Calibri" w:hAnsi="Calibri" w:cs="Calibri"/>
          <w:sz w:val="22"/>
          <w:szCs w:val="22"/>
        </w:rPr>
        <w:t>finden.</w:t>
      </w:r>
      <w:r w:rsidR="00BA13CE">
        <w:rPr>
          <w:rFonts w:ascii="Calibri" w:hAnsi="Calibri" w:cs="Calibri"/>
          <w:sz w:val="22"/>
          <w:szCs w:val="22"/>
        </w:rPr>
        <w:t xml:space="preserve"> </w:t>
      </w:r>
    </w:p>
    <w:p w14:paraId="71F601D8" w14:textId="77777777" w:rsidR="005827F1" w:rsidRPr="008858BC" w:rsidRDefault="005827F1" w:rsidP="008858BC">
      <w:pPr>
        <w:rPr>
          <w:rFonts w:ascii="Calibri" w:hAnsi="Calibri" w:cs="Calibri"/>
          <w:sz w:val="22"/>
          <w:szCs w:val="22"/>
        </w:rPr>
      </w:pPr>
    </w:p>
    <w:p w14:paraId="03313E5A" w14:textId="77777777" w:rsidR="004467E6" w:rsidRPr="004467E6" w:rsidRDefault="004467E6" w:rsidP="004467E6">
      <w:pPr>
        <w:rPr>
          <w:rFonts w:ascii="Calibri" w:hAnsi="Calibri" w:cs="Calibri"/>
          <w:b/>
          <w:bCs/>
          <w:color w:val="153D63" w:themeColor="text2" w:themeTint="E6"/>
          <w:sz w:val="22"/>
          <w:szCs w:val="22"/>
          <w:lang w:val="de-DE"/>
        </w:rPr>
      </w:pPr>
      <w:r w:rsidRPr="004467E6">
        <w:rPr>
          <w:rFonts w:ascii="Calibri" w:hAnsi="Calibri" w:cs="Calibri"/>
          <w:b/>
          <w:bCs/>
          <w:color w:val="153D63" w:themeColor="text2" w:themeTint="E6"/>
          <w:sz w:val="22"/>
          <w:szCs w:val="22"/>
          <w:lang w:val="de-DE"/>
        </w:rPr>
        <w:t>M-ZONE, Weinviertel</w:t>
      </w:r>
    </w:p>
    <w:p w14:paraId="4B387666" w14:textId="055E03F1" w:rsidR="004467E6" w:rsidRDefault="004467E6" w:rsidP="004467E6">
      <w:pPr>
        <w:rPr>
          <w:rFonts w:ascii="Calibri" w:hAnsi="Calibri" w:cs="Calibri"/>
          <w:sz w:val="22"/>
          <w:szCs w:val="22"/>
        </w:rPr>
      </w:pPr>
      <w:r w:rsidRPr="004467E6">
        <w:rPr>
          <w:rFonts w:ascii="Calibri" w:hAnsi="Calibri" w:cs="Calibri"/>
          <w:sz w:val="22"/>
          <w:szCs w:val="22"/>
        </w:rPr>
        <w:t xml:space="preserve">Gesucht werden künstlerische und kuratorische Konzepte für zwei vierwöchige Ausstellungen. Einzelpersonen, Kollektive und kuratorische Teams können einreichen. Das </w:t>
      </w:r>
      <w:r w:rsidR="004F7C36">
        <w:rPr>
          <w:rFonts w:ascii="Calibri" w:hAnsi="Calibri" w:cs="Calibri"/>
          <w:sz w:val="22"/>
          <w:szCs w:val="22"/>
        </w:rPr>
        <w:t>Budget</w:t>
      </w:r>
      <w:r w:rsidRPr="004467E6">
        <w:rPr>
          <w:rFonts w:ascii="Calibri" w:hAnsi="Calibri" w:cs="Calibri"/>
          <w:sz w:val="22"/>
          <w:szCs w:val="22"/>
        </w:rPr>
        <w:t xml:space="preserve"> beträgt 3.000 Euro pro </w:t>
      </w:r>
      <w:r w:rsidR="004F7C36">
        <w:rPr>
          <w:rFonts w:ascii="Calibri" w:hAnsi="Calibri" w:cs="Calibri"/>
          <w:sz w:val="22"/>
          <w:szCs w:val="22"/>
        </w:rPr>
        <w:t>Ausstellung</w:t>
      </w:r>
      <w:r w:rsidRPr="004467E6">
        <w:rPr>
          <w:rFonts w:ascii="Calibri" w:hAnsi="Calibri" w:cs="Calibri"/>
          <w:sz w:val="22"/>
          <w:szCs w:val="22"/>
        </w:rPr>
        <w:t xml:space="preserve"> und umfasst sämtliche Projektkosten. </w:t>
      </w:r>
      <w:r w:rsidRPr="004467E6">
        <w:rPr>
          <w:rFonts w:ascii="Calibri" w:hAnsi="Calibri" w:cs="Calibri"/>
          <w:sz w:val="22"/>
          <w:szCs w:val="22"/>
        </w:rPr>
        <w:br/>
      </w:r>
      <w:r w:rsidRPr="00064AA8">
        <w:rPr>
          <w:rFonts w:ascii="Calibri" w:hAnsi="Calibri" w:cs="Calibri"/>
          <w:b/>
          <w:bCs/>
          <w:sz w:val="22"/>
          <w:szCs w:val="22"/>
        </w:rPr>
        <w:t>Einreichschluss</w:t>
      </w:r>
      <w:r w:rsidRPr="004467E6">
        <w:rPr>
          <w:rFonts w:ascii="Calibri" w:hAnsi="Calibri" w:cs="Calibri"/>
          <w:sz w:val="22"/>
          <w:szCs w:val="22"/>
        </w:rPr>
        <w:t>: 2. November 2026</w:t>
      </w:r>
    </w:p>
    <w:p w14:paraId="1EAB4B9B" w14:textId="77777777" w:rsidR="00064AA8" w:rsidRDefault="00064AA8" w:rsidP="00064AA8"/>
    <w:p w14:paraId="2C8041D7" w14:textId="77777777" w:rsidR="00064AA8" w:rsidRPr="004467E6" w:rsidRDefault="00064AA8" w:rsidP="00064AA8">
      <w:pPr>
        <w:rPr>
          <w:rFonts w:ascii="Calibri" w:hAnsi="Calibri" w:cs="Calibri"/>
          <w:b/>
          <w:bCs/>
          <w:color w:val="153D63" w:themeColor="text2" w:themeTint="E6"/>
          <w:sz w:val="22"/>
          <w:szCs w:val="22"/>
          <w:lang w:val="de-DE"/>
        </w:rPr>
      </w:pPr>
      <w:r>
        <w:rPr>
          <w:rFonts w:ascii="Calibri" w:hAnsi="Calibri" w:cs="Calibri"/>
          <w:b/>
          <w:bCs/>
          <w:color w:val="153D63" w:themeColor="text2" w:themeTint="E6"/>
          <w:sz w:val="22"/>
          <w:szCs w:val="22"/>
          <w:lang w:val="de-DE"/>
        </w:rPr>
        <w:t>Pop-up-</w:t>
      </w:r>
      <w:r w:rsidRPr="004467E6">
        <w:rPr>
          <w:rFonts w:ascii="Calibri" w:hAnsi="Calibri" w:cs="Calibri"/>
          <w:b/>
          <w:bCs/>
          <w:color w:val="153D63" w:themeColor="text2" w:themeTint="E6"/>
          <w:sz w:val="22"/>
          <w:szCs w:val="22"/>
          <w:lang w:val="de-DE"/>
        </w:rPr>
        <w:t>Galerie</w:t>
      </w:r>
      <w:r>
        <w:rPr>
          <w:rFonts w:ascii="Calibri" w:hAnsi="Calibri" w:cs="Calibri"/>
          <w:b/>
          <w:bCs/>
          <w:color w:val="153D63" w:themeColor="text2" w:themeTint="E6"/>
          <w:sz w:val="22"/>
          <w:szCs w:val="22"/>
          <w:lang w:val="de-DE"/>
        </w:rPr>
        <w:t>n</w:t>
      </w:r>
      <w:r w:rsidRPr="004467E6">
        <w:rPr>
          <w:rFonts w:ascii="Calibri" w:hAnsi="Calibri" w:cs="Calibri"/>
          <w:b/>
          <w:bCs/>
          <w:color w:val="153D63" w:themeColor="text2" w:themeTint="E6"/>
          <w:sz w:val="22"/>
          <w:szCs w:val="22"/>
          <w:lang w:val="de-DE"/>
        </w:rPr>
        <w:t xml:space="preserve">, </w:t>
      </w:r>
      <w:r>
        <w:rPr>
          <w:rFonts w:ascii="Calibri" w:hAnsi="Calibri" w:cs="Calibri"/>
          <w:b/>
          <w:bCs/>
          <w:color w:val="153D63" w:themeColor="text2" w:themeTint="E6"/>
          <w:sz w:val="22"/>
          <w:szCs w:val="22"/>
          <w:lang w:val="de-DE"/>
        </w:rPr>
        <w:t>Waldviertel/Industrieviertel</w:t>
      </w:r>
    </w:p>
    <w:p w14:paraId="4F6AA85A" w14:textId="4549C127" w:rsidR="00064AA8" w:rsidRDefault="00064AA8" w:rsidP="00064AA8">
      <w:pPr>
        <w:rPr>
          <w:rFonts w:ascii="Calibri" w:hAnsi="Calibri" w:cs="Calibri"/>
          <w:sz w:val="22"/>
          <w:szCs w:val="22"/>
        </w:rPr>
      </w:pPr>
      <w:r w:rsidRPr="004467E6">
        <w:rPr>
          <w:rFonts w:ascii="Calibri" w:hAnsi="Calibri" w:cs="Calibri"/>
          <w:sz w:val="22"/>
          <w:szCs w:val="22"/>
        </w:rPr>
        <w:t>Künstlerinnen und Künstler aus dem Wald- und Industrieviertel erhalten in den Pop-up-Galerien</w:t>
      </w:r>
      <w:r>
        <w:rPr>
          <w:rFonts w:ascii="Calibri" w:hAnsi="Calibri" w:cs="Calibri"/>
          <w:sz w:val="22"/>
          <w:szCs w:val="22"/>
        </w:rPr>
        <w:t xml:space="preserve"> der Kulturvernetzung Niederösterreich</w:t>
      </w:r>
      <w:r w:rsidRPr="004467E6">
        <w:rPr>
          <w:rFonts w:ascii="Calibri" w:hAnsi="Calibri" w:cs="Calibri"/>
          <w:sz w:val="22"/>
          <w:szCs w:val="22"/>
        </w:rPr>
        <w:t xml:space="preserve"> in Horn und Bad Fischau-Brunn ein kostenloses Ausstellungsangebot</w:t>
      </w:r>
      <w:r>
        <w:rPr>
          <w:rFonts w:ascii="Calibri" w:hAnsi="Calibri" w:cs="Calibri"/>
          <w:sz w:val="22"/>
          <w:szCs w:val="22"/>
        </w:rPr>
        <w:t xml:space="preserve"> für jeweils vier Wochen</w:t>
      </w:r>
      <w:r w:rsidRPr="004467E6">
        <w:rPr>
          <w:rFonts w:ascii="Calibri" w:hAnsi="Calibri" w:cs="Calibri"/>
          <w:sz w:val="22"/>
          <w:szCs w:val="22"/>
        </w:rPr>
        <w:t>. Neu ist der stärkere Fokus auf die Künstlerinnen und Künstler, ihre Arbeitsweisen und die mediale Begleitung der Ausstellungen. Für die Einreichung ist eine Mitgliedschaft bei der Kulturvernetzung Niederösterreich erforderlich.</w:t>
      </w:r>
    </w:p>
    <w:p w14:paraId="49C956F7" w14:textId="77777777" w:rsidR="00064AA8" w:rsidRPr="004467E6" w:rsidRDefault="00064AA8" w:rsidP="00064AA8">
      <w:pPr>
        <w:rPr>
          <w:rFonts w:ascii="Calibri" w:hAnsi="Calibri" w:cs="Calibri"/>
          <w:sz w:val="22"/>
          <w:szCs w:val="22"/>
        </w:rPr>
      </w:pPr>
      <w:r w:rsidRPr="00064AA8">
        <w:rPr>
          <w:rFonts w:ascii="Calibri" w:hAnsi="Calibri" w:cs="Calibri"/>
          <w:b/>
          <w:bCs/>
          <w:sz w:val="22"/>
          <w:szCs w:val="22"/>
        </w:rPr>
        <w:t>Einreichschluss</w:t>
      </w:r>
      <w:r w:rsidRPr="004467E6">
        <w:rPr>
          <w:rFonts w:ascii="Calibri" w:hAnsi="Calibri" w:cs="Calibri"/>
          <w:sz w:val="22"/>
          <w:szCs w:val="22"/>
        </w:rPr>
        <w:t xml:space="preserve">: 19. November 2026 </w:t>
      </w:r>
    </w:p>
    <w:p w14:paraId="0CD6835B" w14:textId="77777777" w:rsidR="004467E6" w:rsidRPr="004467E6" w:rsidRDefault="004467E6" w:rsidP="004467E6">
      <w:pPr>
        <w:rPr>
          <w:rFonts w:ascii="Calibri" w:hAnsi="Calibri" w:cs="Calibri"/>
          <w:sz w:val="22"/>
          <w:szCs w:val="22"/>
        </w:rPr>
      </w:pPr>
    </w:p>
    <w:p w14:paraId="66FE8C1E" w14:textId="77777777" w:rsidR="004467E6" w:rsidRPr="004467E6" w:rsidRDefault="004467E6" w:rsidP="004467E6">
      <w:pPr>
        <w:rPr>
          <w:rFonts w:ascii="Calibri" w:hAnsi="Calibri" w:cs="Calibri"/>
          <w:b/>
          <w:bCs/>
          <w:color w:val="153D63" w:themeColor="text2" w:themeTint="E6"/>
          <w:sz w:val="22"/>
          <w:szCs w:val="22"/>
          <w:lang w:val="de-DE"/>
        </w:rPr>
      </w:pPr>
      <w:r w:rsidRPr="004467E6">
        <w:rPr>
          <w:rFonts w:ascii="Calibri" w:hAnsi="Calibri" w:cs="Calibri"/>
          <w:b/>
          <w:bCs/>
          <w:color w:val="153D63" w:themeColor="text2" w:themeTint="E6"/>
          <w:sz w:val="22"/>
          <w:szCs w:val="22"/>
          <w:lang w:val="de-DE"/>
        </w:rPr>
        <w:t>Artist in Residence Lebensbogen, Industrieviertel</w:t>
      </w:r>
    </w:p>
    <w:p w14:paraId="5EC93E52" w14:textId="47FC7706" w:rsidR="004467E6" w:rsidRDefault="004467E6" w:rsidP="004467E6">
      <w:pPr>
        <w:rPr>
          <w:rFonts w:ascii="Calibri" w:hAnsi="Calibri" w:cs="Calibri"/>
          <w:sz w:val="22"/>
          <w:szCs w:val="22"/>
        </w:rPr>
      </w:pPr>
      <w:r w:rsidRPr="004467E6">
        <w:rPr>
          <w:rFonts w:ascii="Calibri" w:hAnsi="Calibri" w:cs="Calibri"/>
          <w:sz w:val="22"/>
          <w:szCs w:val="22"/>
        </w:rPr>
        <w:t>Das Programm ermöglicht Künstlerinnen und Künstlern sowie Kunsthandwerkerinnen und Kunsthandwerkern mit Niederösterreichbezug einen Arbeitsaufenthalt von drei bis zwölf Wochen in Grünbach am Schneeberg.</w:t>
      </w:r>
      <w:r w:rsidR="00B42776">
        <w:rPr>
          <w:rFonts w:ascii="Calibri" w:hAnsi="Calibri" w:cs="Calibri"/>
          <w:sz w:val="22"/>
          <w:szCs w:val="22"/>
        </w:rPr>
        <w:t xml:space="preserve"> Der Lebensbogen</w:t>
      </w:r>
      <w:r w:rsidRPr="004467E6">
        <w:rPr>
          <w:rFonts w:ascii="Calibri" w:hAnsi="Calibri" w:cs="Calibri"/>
          <w:sz w:val="22"/>
          <w:szCs w:val="22"/>
        </w:rPr>
        <w:t xml:space="preserve"> </w:t>
      </w:r>
      <w:r w:rsidR="00B42776" w:rsidRPr="00B42776">
        <w:rPr>
          <w:rFonts w:ascii="Calibri" w:hAnsi="Calibri" w:cs="Calibri"/>
          <w:sz w:val="22"/>
          <w:szCs w:val="22"/>
        </w:rPr>
        <w:t xml:space="preserve">bietet Menschen mit Behinderungen und psychischen </w:t>
      </w:r>
      <w:r w:rsidR="00B42776" w:rsidRPr="00B42776">
        <w:rPr>
          <w:rFonts w:ascii="Calibri" w:hAnsi="Calibri" w:cs="Calibri"/>
          <w:sz w:val="22"/>
          <w:szCs w:val="22"/>
        </w:rPr>
        <w:lastRenderedPageBreak/>
        <w:t xml:space="preserve">Erkrankungen einen </w:t>
      </w:r>
      <w:r w:rsidR="00B42776">
        <w:rPr>
          <w:rFonts w:ascii="Calibri" w:hAnsi="Calibri" w:cs="Calibri"/>
          <w:sz w:val="22"/>
          <w:szCs w:val="22"/>
        </w:rPr>
        <w:t>Wohn- und Arbeits</w:t>
      </w:r>
      <w:r w:rsidR="00B42776" w:rsidRPr="00B42776">
        <w:rPr>
          <w:rFonts w:ascii="Calibri" w:hAnsi="Calibri" w:cs="Calibri"/>
          <w:sz w:val="22"/>
          <w:szCs w:val="22"/>
        </w:rPr>
        <w:t>platz</w:t>
      </w:r>
      <w:r w:rsidR="00B42776">
        <w:rPr>
          <w:rFonts w:ascii="Calibri" w:hAnsi="Calibri" w:cs="Calibri"/>
          <w:sz w:val="22"/>
          <w:szCs w:val="22"/>
        </w:rPr>
        <w:t>.</w:t>
      </w:r>
      <w:r w:rsidR="00B42776" w:rsidRPr="00B42776">
        <w:rPr>
          <w:rFonts w:ascii="Calibri" w:hAnsi="Calibri" w:cs="Calibri"/>
          <w:sz w:val="22"/>
          <w:szCs w:val="22"/>
        </w:rPr>
        <w:t xml:space="preserve"> </w:t>
      </w:r>
      <w:r w:rsidRPr="004467E6">
        <w:rPr>
          <w:rFonts w:ascii="Calibri" w:hAnsi="Calibri" w:cs="Calibri"/>
          <w:sz w:val="22"/>
          <w:szCs w:val="22"/>
        </w:rPr>
        <w:t xml:space="preserve">Gesucht werden Vorhaben, die sich mit dem Ort und den Menschen vor Ort auseinandersetzen. Unterkunft und Verpflegung sind kostenlos. Für die Einreichung ist eine Mitgliedschaft bei der Kulturvernetzung Niederösterreich erforderlich. </w:t>
      </w:r>
    </w:p>
    <w:p w14:paraId="50230623" w14:textId="69DB8E16" w:rsidR="004467E6" w:rsidRDefault="004467E6" w:rsidP="004467E6">
      <w:pPr>
        <w:rPr>
          <w:rFonts w:ascii="Calibri" w:hAnsi="Calibri" w:cs="Calibri"/>
          <w:sz w:val="22"/>
          <w:szCs w:val="22"/>
        </w:rPr>
      </w:pPr>
      <w:r w:rsidRPr="00064AA8">
        <w:rPr>
          <w:rFonts w:ascii="Calibri" w:hAnsi="Calibri" w:cs="Calibri"/>
          <w:b/>
          <w:bCs/>
          <w:sz w:val="22"/>
          <w:szCs w:val="22"/>
        </w:rPr>
        <w:t>Einreichschluss</w:t>
      </w:r>
      <w:r w:rsidRPr="004467E6">
        <w:rPr>
          <w:rFonts w:ascii="Calibri" w:hAnsi="Calibri" w:cs="Calibri"/>
          <w:sz w:val="22"/>
          <w:szCs w:val="22"/>
        </w:rPr>
        <w:t>: 1. Dezember 2026</w:t>
      </w:r>
    </w:p>
    <w:p w14:paraId="0D1EAC7F" w14:textId="77777777" w:rsidR="004467E6" w:rsidRPr="004467E6" w:rsidRDefault="004467E6" w:rsidP="004467E6">
      <w:pPr>
        <w:rPr>
          <w:rFonts w:ascii="Calibri" w:hAnsi="Calibri" w:cs="Calibri"/>
          <w:sz w:val="22"/>
          <w:szCs w:val="22"/>
        </w:rPr>
      </w:pPr>
    </w:p>
    <w:p w14:paraId="095BBB9C" w14:textId="77777777" w:rsidR="004467E6" w:rsidRPr="004467E6" w:rsidRDefault="004467E6" w:rsidP="004467E6">
      <w:pPr>
        <w:rPr>
          <w:rFonts w:ascii="Calibri" w:hAnsi="Calibri" w:cs="Calibri"/>
          <w:b/>
          <w:bCs/>
          <w:color w:val="153D63" w:themeColor="text2" w:themeTint="E6"/>
          <w:sz w:val="22"/>
          <w:szCs w:val="22"/>
          <w:lang w:val="de-DE"/>
        </w:rPr>
      </w:pPr>
      <w:r w:rsidRPr="004467E6">
        <w:rPr>
          <w:rFonts w:ascii="Calibri" w:hAnsi="Calibri" w:cs="Calibri"/>
          <w:b/>
          <w:bCs/>
          <w:color w:val="153D63" w:themeColor="text2" w:themeTint="E6"/>
          <w:sz w:val="22"/>
          <w:szCs w:val="22"/>
          <w:lang w:val="de-DE"/>
        </w:rPr>
        <w:t>Come In! Galerie, Mostviertel</w:t>
      </w:r>
    </w:p>
    <w:p w14:paraId="6AAF59CF" w14:textId="2BF8F856" w:rsidR="004467E6" w:rsidRPr="004467E6" w:rsidRDefault="004467E6" w:rsidP="004467E6">
      <w:pPr>
        <w:rPr>
          <w:rFonts w:ascii="Calibri" w:hAnsi="Calibri" w:cs="Calibri"/>
          <w:sz w:val="22"/>
          <w:szCs w:val="22"/>
        </w:rPr>
      </w:pPr>
      <w:r w:rsidRPr="004467E6">
        <w:rPr>
          <w:rFonts w:ascii="Calibri" w:hAnsi="Calibri" w:cs="Calibri"/>
          <w:sz w:val="22"/>
          <w:szCs w:val="22"/>
        </w:rPr>
        <w:t xml:space="preserve">Künstlerinnen und Künstler zwischen 14 und 29 Jahren mit Bezug zu Niederösterreich können sich für eine Ausstellung in </w:t>
      </w:r>
      <w:proofErr w:type="spellStart"/>
      <w:r w:rsidRPr="004467E6">
        <w:rPr>
          <w:rFonts w:ascii="Calibri" w:hAnsi="Calibri" w:cs="Calibri"/>
          <w:sz w:val="22"/>
          <w:szCs w:val="22"/>
        </w:rPr>
        <w:t>Waidhofen</w:t>
      </w:r>
      <w:proofErr w:type="spellEnd"/>
      <w:r w:rsidRPr="004467E6">
        <w:rPr>
          <w:rFonts w:ascii="Calibri" w:hAnsi="Calibri" w:cs="Calibri"/>
          <w:sz w:val="22"/>
          <w:szCs w:val="22"/>
        </w:rPr>
        <w:t xml:space="preserve"> an der Ybbs bewerben. Vorgesehen sind ein Honorar von 500 Euro und bis zu 500 Euro Materialkostenersatz. </w:t>
      </w:r>
    </w:p>
    <w:p w14:paraId="64154605" w14:textId="5754C377" w:rsidR="004467E6" w:rsidRPr="004467E6" w:rsidRDefault="004467E6" w:rsidP="004467E6">
      <w:pPr>
        <w:rPr>
          <w:rFonts w:ascii="Calibri" w:hAnsi="Calibri" w:cs="Calibri"/>
          <w:sz w:val="22"/>
          <w:szCs w:val="22"/>
        </w:rPr>
      </w:pPr>
      <w:r w:rsidRPr="00064AA8">
        <w:rPr>
          <w:rFonts w:ascii="Calibri" w:hAnsi="Calibri" w:cs="Calibri"/>
          <w:b/>
          <w:bCs/>
          <w:sz w:val="22"/>
          <w:szCs w:val="22"/>
        </w:rPr>
        <w:t>Einreichschluss</w:t>
      </w:r>
      <w:r w:rsidRPr="004467E6">
        <w:rPr>
          <w:rFonts w:ascii="Calibri" w:hAnsi="Calibri" w:cs="Calibri"/>
          <w:sz w:val="22"/>
          <w:szCs w:val="22"/>
        </w:rPr>
        <w:t>: 14. Dezember 2026</w:t>
      </w:r>
    </w:p>
    <w:p w14:paraId="7E1EA906" w14:textId="77777777" w:rsidR="004467E6" w:rsidRDefault="004467E6" w:rsidP="004467E6"/>
    <w:p w14:paraId="795F107B" w14:textId="0C45B839" w:rsidR="004467E6" w:rsidRPr="004467E6" w:rsidRDefault="004467E6" w:rsidP="004467E6">
      <w:pPr>
        <w:rPr>
          <w:rFonts w:ascii="Calibri" w:hAnsi="Calibri" w:cs="Calibri"/>
          <w:sz w:val="22"/>
          <w:szCs w:val="22"/>
        </w:rPr>
      </w:pPr>
      <w:r w:rsidRPr="004467E6">
        <w:rPr>
          <w:rFonts w:ascii="Calibri" w:hAnsi="Calibri" w:cs="Calibri"/>
          <w:sz w:val="22"/>
          <w:szCs w:val="22"/>
        </w:rPr>
        <w:t xml:space="preserve">Alle Ausschreibungen </w:t>
      </w:r>
      <w:r>
        <w:rPr>
          <w:rFonts w:ascii="Calibri" w:hAnsi="Calibri" w:cs="Calibri"/>
          <w:sz w:val="22"/>
          <w:szCs w:val="22"/>
        </w:rPr>
        <w:t>im Detail mit den</w:t>
      </w:r>
      <w:r w:rsidRPr="004467E6">
        <w:rPr>
          <w:rFonts w:ascii="Calibri" w:hAnsi="Calibri" w:cs="Calibri"/>
          <w:sz w:val="22"/>
          <w:szCs w:val="22"/>
        </w:rPr>
        <w:t xml:space="preserve"> jeweiligen Einreichbedingungen finden Sie hier:</w:t>
      </w:r>
      <w:r w:rsidRPr="004467E6">
        <w:rPr>
          <w:rFonts w:ascii="Calibri" w:hAnsi="Calibri" w:cs="Calibri"/>
          <w:sz w:val="22"/>
          <w:szCs w:val="22"/>
        </w:rPr>
        <w:br/>
      </w:r>
      <w:hyperlink r:id="rId7" w:history="1">
        <w:r>
          <w:rPr>
            <w:rStyle w:val="Hyperlink"/>
            <w:rFonts w:ascii="Calibri" w:hAnsi="Calibri" w:cs="Calibri"/>
            <w:sz w:val="22"/>
            <w:szCs w:val="22"/>
          </w:rPr>
          <w:t>kulturvernetzung.at/</w:t>
        </w:r>
        <w:proofErr w:type="spellStart"/>
        <w:r>
          <w:rPr>
            <w:rStyle w:val="Hyperlink"/>
            <w:rFonts w:ascii="Calibri" w:hAnsi="Calibri" w:cs="Calibri"/>
            <w:sz w:val="22"/>
            <w:szCs w:val="22"/>
          </w:rPr>
          <w:t>jobs</w:t>
        </w:r>
        <w:proofErr w:type="spellEnd"/>
        <w:r>
          <w:rPr>
            <w:rStyle w:val="Hyperlink"/>
            <w:rFonts w:ascii="Calibri" w:hAnsi="Calibri" w:cs="Calibri"/>
            <w:sz w:val="22"/>
            <w:szCs w:val="22"/>
          </w:rPr>
          <w:t>-ausschreibungen</w:t>
        </w:r>
      </w:hyperlink>
    </w:p>
    <w:p w14:paraId="0994A70C" w14:textId="77777777" w:rsidR="00B5670A" w:rsidRDefault="00B5670A" w:rsidP="0005376A">
      <w:pPr>
        <w:rPr>
          <w:sz w:val="22"/>
          <w:szCs w:val="22"/>
        </w:rPr>
      </w:pPr>
    </w:p>
    <w:p w14:paraId="78627226" w14:textId="77777777" w:rsidR="00BA13CE" w:rsidRDefault="00BA13CE" w:rsidP="0005376A">
      <w:pPr>
        <w:rPr>
          <w:rFonts w:ascii="Calibri" w:hAnsi="Calibri" w:cs="Calibri"/>
          <w:sz w:val="22"/>
          <w:szCs w:val="22"/>
          <w:lang w:val="de-DE"/>
        </w:rPr>
      </w:pPr>
    </w:p>
    <w:p w14:paraId="4D1DD11C" w14:textId="2B1CD63D" w:rsidR="002F10CB" w:rsidRPr="0073263F" w:rsidRDefault="00A14F1B" w:rsidP="0005376A">
      <w:pPr>
        <w:rPr>
          <w:rStyle w:val="Absatz-Standardschriftart1"/>
          <w:rFonts w:ascii="Calibri" w:hAnsi="Calibri" w:cs="Calibri"/>
          <w:b/>
          <w:color w:val="153D63" w:themeColor="text2" w:themeTint="E6"/>
        </w:rPr>
      </w:pPr>
      <w:r w:rsidRPr="0073263F">
        <w:rPr>
          <w:rStyle w:val="Absatz-Standardschriftart1"/>
          <w:rFonts w:ascii="Calibri" w:hAnsi="Calibri" w:cs="Calibri"/>
          <w:b/>
          <w:color w:val="153D63" w:themeColor="text2" w:themeTint="E6"/>
        </w:rPr>
        <w:t>PRESSE</w:t>
      </w:r>
      <w:r w:rsidR="0073263F" w:rsidRPr="0073263F">
        <w:rPr>
          <w:rStyle w:val="Absatz-Standardschriftart1"/>
          <w:rFonts w:ascii="Calibri" w:hAnsi="Calibri" w:cs="Calibri"/>
          <w:b/>
          <w:color w:val="153D63" w:themeColor="text2" w:themeTint="E6"/>
        </w:rPr>
        <w:t>FOTO</w:t>
      </w:r>
      <w:r w:rsidR="004E0AC7">
        <w:rPr>
          <w:rStyle w:val="Absatz-Standardschriftart1"/>
          <w:rFonts w:ascii="Calibri" w:hAnsi="Calibri" w:cs="Calibri"/>
          <w:b/>
          <w:color w:val="153D63" w:themeColor="text2" w:themeTint="E6"/>
        </w:rPr>
        <w:t>S</w:t>
      </w:r>
    </w:p>
    <w:p w14:paraId="448FFD0B" w14:textId="0BAEB627" w:rsidR="00B5670A" w:rsidRDefault="004D7423" w:rsidP="004D7423">
      <w:pPr>
        <w:pStyle w:val="Listenabsatz"/>
        <w:numPr>
          <w:ilvl w:val="0"/>
          <w:numId w:val="10"/>
        </w:numPr>
        <w:ind w:left="851" w:hanging="284"/>
        <w:rPr>
          <w:rFonts w:ascii="Calibri" w:hAnsi="Calibri" w:cs="Calibri"/>
          <w:sz w:val="22"/>
          <w:szCs w:val="22"/>
          <w:lang w:val="de-DE"/>
        </w:rPr>
      </w:pPr>
      <w:r w:rsidRPr="004D7423">
        <w:rPr>
          <w:rFonts w:ascii="Calibri" w:hAnsi="Calibri" w:cs="Calibri"/>
          <w:sz w:val="22"/>
          <w:szCs w:val="22"/>
          <w:lang w:val="de-DE"/>
        </w:rPr>
        <w:t>KVN2026_ComeInGalerie_(c)VerenaMayrhofer_KulturvernetzungNiederoesterreich.jpg</w:t>
      </w:r>
    </w:p>
    <w:p w14:paraId="075E7782" w14:textId="207FD9E1" w:rsidR="004D7423" w:rsidRDefault="004D7423" w:rsidP="004D7423">
      <w:pPr>
        <w:pStyle w:val="Listenabsatz"/>
        <w:ind w:left="851"/>
        <w:rPr>
          <w:rFonts w:ascii="Calibri" w:hAnsi="Calibri" w:cs="Calibri"/>
          <w:sz w:val="22"/>
          <w:szCs w:val="22"/>
          <w:lang w:val="de-DE"/>
        </w:rPr>
      </w:pPr>
      <w:r>
        <w:rPr>
          <w:rFonts w:ascii="Calibri" w:hAnsi="Calibri" w:cs="Calibri"/>
          <w:sz w:val="22"/>
          <w:szCs w:val="22"/>
          <w:lang w:val="de-DE"/>
        </w:rPr>
        <w:t xml:space="preserve">Come In! Galerie in </w:t>
      </w:r>
      <w:proofErr w:type="spellStart"/>
      <w:r>
        <w:rPr>
          <w:rFonts w:ascii="Calibri" w:hAnsi="Calibri" w:cs="Calibri"/>
          <w:sz w:val="22"/>
          <w:szCs w:val="22"/>
          <w:lang w:val="de-DE"/>
        </w:rPr>
        <w:t>Waidhofen</w:t>
      </w:r>
      <w:proofErr w:type="spellEnd"/>
      <w:r>
        <w:rPr>
          <w:rFonts w:ascii="Calibri" w:hAnsi="Calibri" w:cs="Calibri"/>
          <w:sz w:val="22"/>
          <w:szCs w:val="22"/>
          <w:lang w:val="de-DE"/>
        </w:rPr>
        <w:t xml:space="preserve">/Ybbs; </w:t>
      </w:r>
      <w:proofErr w:type="spellStart"/>
      <w:r>
        <w:rPr>
          <w:rFonts w:ascii="Calibri" w:hAnsi="Calibri" w:cs="Calibri"/>
          <w:sz w:val="22"/>
          <w:szCs w:val="22"/>
          <w:lang w:val="de-DE"/>
        </w:rPr>
        <w:t>Credits</w:t>
      </w:r>
      <w:proofErr w:type="spellEnd"/>
      <w:r>
        <w:rPr>
          <w:rFonts w:ascii="Calibri" w:hAnsi="Calibri" w:cs="Calibri"/>
          <w:sz w:val="22"/>
          <w:szCs w:val="22"/>
          <w:lang w:val="de-DE"/>
        </w:rPr>
        <w:t>: Verena Mayrhofer, Kulturvernetzung Niederösterreich</w:t>
      </w:r>
    </w:p>
    <w:p w14:paraId="7516E4E5" w14:textId="35458DEB" w:rsidR="004D7423" w:rsidRDefault="004D7423" w:rsidP="004D7423">
      <w:pPr>
        <w:pStyle w:val="Listenabsatz"/>
        <w:numPr>
          <w:ilvl w:val="0"/>
          <w:numId w:val="10"/>
        </w:numPr>
        <w:ind w:left="851" w:hanging="284"/>
        <w:rPr>
          <w:rFonts w:ascii="Calibri" w:hAnsi="Calibri" w:cs="Calibri"/>
          <w:sz w:val="22"/>
          <w:szCs w:val="22"/>
          <w:lang w:val="de-DE"/>
        </w:rPr>
      </w:pPr>
      <w:r w:rsidRPr="004D7423">
        <w:rPr>
          <w:rFonts w:ascii="Calibri" w:hAnsi="Calibri" w:cs="Calibri"/>
          <w:sz w:val="22"/>
          <w:szCs w:val="22"/>
          <w:lang w:val="de-DE"/>
        </w:rPr>
        <w:t>KVN2026_Lebensbogen_(c)Lebensbogen.jpg</w:t>
      </w:r>
    </w:p>
    <w:p w14:paraId="7A19D593" w14:textId="16CF858F" w:rsidR="004D7423" w:rsidRDefault="004D7423" w:rsidP="004D7423">
      <w:pPr>
        <w:pStyle w:val="Listenabsatz"/>
        <w:ind w:left="851"/>
        <w:rPr>
          <w:rFonts w:ascii="Calibri" w:hAnsi="Calibri" w:cs="Calibri"/>
          <w:sz w:val="22"/>
          <w:szCs w:val="22"/>
          <w:lang w:val="de-DE"/>
        </w:rPr>
      </w:pPr>
      <w:r>
        <w:rPr>
          <w:rFonts w:ascii="Calibri" w:hAnsi="Calibri" w:cs="Calibri"/>
          <w:sz w:val="22"/>
          <w:szCs w:val="22"/>
          <w:lang w:val="de-DE"/>
        </w:rPr>
        <w:t xml:space="preserve">Lebensbogen (Artist in Residence); </w:t>
      </w:r>
      <w:proofErr w:type="spellStart"/>
      <w:r>
        <w:rPr>
          <w:rFonts w:ascii="Calibri" w:hAnsi="Calibri" w:cs="Calibri"/>
          <w:sz w:val="22"/>
          <w:szCs w:val="22"/>
          <w:lang w:val="de-DE"/>
        </w:rPr>
        <w:t>Credits</w:t>
      </w:r>
      <w:proofErr w:type="spellEnd"/>
      <w:r>
        <w:rPr>
          <w:rFonts w:ascii="Calibri" w:hAnsi="Calibri" w:cs="Calibri"/>
          <w:sz w:val="22"/>
          <w:szCs w:val="22"/>
          <w:lang w:val="de-DE"/>
        </w:rPr>
        <w:t>: Kulturvernetzung Niederösterreich</w:t>
      </w:r>
    </w:p>
    <w:p w14:paraId="63B14CED" w14:textId="656909EC" w:rsidR="004D7423" w:rsidRDefault="004D7423" w:rsidP="004D7423">
      <w:pPr>
        <w:pStyle w:val="Listenabsatz"/>
        <w:numPr>
          <w:ilvl w:val="0"/>
          <w:numId w:val="10"/>
        </w:numPr>
        <w:ind w:left="851" w:hanging="284"/>
        <w:rPr>
          <w:rFonts w:ascii="Calibri" w:hAnsi="Calibri" w:cs="Calibri"/>
          <w:sz w:val="22"/>
          <w:szCs w:val="22"/>
          <w:lang w:val="de-DE"/>
        </w:rPr>
      </w:pPr>
      <w:r w:rsidRPr="004D7423">
        <w:rPr>
          <w:rFonts w:ascii="Calibri" w:hAnsi="Calibri" w:cs="Calibri"/>
          <w:sz w:val="22"/>
          <w:szCs w:val="22"/>
          <w:lang w:val="de-DE"/>
        </w:rPr>
        <w:t>KVN2026_M-ZONE_(c)JosefSchimmer.jpg</w:t>
      </w:r>
    </w:p>
    <w:p w14:paraId="08C8043B" w14:textId="6B074F1C" w:rsidR="004D7423" w:rsidRDefault="004D7423" w:rsidP="004D7423">
      <w:pPr>
        <w:pStyle w:val="Listenabsatz"/>
        <w:ind w:left="851"/>
        <w:rPr>
          <w:rFonts w:ascii="Calibri" w:hAnsi="Calibri" w:cs="Calibri"/>
          <w:sz w:val="22"/>
          <w:szCs w:val="22"/>
          <w:lang w:val="de-DE"/>
        </w:rPr>
      </w:pPr>
      <w:r>
        <w:rPr>
          <w:rFonts w:ascii="Calibri" w:hAnsi="Calibri" w:cs="Calibri"/>
          <w:sz w:val="22"/>
          <w:szCs w:val="22"/>
          <w:lang w:val="de-DE"/>
        </w:rPr>
        <w:t xml:space="preserve">M-ZONE; </w:t>
      </w:r>
      <w:proofErr w:type="spellStart"/>
      <w:r>
        <w:rPr>
          <w:rFonts w:ascii="Calibri" w:hAnsi="Calibri" w:cs="Calibri"/>
          <w:sz w:val="22"/>
          <w:szCs w:val="22"/>
          <w:lang w:val="de-DE"/>
        </w:rPr>
        <w:t>Credits</w:t>
      </w:r>
      <w:proofErr w:type="spellEnd"/>
      <w:r>
        <w:rPr>
          <w:rFonts w:ascii="Calibri" w:hAnsi="Calibri" w:cs="Calibri"/>
          <w:sz w:val="22"/>
          <w:szCs w:val="22"/>
          <w:lang w:val="de-DE"/>
        </w:rPr>
        <w:t>: Josef Schimmer</w:t>
      </w:r>
    </w:p>
    <w:p w14:paraId="5C15CE36" w14:textId="7F22AE3B" w:rsidR="004D7423" w:rsidRDefault="004D7423" w:rsidP="004D7423">
      <w:pPr>
        <w:pStyle w:val="Listenabsatz"/>
        <w:numPr>
          <w:ilvl w:val="0"/>
          <w:numId w:val="10"/>
        </w:numPr>
        <w:ind w:left="851" w:hanging="284"/>
        <w:rPr>
          <w:rFonts w:ascii="Calibri" w:hAnsi="Calibri" w:cs="Calibri"/>
          <w:sz w:val="22"/>
          <w:szCs w:val="22"/>
          <w:lang w:val="de-DE"/>
        </w:rPr>
      </w:pPr>
      <w:r w:rsidRPr="004D7423">
        <w:rPr>
          <w:rFonts w:ascii="Calibri" w:hAnsi="Calibri" w:cs="Calibri"/>
          <w:sz w:val="22"/>
          <w:szCs w:val="22"/>
          <w:lang w:val="de-DE"/>
        </w:rPr>
        <w:t>KVN2026_Pop-up-Galerie_BadFischau-Brunn_(c)KulturvernetzungNiederoesterreich.jpg</w:t>
      </w:r>
    </w:p>
    <w:p w14:paraId="6E615B60" w14:textId="5B75B563" w:rsidR="004D7423" w:rsidRDefault="004D7423" w:rsidP="004D7423">
      <w:pPr>
        <w:pStyle w:val="Listenabsatz"/>
        <w:ind w:left="851"/>
        <w:rPr>
          <w:rFonts w:ascii="Calibri" w:hAnsi="Calibri" w:cs="Calibri"/>
          <w:sz w:val="22"/>
          <w:szCs w:val="22"/>
          <w:lang w:val="de-DE"/>
        </w:rPr>
      </w:pPr>
      <w:r>
        <w:rPr>
          <w:rFonts w:ascii="Calibri" w:hAnsi="Calibri" w:cs="Calibri"/>
          <w:sz w:val="22"/>
          <w:szCs w:val="22"/>
          <w:lang w:val="de-DE"/>
        </w:rPr>
        <w:t xml:space="preserve">Pop-up-Galerie Industrieviertel in Bad Fischau-Brunn; </w:t>
      </w:r>
      <w:proofErr w:type="spellStart"/>
      <w:r>
        <w:rPr>
          <w:rFonts w:ascii="Calibri" w:hAnsi="Calibri" w:cs="Calibri"/>
          <w:sz w:val="22"/>
          <w:szCs w:val="22"/>
          <w:lang w:val="de-DE"/>
        </w:rPr>
        <w:t>Credits</w:t>
      </w:r>
      <w:proofErr w:type="spellEnd"/>
      <w:r>
        <w:rPr>
          <w:rFonts w:ascii="Calibri" w:hAnsi="Calibri" w:cs="Calibri"/>
          <w:sz w:val="22"/>
          <w:szCs w:val="22"/>
          <w:lang w:val="de-DE"/>
        </w:rPr>
        <w:t>: Kulturvernetzung Niederösterreich</w:t>
      </w:r>
    </w:p>
    <w:p w14:paraId="7FB01581" w14:textId="77777777" w:rsidR="004D7423" w:rsidRDefault="004D7423" w:rsidP="004D7423">
      <w:pPr>
        <w:pStyle w:val="Listenabsatz"/>
        <w:numPr>
          <w:ilvl w:val="0"/>
          <w:numId w:val="10"/>
        </w:numPr>
        <w:ind w:left="851" w:hanging="284"/>
        <w:rPr>
          <w:rFonts w:ascii="Calibri" w:hAnsi="Calibri" w:cs="Calibri"/>
          <w:sz w:val="22"/>
          <w:szCs w:val="22"/>
          <w:lang w:val="de-DE"/>
        </w:rPr>
      </w:pPr>
      <w:r w:rsidRPr="004D7423">
        <w:rPr>
          <w:rFonts w:ascii="Calibri" w:hAnsi="Calibri" w:cs="Calibri"/>
          <w:sz w:val="22"/>
          <w:szCs w:val="22"/>
          <w:lang w:val="de-DE"/>
        </w:rPr>
        <w:t>KVN2026_Pop-up-Galerie_Horn_(c)KulturvernetzungNiederoesterreich.jpg</w:t>
      </w:r>
    </w:p>
    <w:p w14:paraId="1320ED8E" w14:textId="6817DE50" w:rsidR="004D7423" w:rsidRPr="004D7423" w:rsidRDefault="004D7423" w:rsidP="004D7423">
      <w:pPr>
        <w:pStyle w:val="Listenabsatz"/>
        <w:ind w:left="851"/>
        <w:rPr>
          <w:rFonts w:ascii="Calibri" w:hAnsi="Calibri" w:cs="Calibri"/>
          <w:sz w:val="22"/>
          <w:szCs w:val="22"/>
          <w:lang w:val="de-DE"/>
        </w:rPr>
      </w:pPr>
      <w:r w:rsidRPr="004D7423">
        <w:rPr>
          <w:rFonts w:ascii="Calibri" w:hAnsi="Calibri" w:cs="Calibri"/>
          <w:sz w:val="22"/>
          <w:szCs w:val="22"/>
          <w:lang w:val="de-DE"/>
        </w:rPr>
        <w:t xml:space="preserve">Pop-up-Galerie </w:t>
      </w:r>
      <w:r>
        <w:rPr>
          <w:rFonts w:ascii="Calibri" w:hAnsi="Calibri" w:cs="Calibri"/>
          <w:sz w:val="22"/>
          <w:szCs w:val="22"/>
          <w:lang w:val="de-DE"/>
        </w:rPr>
        <w:t xml:space="preserve">Waldviertel </w:t>
      </w:r>
      <w:r w:rsidRPr="004D7423">
        <w:rPr>
          <w:rFonts w:ascii="Calibri" w:hAnsi="Calibri" w:cs="Calibri"/>
          <w:sz w:val="22"/>
          <w:szCs w:val="22"/>
          <w:lang w:val="de-DE"/>
        </w:rPr>
        <w:t xml:space="preserve">in </w:t>
      </w:r>
      <w:r>
        <w:rPr>
          <w:rFonts w:ascii="Calibri" w:hAnsi="Calibri" w:cs="Calibri"/>
          <w:sz w:val="22"/>
          <w:szCs w:val="22"/>
          <w:lang w:val="de-DE"/>
        </w:rPr>
        <w:t>Horn</w:t>
      </w:r>
      <w:r w:rsidRPr="004D7423">
        <w:rPr>
          <w:rFonts w:ascii="Calibri" w:hAnsi="Calibri" w:cs="Calibri"/>
          <w:sz w:val="22"/>
          <w:szCs w:val="22"/>
          <w:lang w:val="de-DE"/>
        </w:rPr>
        <w:t xml:space="preserve">; </w:t>
      </w:r>
      <w:proofErr w:type="spellStart"/>
      <w:r w:rsidRPr="004D7423">
        <w:rPr>
          <w:rFonts w:ascii="Calibri" w:hAnsi="Calibri" w:cs="Calibri"/>
          <w:sz w:val="22"/>
          <w:szCs w:val="22"/>
          <w:lang w:val="de-DE"/>
        </w:rPr>
        <w:t>Credits</w:t>
      </w:r>
      <w:proofErr w:type="spellEnd"/>
      <w:r w:rsidRPr="004D7423">
        <w:rPr>
          <w:rFonts w:ascii="Calibri" w:hAnsi="Calibri" w:cs="Calibri"/>
          <w:sz w:val="22"/>
          <w:szCs w:val="22"/>
          <w:lang w:val="de-DE"/>
        </w:rPr>
        <w:t>: Kulturvernetzung Niederösterreich</w:t>
      </w:r>
    </w:p>
    <w:p w14:paraId="5D6D8F34" w14:textId="77777777" w:rsidR="004148E1" w:rsidRDefault="004148E1" w:rsidP="0005376A">
      <w:pPr>
        <w:rPr>
          <w:rStyle w:val="Absatz-Standardschriftart1"/>
          <w:rFonts w:ascii="Calibri" w:hAnsi="Calibri" w:cs="Calibri"/>
          <w:b/>
          <w:color w:val="2C7FCE" w:themeColor="text2" w:themeTint="99"/>
        </w:rPr>
      </w:pPr>
    </w:p>
    <w:p w14:paraId="71357B3F" w14:textId="5EED284F" w:rsidR="00D03507" w:rsidRPr="008858BC" w:rsidRDefault="005F79B1" w:rsidP="008858BC">
      <w:pPr>
        <w:rPr>
          <w:rStyle w:val="Absatz-Standardschriftart1"/>
          <w:rFonts w:ascii="Calibri" w:hAnsi="Calibri" w:cs="Calibri"/>
          <w:color w:val="153D63" w:themeColor="text2" w:themeTint="E6"/>
        </w:rPr>
      </w:pPr>
      <w:r>
        <w:rPr>
          <w:rStyle w:val="Absatz-Standardschriftart1"/>
          <w:rFonts w:ascii="Calibri" w:hAnsi="Calibri" w:cs="Calibri"/>
          <w:b/>
          <w:color w:val="2C7FCE" w:themeColor="text2" w:themeTint="99"/>
        </w:rPr>
        <w:br/>
      </w:r>
      <w:r w:rsidR="00D03507" w:rsidRPr="0073263F">
        <w:rPr>
          <w:rStyle w:val="Absatz-Standardschriftart1"/>
          <w:rFonts w:ascii="Calibri" w:hAnsi="Calibri" w:cs="Calibri"/>
          <w:b/>
          <w:color w:val="153D63" w:themeColor="text2" w:themeTint="E6"/>
        </w:rPr>
        <w:t>PRESSERÜCKFRAGEN</w:t>
      </w:r>
    </w:p>
    <w:p w14:paraId="2BC612AE" w14:textId="77777777" w:rsidR="00D03507" w:rsidRDefault="00D03507" w:rsidP="0005376A">
      <w:pPr>
        <w:tabs>
          <w:tab w:val="left" w:pos="6720"/>
        </w:tabs>
        <w:spacing w:line="276" w:lineRule="auto"/>
        <w:ind w:right="425"/>
        <w:rPr>
          <w:rStyle w:val="Absatz-Standardschriftart1"/>
          <w:rFonts w:ascii="Calibri" w:eastAsia="Calibri" w:hAnsi="Calibri" w:cs="Calibri"/>
          <w:b/>
          <w:bCs/>
          <w:color w:val="404040" w:themeColor="text1" w:themeTint="BF"/>
          <w:kern w:val="0"/>
          <w:sz w:val="22"/>
          <w:szCs w:val="22"/>
          <w14:ligatures w14:val="none"/>
        </w:rPr>
      </w:pPr>
      <w:r>
        <w:rPr>
          <w:rStyle w:val="Absatz-Standardschriftart1"/>
          <w:rFonts w:ascii="Calibri" w:eastAsia="Calibri" w:hAnsi="Calibri" w:cs="Calibri"/>
          <w:b/>
          <w:bCs/>
          <w:color w:val="404040" w:themeColor="text1" w:themeTint="BF"/>
          <w:kern w:val="0"/>
          <w:sz w:val="22"/>
          <w:szCs w:val="22"/>
          <w14:ligatures w14:val="none"/>
        </w:rPr>
        <w:t>Julia Püringer, Leiterin Marketing &amp; Kommunikation</w:t>
      </w:r>
    </w:p>
    <w:p w14:paraId="68C75B2D"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Kulturvernetzung Niederösterreich GmbH</w:t>
      </w:r>
      <w:r>
        <w:rPr>
          <w:rStyle w:val="Absatz-Standardschriftart1"/>
          <w:rFonts w:ascii="Calibri" w:eastAsia="Calibri" w:hAnsi="Calibri" w:cs="Calibri"/>
          <w:color w:val="404040" w:themeColor="text1" w:themeTint="BF"/>
          <w:kern w:val="0"/>
          <w:sz w:val="22"/>
          <w:szCs w:val="22"/>
          <w14:ligatures w14:val="none"/>
        </w:rPr>
        <w:tab/>
      </w:r>
    </w:p>
    <w:p w14:paraId="4301AF81"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3100 St. Pölten, Hypogasse 1</w:t>
      </w:r>
    </w:p>
    <w:p w14:paraId="32B6BFC1" w14:textId="77777777" w:rsidR="00D03507" w:rsidRDefault="00D03507" w:rsidP="0005376A">
      <w:pPr>
        <w:tabs>
          <w:tab w:val="left" w:pos="6720"/>
        </w:tabs>
        <w:spacing w:line="276" w:lineRule="auto"/>
        <w:ind w:right="425"/>
        <w:rPr>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 xml:space="preserve">T: </w:t>
      </w:r>
      <w:hyperlink r:id="rId8" w:history="1">
        <w:r>
          <w:rPr>
            <w:rStyle w:val="Absatz-Standardschriftart1"/>
            <w:rFonts w:ascii="Calibri" w:eastAsia="Calibri" w:hAnsi="Calibri" w:cs="Calibri"/>
            <w:color w:val="404040" w:themeColor="text1" w:themeTint="BF"/>
            <w:kern w:val="0"/>
            <w:sz w:val="22"/>
            <w:szCs w:val="22"/>
            <w14:ligatures w14:val="none"/>
          </w:rPr>
          <w:t>+43 676 / 34 25 346</w:t>
        </w:r>
      </w:hyperlink>
      <w:r>
        <w:rPr>
          <w:rStyle w:val="Absatz-Standardschriftart1"/>
          <w:rFonts w:ascii="Calibri" w:eastAsia="Calibri" w:hAnsi="Calibri" w:cs="Calibri"/>
          <w:color w:val="404040" w:themeColor="text1" w:themeTint="BF"/>
          <w:kern w:val="0"/>
          <w:sz w:val="22"/>
          <w:szCs w:val="22"/>
          <w14:ligatures w14:val="none"/>
        </w:rPr>
        <w:t xml:space="preserve">, E: </w:t>
      </w:r>
      <w:hyperlink r:id="rId9" w:history="1">
        <w:r>
          <w:rPr>
            <w:rStyle w:val="Absatz-Standardschriftart1"/>
            <w:rFonts w:ascii="Calibri" w:eastAsia="Calibri" w:hAnsi="Calibri" w:cs="Calibri"/>
            <w:color w:val="404040" w:themeColor="text1" w:themeTint="BF"/>
            <w:kern w:val="0"/>
            <w:sz w:val="22"/>
            <w:szCs w:val="22"/>
            <w14:ligatures w14:val="none"/>
          </w:rPr>
          <w:t>julia.pueringer@kulturvernetzung.at</w:t>
        </w:r>
      </w:hyperlink>
    </w:p>
    <w:p w14:paraId="685A2B04" w14:textId="77777777" w:rsidR="002F10CB" w:rsidRPr="00D03507" w:rsidRDefault="002F10CB" w:rsidP="0005376A">
      <w:pPr>
        <w:rPr>
          <w:rFonts w:ascii="Calibri" w:hAnsi="Calibri" w:cs="Calibri"/>
          <w:sz w:val="22"/>
          <w:szCs w:val="22"/>
          <w:lang w:val="de-DE"/>
        </w:rPr>
      </w:pPr>
    </w:p>
    <w:sectPr w:rsidR="002F10CB" w:rsidRPr="00D03507">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579B1" w14:textId="77777777" w:rsidR="00C86EE0" w:rsidRDefault="00C86EE0" w:rsidP="00D03507">
      <w:r>
        <w:separator/>
      </w:r>
    </w:p>
  </w:endnote>
  <w:endnote w:type="continuationSeparator" w:id="0">
    <w:p w14:paraId="22F4C09E" w14:textId="77777777" w:rsidR="00C86EE0" w:rsidRDefault="00C86EE0" w:rsidP="00D0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0"/>
        <w:szCs w:val="20"/>
      </w:rPr>
      <w:id w:val="-858576184"/>
      <w:docPartObj>
        <w:docPartGallery w:val="Page Numbers (Bottom of Page)"/>
        <w:docPartUnique/>
      </w:docPartObj>
    </w:sdtPr>
    <w:sdtEndPr/>
    <w:sdtContent>
      <w:p w14:paraId="70749510" w14:textId="45922D77" w:rsidR="0073263F" w:rsidRPr="0073263F" w:rsidRDefault="0073263F">
        <w:pPr>
          <w:pStyle w:val="Fuzeile"/>
          <w:jc w:val="right"/>
          <w:rPr>
            <w:rFonts w:ascii="Calibri" w:hAnsi="Calibri" w:cs="Calibri"/>
            <w:sz w:val="20"/>
            <w:szCs w:val="20"/>
          </w:rPr>
        </w:pPr>
        <w:r w:rsidRPr="0073263F">
          <w:rPr>
            <w:rStyle w:val="Absatz-Standardschriftart1"/>
            <w:rFonts w:ascii="Calibri" w:eastAsia="Calibri" w:hAnsi="Calibri" w:cs="Calibri"/>
            <w:color w:val="404040" w:themeColor="text1" w:themeTint="BF"/>
            <w:kern w:val="0"/>
            <w:sz w:val="20"/>
            <w:szCs w:val="20"/>
            <w14:ligatures w14:val="none"/>
          </w:rPr>
          <w:t>Kulturvernetzung Niederösterreich GmbH</w:t>
        </w:r>
        <w:r w:rsidRPr="0073263F">
          <w:rPr>
            <w:rFonts w:ascii="Calibri" w:hAnsi="Calibri" w:cs="Calibri"/>
            <w:sz w:val="20"/>
            <w:szCs w:val="20"/>
          </w:rPr>
          <w:t xml:space="preserve"> </w:t>
        </w:r>
        <w:r>
          <w:rPr>
            <w:rFonts w:ascii="Calibri" w:hAnsi="Calibri" w:cs="Calibri"/>
            <w:sz w:val="20"/>
            <w:szCs w:val="20"/>
          </w:rPr>
          <w:tab/>
        </w:r>
        <w:r w:rsidRPr="0073263F">
          <w:rPr>
            <w:rFonts w:ascii="Calibri" w:hAnsi="Calibri" w:cs="Calibri"/>
            <w:sz w:val="20"/>
            <w:szCs w:val="20"/>
          </w:rPr>
          <w:tab/>
        </w:r>
        <w:r w:rsidRPr="0073263F">
          <w:rPr>
            <w:rFonts w:ascii="Calibri" w:hAnsi="Calibri" w:cs="Calibri"/>
            <w:sz w:val="20"/>
            <w:szCs w:val="20"/>
          </w:rPr>
          <w:fldChar w:fldCharType="begin"/>
        </w:r>
        <w:r w:rsidRPr="0073263F">
          <w:rPr>
            <w:rFonts w:ascii="Calibri" w:hAnsi="Calibri" w:cs="Calibri"/>
            <w:sz w:val="20"/>
            <w:szCs w:val="20"/>
          </w:rPr>
          <w:instrText>PAGE   \* MERGEFORMAT</w:instrText>
        </w:r>
        <w:r w:rsidRPr="0073263F">
          <w:rPr>
            <w:rFonts w:ascii="Calibri" w:hAnsi="Calibri" w:cs="Calibri"/>
            <w:sz w:val="20"/>
            <w:szCs w:val="20"/>
          </w:rPr>
          <w:fldChar w:fldCharType="separate"/>
        </w:r>
        <w:r w:rsidRPr="0073263F">
          <w:rPr>
            <w:rFonts w:ascii="Calibri" w:hAnsi="Calibri" w:cs="Calibri"/>
            <w:sz w:val="20"/>
            <w:szCs w:val="20"/>
            <w:lang w:val="de-DE"/>
          </w:rPr>
          <w:t>2</w:t>
        </w:r>
        <w:r w:rsidRPr="0073263F">
          <w:rPr>
            <w:rFonts w:ascii="Calibri" w:hAnsi="Calibri" w:cs="Calibri"/>
            <w:sz w:val="20"/>
            <w:szCs w:val="20"/>
          </w:rPr>
          <w:fldChar w:fldCharType="end"/>
        </w:r>
      </w:p>
    </w:sdtContent>
  </w:sdt>
  <w:p w14:paraId="5432464D" w14:textId="77777777" w:rsidR="0073263F" w:rsidRDefault="0073263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B3F57" w14:textId="77777777" w:rsidR="00C86EE0" w:rsidRDefault="00C86EE0" w:rsidP="00D03507">
      <w:r>
        <w:separator/>
      </w:r>
    </w:p>
  </w:footnote>
  <w:footnote w:type="continuationSeparator" w:id="0">
    <w:p w14:paraId="054EA36E" w14:textId="77777777" w:rsidR="00C86EE0" w:rsidRDefault="00C86EE0" w:rsidP="00D03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A49B"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r>
      <w:rPr>
        <w:noProof/>
        <w:lang w:eastAsia="de-AT"/>
      </w:rPr>
      <w:drawing>
        <wp:anchor distT="0" distB="0" distL="114300" distR="114300" simplePos="0" relativeHeight="251659264" behindDoc="1" locked="0" layoutInCell="1" allowOverlap="1" wp14:anchorId="220F764C" wp14:editId="463A0F9C">
          <wp:simplePos x="0" y="0"/>
          <wp:positionH relativeFrom="margin">
            <wp:posOffset>3655695</wp:posOffset>
          </wp:positionH>
          <wp:positionV relativeFrom="paragraph">
            <wp:posOffset>-104775</wp:posOffset>
          </wp:positionV>
          <wp:extent cx="2166620" cy="866775"/>
          <wp:effectExtent l="0" t="0" r="5080" b="9525"/>
          <wp:wrapTight wrapText="bothSides">
            <wp:wrapPolygon edited="0">
              <wp:start x="0" y="0"/>
              <wp:lineTo x="0" y="21363"/>
              <wp:lineTo x="21461" y="21363"/>
              <wp:lineTo x="21461" y="0"/>
              <wp:lineTo x="0" y="0"/>
            </wp:wrapPolygon>
          </wp:wrapTight>
          <wp:docPr id="1886191177" name="Grafik 1" descr="Ein Bild, das Text, Schrift, Logo,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63971" name="Grafik 1" descr="Ein Bild, das Text, Schrift, Logo, Desig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2166620" cy="866775"/>
                  </a:xfrm>
                  <a:prstGeom prst="rect">
                    <a:avLst/>
                  </a:prstGeom>
                </pic:spPr>
              </pic:pic>
            </a:graphicData>
          </a:graphic>
          <wp14:sizeRelH relativeFrom="page">
            <wp14:pctWidth>0</wp14:pctWidth>
          </wp14:sizeRelH>
          <wp14:sizeRelV relativeFrom="page">
            <wp14:pctHeight>0</wp14:pctHeight>
          </wp14:sizeRelV>
        </wp:anchor>
      </w:drawing>
    </w:r>
  </w:p>
  <w:p w14:paraId="1889B0C4"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54F1C9A"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7093222"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02930DFA" w14:textId="77777777" w:rsidR="006F76CD" w:rsidRDefault="006F76CD" w:rsidP="00D03507">
    <w:pPr>
      <w:tabs>
        <w:tab w:val="left" w:pos="426"/>
        <w:tab w:val="left" w:pos="9922"/>
      </w:tabs>
      <w:ind w:left="284" w:right="-1"/>
      <w:rPr>
        <w:rFonts w:cs="Arial"/>
        <w:caps/>
        <w:color w:val="7F7F7F" w:themeColor="text1" w:themeTint="80"/>
        <w:sz w:val="32"/>
        <w:szCs w:val="32"/>
        <w:lang w:eastAsia="de-DE"/>
      </w:rPr>
    </w:pPr>
  </w:p>
  <w:p w14:paraId="36D53BA9" w14:textId="2F4A704E" w:rsidR="00D03507" w:rsidRPr="00E24694" w:rsidRDefault="00D03507" w:rsidP="006F76CD">
    <w:pPr>
      <w:tabs>
        <w:tab w:val="left" w:pos="426"/>
        <w:tab w:val="left" w:pos="9922"/>
      </w:tabs>
      <w:ind w:right="-1"/>
      <w:rPr>
        <w:sz w:val="16"/>
        <w:szCs w:val="16"/>
      </w:rPr>
    </w:pPr>
    <w:r w:rsidRPr="00E24694">
      <w:rPr>
        <w:rFonts w:cs="Arial"/>
        <w:caps/>
        <w:sz w:val="32"/>
        <w:szCs w:val="32"/>
        <w:lang w:eastAsia="de-DE"/>
      </w:rPr>
      <w:t>Presseinformation</w:t>
    </w:r>
    <w:r w:rsidRPr="00E24694">
      <w:rPr>
        <w:rFonts w:cs="Arial"/>
        <w:szCs w:val="20"/>
        <w:lang w:eastAsia="de-DE"/>
      </w:rPr>
      <w:t xml:space="preserve">                                                                                             </w:t>
    </w:r>
    <w:r w:rsidR="005F3A8F">
      <w:rPr>
        <w:sz w:val="16"/>
        <w:szCs w:val="16"/>
      </w:rPr>
      <w:t>2</w:t>
    </w:r>
    <w:r w:rsidR="009745DF">
      <w:rPr>
        <w:sz w:val="16"/>
        <w:szCs w:val="16"/>
      </w:rPr>
      <w:t xml:space="preserve">. </w:t>
    </w:r>
    <w:r w:rsidR="008A156B">
      <w:rPr>
        <w:sz w:val="16"/>
        <w:szCs w:val="16"/>
      </w:rPr>
      <w:t>Oktober</w:t>
    </w:r>
    <w:r w:rsidR="009745DF">
      <w:rPr>
        <w:sz w:val="16"/>
        <w:szCs w:val="16"/>
      </w:rPr>
      <w:t xml:space="preserve"> </w:t>
    </w:r>
    <w:r w:rsidR="006F76CD" w:rsidRPr="00E24694">
      <w:rPr>
        <w:sz w:val="16"/>
        <w:szCs w:val="16"/>
      </w:rPr>
      <w:t>2026</w:t>
    </w:r>
  </w:p>
  <w:p w14:paraId="19891F74" w14:textId="77777777" w:rsidR="00D03507" w:rsidRDefault="00D0350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1FA9"/>
    <w:multiLevelType w:val="hybridMultilevel"/>
    <w:tmpl w:val="8F0E841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165D187E"/>
    <w:multiLevelType w:val="hybridMultilevel"/>
    <w:tmpl w:val="791A5B6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 w15:restartNumberingAfterBreak="0">
    <w:nsid w:val="37817CDF"/>
    <w:multiLevelType w:val="hybridMultilevel"/>
    <w:tmpl w:val="96B651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CF41146"/>
    <w:multiLevelType w:val="hybridMultilevel"/>
    <w:tmpl w:val="CF160E3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4" w15:restartNumberingAfterBreak="0">
    <w:nsid w:val="3EA32420"/>
    <w:multiLevelType w:val="hybridMultilevel"/>
    <w:tmpl w:val="0D0AB48E"/>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 w15:restartNumberingAfterBreak="0">
    <w:nsid w:val="479F71F4"/>
    <w:multiLevelType w:val="hybridMultilevel"/>
    <w:tmpl w:val="D124E48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546B5282"/>
    <w:multiLevelType w:val="hybridMultilevel"/>
    <w:tmpl w:val="EC1A5D6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C0288A"/>
    <w:multiLevelType w:val="hybridMultilevel"/>
    <w:tmpl w:val="5F8E607A"/>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8" w15:restartNumberingAfterBreak="0">
    <w:nsid w:val="64B40B3D"/>
    <w:multiLevelType w:val="hybridMultilevel"/>
    <w:tmpl w:val="B6A42BB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9" w15:restartNumberingAfterBreak="0">
    <w:nsid w:val="6838053E"/>
    <w:multiLevelType w:val="hybridMultilevel"/>
    <w:tmpl w:val="48C40CD2"/>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num w:numId="1" w16cid:durableId="1851751290">
    <w:abstractNumId w:val="2"/>
  </w:num>
  <w:num w:numId="2" w16cid:durableId="978455113">
    <w:abstractNumId w:val="6"/>
  </w:num>
  <w:num w:numId="3" w16cid:durableId="101145454">
    <w:abstractNumId w:val="5"/>
  </w:num>
  <w:num w:numId="4" w16cid:durableId="1498032469">
    <w:abstractNumId w:val="7"/>
  </w:num>
  <w:num w:numId="5" w16cid:durableId="832140246">
    <w:abstractNumId w:val="0"/>
  </w:num>
  <w:num w:numId="6" w16cid:durableId="848713475">
    <w:abstractNumId w:val="4"/>
  </w:num>
  <w:num w:numId="7" w16cid:durableId="1362391610">
    <w:abstractNumId w:val="1"/>
  </w:num>
  <w:num w:numId="8" w16cid:durableId="2072649203">
    <w:abstractNumId w:val="3"/>
  </w:num>
  <w:num w:numId="9" w16cid:durableId="728920167">
    <w:abstractNumId w:val="8"/>
  </w:num>
  <w:num w:numId="10" w16cid:durableId="7935939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470"/>
    <w:rsid w:val="00000A23"/>
    <w:rsid w:val="000172D2"/>
    <w:rsid w:val="00023847"/>
    <w:rsid w:val="0002447E"/>
    <w:rsid w:val="00033207"/>
    <w:rsid w:val="00033F8A"/>
    <w:rsid w:val="000432EC"/>
    <w:rsid w:val="0005376A"/>
    <w:rsid w:val="00056BC8"/>
    <w:rsid w:val="00060A98"/>
    <w:rsid w:val="00064AA8"/>
    <w:rsid w:val="000704E1"/>
    <w:rsid w:val="00076410"/>
    <w:rsid w:val="000865AD"/>
    <w:rsid w:val="0008788D"/>
    <w:rsid w:val="000904C0"/>
    <w:rsid w:val="000905E3"/>
    <w:rsid w:val="000B563B"/>
    <w:rsid w:val="000B7D02"/>
    <w:rsid w:val="000F6470"/>
    <w:rsid w:val="00111913"/>
    <w:rsid w:val="00127185"/>
    <w:rsid w:val="00146653"/>
    <w:rsid w:val="00162645"/>
    <w:rsid w:val="00182ECE"/>
    <w:rsid w:val="00193658"/>
    <w:rsid w:val="001A3851"/>
    <w:rsid w:val="001B66CF"/>
    <w:rsid w:val="001C2A8D"/>
    <w:rsid w:val="001D7EA6"/>
    <w:rsid w:val="00215826"/>
    <w:rsid w:val="00217BEC"/>
    <w:rsid w:val="00220D2A"/>
    <w:rsid w:val="00221FA3"/>
    <w:rsid w:val="002277A5"/>
    <w:rsid w:val="0023332C"/>
    <w:rsid w:val="0023700A"/>
    <w:rsid w:val="002431C9"/>
    <w:rsid w:val="002525E0"/>
    <w:rsid w:val="00265A91"/>
    <w:rsid w:val="00266588"/>
    <w:rsid w:val="002909A9"/>
    <w:rsid w:val="002A072B"/>
    <w:rsid w:val="002A332B"/>
    <w:rsid w:val="002B0CD9"/>
    <w:rsid w:val="002C5775"/>
    <w:rsid w:val="002D2E83"/>
    <w:rsid w:val="002D679B"/>
    <w:rsid w:val="002F10CB"/>
    <w:rsid w:val="003118DD"/>
    <w:rsid w:val="0032485A"/>
    <w:rsid w:val="00333BE6"/>
    <w:rsid w:val="003400F9"/>
    <w:rsid w:val="003855B2"/>
    <w:rsid w:val="003A0C38"/>
    <w:rsid w:val="003B3C7A"/>
    <w:rsid w:val="003C69FF"/>
    <w:rsid w:val="003D2A3F"/>
    <w:rsid w:val="003F071D"/>
    <w:rsid w:val="003F0AB7"/>
    <w:rsid w:val="003F1ACA"/>
    <w:rsid w:val="0040093E"/>
    <w:rsid w:val="00414209"/>
    <w:rsid w:val="00414394"/>
    <w:rsid w:val="004148E1"/>
    <w:rsid w:val="00414B87"/>
    <w:rsid w:val="00430031"/>
    <w:rsid w:val="004467E6"/>
    <w:rsid w:val="004550E5"/>
    <w:rsid w:val="0045680F"/>
    <w:rsid w:val="00466B9A"/>
    <w:rsid w:val="00471371"/>
    <w:rsid w:val="00486C1A"/>
    <w:rsid w:val="00490285"/>
    <w:rsid w:val="004C25C0"/>
    <w:rsid w:val="004C39C5"/>
    <w:rsid w:val="004C6AEA"/>
    <w:rsid w:val="004D7423"/>
    <w:rsid w:val="004E0AC7"/>
    <w:rsid w:val="004F7C36"/>
    <w:rsid w:val="00547221"/>
    <w:rsid w:val="00560053"/>
    <w:rsid w:val="005827F1"/>
    <w:rsid w:val="005859B1"/>
    <w:rsid w:val="005A4875"/>
    <w:rsid w:val="005A5080"/>
    <w:rsid w:val="005B59C5"/>
    <w:rsid w:val="005C3145"/>
    <w:rsid w:val="005E17DB"/>
    <w:rsid w:val="005F0459"/>
    <w:rsid w:val="005F3A8F"/>
    <w:rsid w:val="005F79B1"/>
    <w:rsid w:val="00604111"/>
    <w:rsid w:val="006230D6"/>
    <w:rsid w:val="00645775"/>
    <w:rsid w:val="00677A6D"/>
    <w:rsid w:val="00680B92"/>
    <w:rsid w:val="006A4141"/>
    <w:rsid w:val="006B6E89"/>
    <w:rsid w:val="006C6526"/>
    <w:rsid w:val="006F25A4"/>
    <w:rsid w:val="006F76CD"/>
    <w:rsid w:val="00701C46"/>
    <w:rsid w:val="00706342"/>
    <w:rsid w:val="00710293"/>
    <w:rsid w:val="00720ED2"/>
    <w:rsid w:val="0073263F"/>
    <w:rsid w:val="0074127B"/>
    <w:rsid w:val="00762912"/>
    <w:rsid w:val="007658DD"/>
    <w:rsid w:val="00766F59"/>
    <w:rsid w:val="0077090F"/>
    <w:rsid w:val="007904CD"/>
    <w:rsid w:val="007923F5"/>
    <w:rsid w:val="00796E59"/>
    <w:rsid w:val="007B2FDB"/>
    <w:rsid w:val="007B653C"/>
    <w:rsid w:val="007D509C"/>
    <w:rsid w:val="007E5AEF"/>
    <w:rsid w:val="0081698B"/>
    <w:rsid w:val="0083577F"/>
    <w:rsid w:val="00835A95"/>
    <w:rsid w:val="008364D9"/>
    <w:rsid w:val="00840F6F"/>
    <w:rsid w:val="00843BC0"/>
    <w:rsid w:val="00860840"/>
    <w:rsid w:val="008708CD"/>
    <w:rsid w:val="008772D5"/>
    <w:rsid w:val="008858BC"/>
    <w:rsid w:val="008A156B"/>
    <w:rsid w:val="008B76FE"/>
    <w:rsid w:val="008C0D2C"/>
    <w:rsid w:val="008C419F"/>
    <w:rsid w:val="008F10E7"/>
    <w:rsid w:val="00923A3E"/>
    <w:rsid w:val="00945B19"/>
    <w:rsid w:val="0095180E"/>
    <w:rsid w:val="0095638D"/>
    <w:rsid w:val="009745DF"/>
    <w:rsid w:val="00975F35"/>
    <w:rsid w:val="009863E4"/>
    <w:rsid w:val="009870D2"/>
    <w:rsid w:val="009B0BEF"/>
    <w:rsid w:val="009D1037"/>
    <w:rsid w:val="009D4DCA"/>
    <w:rsid w:val="009D7AD7"/>
    <w:rsid w:val="009E0DB2"/>
    <w:rsid w:val="009E3B65"/>
    <w:rsid w:val="009E584C"/>
    <w:rsid w:val="00A028BD"/>
    <w:rsid w:val="00A070CD"/>
    <w:rsid w:val="00A14F1B"/>
    <w:rsid w:val="00A47686"/>
    <w:rsid w:val="00A61ED7"/>
    <w:rsid w:val="00AA04A0"/>
    <w:rsid w:val="00AE234A"/>
    <w:rsid w:val="00AE757C"/>
    <w:rsid w:val="00B153C0"/>
    <w:rsid w:val="00B16EEF"/>
    <w:rsid w:val="00B243B2"/>
    <w:rsid w:val="00B27EE7"/>
    <w:rsid w:val="00B42776"/>
    <w:rsid w:val="00B5670A"/>
    <w:rsid w:val="00B57062"/>
    <w:rsid w:val="00B97A6C"/>
    <w:rsid w:val="00BA13CE"/>
    <w:rsid w:val="00BA1F70"/>
    <w:rsid w:val="00BB66FE"/>
    <w:rsid w:val="00BC77D2"/>
    <w:rsid w:val="00BD40D0"/>
    <w:rsid w:val="00BF7E36"/>
    <w:rsid w:val="00C02E1C"/>
    <w:rsid w:val="00C33684"/>
    <w:rsid w:val="00C45412"/>
    <w:rsid w:val="00C73640"/>
    <w:rsid w:val="00C86EE0"/>
    <w:rsid w:val="00CA04BA"/>
    <w:rsid w:val="00CC17A7"/>
    <w:rsid w:val="00CD67AE"/>
    <w:rsid w:val="00CE5B4F"/>
    <w:rsid w:val="00CF4183"/>
    <w:rsid w:val="00CF5D9B"/>
    <w:rsid w:val="00D03507"/>
    <w:rsid w:val="00D148E1"/>
    <w:rsid w:val="00D33C34"/>
    <w:rsid w:val="00D44887"/>
    <w:rsid w:val="00D56551"/>
    <w:rsid w:val="00D95071"/>
    <w:rsid w:val="00DA1B54"/>
    <w:rsid w:val="00DA4275"/>
    <w:rsid w:val="00DA572F"/>
    <w:rsid w:val="00E032EC"/>
    <w:rsid w:val="00E1608A"/>
    <w:rsid w:val="00E24694"/>
    <w:rsid w:val="00E349E9"/>
    <w:rsid w:val="00E54B73"/>
    <w:rsid w:val="00E7765C"/>
    <w:rsid w:val="00E804BD"/>
    <w:rsid w:val="00E8645F"/>
    <w:rsid w:val="00E944C4"/>
    <w:rsid w:val="00E97A65"/>
    <w:rsid w:val="00EA285A"/>
    <w:rsid w:val="00EB3B57"/>
    <w:rsid w:val="00EC6560"/>
    <w:rsid w:val="00ED0C27"/>
    <w:rsid w:val="00EE3C98"/>
    <w:rsid w:val="00EE5F73"/>
    <w:rsid w:val="00EF32BB"/>
    <w:rsid w:val="00F10FB4"/>
    <w:rsid w:val="00F2423C"/>
    <w:rsid w:val="00F64D24"/>
    <w:rsid w:val="00F70631"/>
    <w:rsid w:val="00F73C1F"/>
    <w:rsid w:val="00F86B77"/>
    <w:rsid w:val="00F87033"/>
    <w:rsid w:val="00F96DFD"/>
    <w:rsid w:val="00FC31B5"/>
    <w:rsid w:val="00FD1931"/>
    <w:rsid w:val="00FD6150"/>
    <w:rsid w:val="00FE6C9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2177"/>
  <w15:chartTrackingRefBased/>
  <w15:docId w15:val="{043BDF7F-1942-42C4-BBE7-322ECB4A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376A"/>
  </w:style>
  <w:style w:type="paragraph" w:styleId="berschrift1">
    <w:name w:val="heading 1"/>
    <w:basedOn w:val="Standard"/>
    <w:next w:val="Standard"/>
    <w:link w:val="berschrift1Zchn"/>
    <w:uiPriority w:val="9"/>
    <w:qFormat/>
    <w:rsid w:val="000F64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F64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F647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F647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F647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F6470"/>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6470"/>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6470"/>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6470"/>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647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F647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F647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F647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F647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F647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647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647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6470"/>
    <w:rPr>
      <w:rFonts w:eastAsiaTheme="majorEastAsia" w:cstheme="majorBidi"/>
      <w:color w:val="272727" w:themeColor="text1" w:themeTint="D8"/>
    </w:rPr>
  </w:style>
  <w:style w:type="paragraph" w:styleId="Titel">
    <w:name w:val="Title"/>
    <w:basedOn w:val="Standard"/>
    <w:next w:val="Standard"/>
    <w:link w:val="TitelZchn"/>
    <w:uiPriority w:val="10"/>
    <w:qFormat/>
    <w:rsid w:val="000F647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647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647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647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647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F6470"/>
    <w:rPr>
      <w:i/>
      <w:iCs/>
      <w:color w:val="404040" w:themeColor="text1" w:themeTint="BF"/>
    </w:rPr>
  </w:style>
  <w:style w:type="paragraph" w:styleId="Listenabsatz">
    <w:name w:val="List Paragraph"/>
    <w:basedOn w:val="Standard"/>
    <w:uiPriority w:val="34"/>
    <w:qFormat/>
    <w:rsid w:val="000F6470"/>
    <w:pPr>
      <w:ind w:left="720"/>
      <w:contextualSpacing/>
    </w:pPr>
  </w:style>
  <w:style w:type="character" w:styleId="IntensiveHervorhebung">
    <w:name w:val="Intense Emphasis"/>
    <w:basedOn w:val="Absatz-Standardschriftart"/>
    <w:uiPriority w:val="21"/>
    <w:qFormat/>
    <w:rsid w:val="000F6470"/>
    <w:rPr>
      <w:i/>
      <w:iCs/>
      <w:color w:val="0F4761" w:themeColor="accent1" w:themeShade="BF"/>
    </w:rPr>
  </w:style>
  <w:style w:type="paragraph" w:styleId="IntensivesZitat">
    <w:name w:val="Intense Quote"/>
    <w:basedOn w:val="Standard"/>
    <w:next w:val="Standard"/>
    <w:link w:val="IntensivesZitatZchn"/>
    <w:uiPriority w:val="30"/>
    <w:qFormat/>
    <w:rsid w:val="000F64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F6470"/>
    <w:rPr>
      <w:i/>
      <w:iCs/>
      <w:color w:val="0F4761" w:themeColor="accent1" w:themeShade="BF"/>
    </w:rPr>
  </w:style>
  <w:style w:type="character" w:styleId="IntensiverVerweis">
    <w:name w:val="Intense Reference"/>
    <w:basedOn w:val="Absatz-Standardschriftart"/>
    <w:uiPriority w:val="32"/>
    <w:qFormat/>
    <w:rsid w:val="000F6470"/>
    <w:rPr>
      <w:b/>
      <w:bCs/>
      <w:smallCaps/>
      <w:color w:val="0F4761" w:themeColor="accent1" w:themeShade="BF"/>
      <w:spacing w:val="5"/>
    </w:rPr>
  </w:style>
  <w:style w:type="paragraph" w:styleId="Kopfzeile">
    <w:name w:val="header"/>
    <w:basedOn w:val="Standard"/>
    <w:link w:val="KopfzeileZchn"/>
    <w:uiPriority w:val="99"/>
    <w:unhideWhenUsed/>
    <w:rsid w:val="00D03507"/>
    <w:pPr>
      <w:tabs>
        <w:tab w:val="center" w:pos="4536"/>
        <w:tab w:val="right" w:pos="9072"/>
      </w:tabs>
    </w:pPr>
  </w:style>
  <w:style w:type="character" w:customStyle="1" w:styleId="KopfzeileZchn">
    <w:name w:val="Kopfzeile Zchn"/>
    <w:basedOn w:val="Absatz-Standardschriftart"/>
    <w:link w:val="Kopfzeile"/>
    <w:uiPriority w:val="99"/>
    <w:rsid w:val="00D03507"/>
  </w:style>
  <w:style w:type="paragraph" w:styleId="Fuzeile">
    <w:name w:val="footer"/>
    <w:basedOn w:val="Standard"/>
    <w:link w:val="FuzeileZchn"/>
    <w:uiPriority w:val="99"/>
    <w:unhideWhenUsed/>
    <w:rsid w:val="00D03507"/>
    <w:pPr>
      <w:tabs>
        <w:tab w:val="center" w:pos="4536"/>
        <w:tab w:val="right" w:pos="9072"/>
      </w:tabs>
    </w:pPr>
  </w:style>
  <w:style w:type="character" w:customStyle="1" w:styleId="FuzeileZchn">
    <w:name w:val="Fußzeile Zchn"/>
    <w:basedOn w:val="Absatz-Standardschriftart"/>
    <w:link w:val="Fuzeile"/>
    <w:uiPriority w:val="99"/>
    <w:rsid w:val="00D03507"/>
  </w:style>
  <w:style w:type="character" w:customStyle="1" w:styleId="Absatz-Standardschriftart1">
    <w:name w:val="Absatz-Standardschriftart1"/>
    <w:qFormat/>
    <w:rsid w:val="00D03507"/>
  </w:style>
  <w:style w:type="character" w:styleId="Hyperlink">
    <w:name w:val="Hyperlink"/>
    <w:basedOn w:val="Absatz-Standardschriftart"/>
    <w:uiPriority w:val="99"/>
    <w:unhideWhenUsed/>
    <w:rsid w:val="00D03507"/>
    <w:rPr>
      <w:color w:val="467886" w:themeColor="hyperlink"/>
      <w:u w:val="single"/>
    </w:rPr>
  </w:style>
  <w:style w:type="paragraph" w:styleId="berarbeitung">
    <w:name w:val="Revision"/>
    <w:hidden/>
    <w:uiPriority w:val="99"/>
    <w:semiHidden/>
    <w:rsid w:val="001A3851"/>
  </w:style>
  <w:style w:type="character" w:styleId="Kommentarzeichen">
    <w:name w:val="annotation reference"/>
    <w:basedOn w:val="Absatz-Standardschriftart"/>
    <w:uiPriority w:val="99"/>
    <w:semiHidden/>
    <w:unhideWhenUsed/>
    <w:rsid w:val="00C33684"/>
    <w:rPr>
      <w:sz w:val="16"/>
      <w:szCs w:val="16"/>
    </w:rPr>
  </w:style>
  <w:style w:type="paragraph" w:styleId="Kommentartext">
    <w:name w:val="annotation text"/>
    <w:basedOn w:val="Standard"/>
    <w:link w:val="KommentartextZchn"/>
    <w:uiPriority w:val="99"/>
    <w:unhideWhenUsed/>
    <w:rsid w:val="00C33684"/>
    <w:rPr>
      <w:sz w:val="20"/>
      <w:szCs w:val="20"/>
    </w:rPr>
  </w:style>
  <w:style w:type="character" w:customStyle="1" w:styleId="KommentartextZchn">
    <w:name w:val="Kommentartext Zchn"/>
    <w:basedOn w:val="Absatz-Standardschriftart"/>
    <w:link w:val="Kommentartext"/>
    <w:uiPriority w:val="99"/>
    <w:rsid w:val="00C33684"/>
    <w:rPr>
      <w:sz w:val="20"/>
      <w:szCs w:val="20"/>
    </w:rPr>
  </w:style>
  <w:style w:type="paragraph" w:styleId="Kommentarthema">
    <w:name w:val="annotation subject"/>
    <w:basedOn w:val="Kommentartext"/>
    <w:next w:val="Kommentartext"/>
    <w:link w:val="KommentarthemaZchn"/>
    <w:uiPriority w:val="99"/>
    <w:semiHidden/>
    <w:unhideWhenUsed/>
    <w:rsid w:val="00C33684"/>
    <w:rPr>
      <w:b/>
      <w:bCs/>
    </w:rPr>
  </w:style>
  <w:style w:type="character" w:customStyle="1" w:styleId="KommentarthemaZchn">
    <w:name w:val="Kommentarthema Zchn"/>
    <w:basedOn w:val="KommentartextZchn"/>
    <w:link w:val="Kommentarthema"/>
    <w:uiPriority w:val="99"/>
    <w:semiHidden/>
    <w:rsid w:val="00C33684"/>
    <w:rPr>
      <w:b/>
      <w:bCs/>
      <w:sz w:val="20"/>
      <w:szCs w:val="20"/>
    </w:rPr>
  </w:style>
  <w:style w:type="character" w:styleId="NichtaufgelsteErwhnung">
    <w:name w:val="Unresolved Mention"/>
    <w:basedOn w:val="Absatz-Standardschriftart"/>
    <w:uiPriority w:val="99"/>
    <w:semiHidden/>
    <w:unhideWhenUsed/>
    <w:rsid w:val="003400F9"/>
    <w:rPr>
      <w:color w:val="605E5C"/>
      <w:shd w:val="clear" w:color="auto" w:fill="E1DFDD"/>
    </w:rPr>
  </w:style>
  <w:style w:type="character" w:styleId="BesuchterLink">
    <w:name w:val="FollowedHyperlink"/>
    <w:basedOn w:val="Absatz-Standardschriftart"/>
    <w:uiPriority w:val="99"/>
    <w:semiHidden/>
    <w:unhideWhenUsed/>
    <w:rsid w:val="007923F5"/>
    <w:rPr>
      <w:color w:val="96607D" w:themeColor="followedHyperlink"/>
      <w:u w:val="single"/>
    </w:rPr>
  </w:style>
  <w:style w:type="paragraph" w:styleId="StandardWeb">
    <w:name w:val="Normal (Web)"/>
    <w:basedOn w:val="Standard"/>
    <w:uiPriority w:val="99"/>
    <w:semiHidden/>
    <w:unhideWhenUsed/>
    <w:rsid w:val="0023700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8459">
      <w:bodyDiv w:val="1"/>
      <w:marLeft w:val="0"/>
      <w:marRight w:val="0"/>
      <w:marTop w:val="0"/>
      <w:marBottom w:val="0"/>
      <w:divBdr>
        <w:top w:val="none" w:sz="0" w:space="0" w:color="auto"/>
        <w:left w:val="none" w:sz="0" w:space="0" w:color="auto"/>
        <w:bottom w:val="none" w:sz="0" w:space="0" w:color="auto"/>
        <w:right w:val="none" w:sz="0" w:space="0" w:color="auto"/>
      </w:divBdr>
    </w:div>
    <w:div w:id="1027363911">
      <w:bodyDiv w:val="1"/>
      <w:marLeft w:val="0"/>
      <w:marRight w:val="0"/>
      <w:marTop w:val="0"/>
      <w:marBottom w:val="0"/>
      <w:divBdr>
        <w:top w:val="none" w:sz="0" w:space="0" w:color="auto"/>
        <w:left w:val="none" w:sz="0" w:space="0" w:color="auto"/>
        <w:bottom w:val="none" w:sz="0" w:space="0" w:color="auto"/>
        <w:right w:val="none" w:sz="0" w:space="0" w:color="auto"/>
      </w:divBdr>
    </w:div>
    <w:div w:id="1101803776">
      <w:bodyDiv w:val="1"/>
      <w:marLeft w:val="0"/>
      <w:marRight w:val="0"/>
      <w:marTop w:val="0"/>
      <w:marBottom w:val="0"/>
      <w:divBdr>
        <w:top w:val="none" w:sz="0" w:space="0" w:color="auto"/>
        <w:left w:val="none" w:sz="0" w:space="0" w:color="auto"/>
        <w:bottom w:val="none" w:sz="0" w:space="0" w:color="auto"/>
        <w:right w:val="none" w:sz="0" w:space="0" w:color="auto"/>
      </w:divBdr>
    </w:div>
    <w:div w:id="112669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43676342534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kulturvernetzung.at/de/jobs-ausschreibung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ulia.pueringer@kulturvernetzung.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620</Words>
  <Characters>3913</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Vogg - Kulturvernetzung</dc:creator>
  <cp:keywords/>
  <dc:description/>
  <cp:lastModifiedBy>Julia Püringer - Kulturvernetzung</cp:lastModifiedBy>
  <cp:revision>38</cp:revision>
  <cp:lastPrinted>2026-08-10T11:12:00Z</cp:lastPrinted>
  <dcterms:created xsi:type="dcterms:W3CDTF">2026-05-20T09:04:00Z</dcterms:created>
  <dcterms:modified xsi:type="dcterms:W3CDTF">2026-10-01T19:35:00Z</dcterms:modified>
</cp:coreProperties>
</file>